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8E6E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822DB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 13.09.2019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822DBC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2F578F">
        <w:rPr>
          <w:rFonts w:ascii="Times New Roman" w:hAnsi="Times New Roman" w:cs="Times New Roman"/>
          <w:sz w:val="24"/>
          <w:szCs w:val="24"/>
        </w:rPr>
        <w:t>Na temelju dlanka 64. stavak 3. Zakona o za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F578F">
        <w:rPr>
          <w:rFonts w:ascii="Times New Roman" w:hAnsi="Times New Roman" w:cs="Times New Roman"/>
          <w:sz w:val="24"/>
          <w:szCs w:val="24"/>
        </w:rPr>
        <w:t>titi 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F578F">
        <w:rPr>
          <w:rFonts w:ascii="Times New Roman" w:hAnsi="Times New Roman" w:cs="Times New Roman"/>
          <w:sz w:val="24"/>
          <w:szCs w:val="24"/>
        </w:rPr>
        <w:t>a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78F">
        <w:rPr>
          <w:rFonts w:ascii="Times New Roman" w:hAnsi="Times New Roman" w:cs="Times New Roman"/>
          <w:sz w:val="24"/>
          <w:szCs w:val="24"/>
        </w:rPr>
        <w:t xml:space="preserve"> 80/13,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78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/13</w:t>
      </w:r>
      <w:r w:rsidRPr="002F578F">
        <w:rPr>
          <w:rFonts w:ascii="Times New Roman" w:hAnsi="Times New Roman" w:cs="Times New Roman"/>
          <w:sz w:val="24"/>
          <w:szCs w:val="24"/>
        </w:rPr>
        <w:t xml:space="preserve"> i 78/15), te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F578F">
        <w:rPr>
          <w:rFonts w:ascii="Times New Roman" w:hAnsi="Times New Roman" w:cs="Times New Roman"/>
          <w:sz w:val="24"/>
          <w:szCs w:val="24"/>
        </w:rPr>
        <w:t>lanka 31. Uredbe o strate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F578F">
        <w:rPr>
          <w:rFonts w:ascii="Times New Roman" w:hAnsi="Times New Roman" w:cs="Times New Roman"/>
          <w:sz w:val="24"/>
          <w:szCs w:val="24"/>
        </w:rPr>
        <w:t>koj procjeni utjecaja strategije, plana i programa na 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F578F">
        <w:rPr>
          <w:rFonts w:ascii="Times New Roman" w:hAnsi="Times New Roman" w:cs="Times New Roman"/>
          <w:sz w:val="24"/>
          <w:szCs w:val="24"/>
        </w:rPr>
        <w:t xml:space="preserve">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7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2F578F">
        <w:rPr>
          <w:rFonts w:ascii="Times New Roman" w:hAnsi="Times New Roman" w:cs="Times New Roman"/>
          <w:sz w:val="24"/>
          <w:szCs w:val="24"/>
        </w:rPr>
        <w:t>7), te nakon provedenog p</w:t>
      </w:r>
      <w:r>
        <w:rPr>
          <w:rFonts w:ascii="Times New Roman" w:hAnsi="Times New Roman" w:cs="Times New Roman"/>
          <w:sz w:val="24"/>
          <w:szCs w:val="24"/>
        </w:rPr>
        <w:t>ostupka Ocjene o potrebi strateške procjene utjecaja na okoliš, Nač</w:t>
      </w:r>
      <w:r w:rsidRPr="002F578F">
        <w:rPr>
          <w:rFonts w:ascii="Times New Roman" w:hAnsi="Times New Roman" w:cs="Times New Roman"/>
          <w:sz w:val="24"/>
          <w:szCs w:val="24"/>
        </w:rPr>
        <w:t xml:space="preserve">elnik </w:t>
      </w:r>
      <w:r>
        <w:rPr>
          <w:rFonts w:ascii="Times New Roman" w:hAnsi="Times New Roman" w:cs="Times New Roman"/>
          <w:sz w:val="24"/>
          <w:szCs w:val="24"/>
        </w:rPr>
        <w:t xml:space="preserve">Općine Zadvarje </w:t>
      </w:r>
      <w:r w:rsidRPr="00D15B2E">
        <w:rPr>
          <w:rFonts w:ascii="Times New Roman" w:hAnsi="Times New Roman" w:cs="Times New Roman"/>
          <w:sz w:val="24"/>
          <w:szCs w:val="24"/>
        </w:rPr>
        <w:t>dana 13.09.2019. godine donosi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2F578F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8F">
        <w:rPr>
          <w:rFonts w:ascii="Times New Roman" w:hAnsi="Times New Roman" w:cs="Times New Roman"/>
          <w:b/>
          <w:sz w:val="24"/>
          <w:szCs w:val="24"/>
        </w:rPr>
        <w:t xml:space="preserve">ODLUKU KOJOM SE UTVRĐUJE DA NIJE POTREBNO PROVESTI STRATEŠKU </w:t>
      </w:r>
      <w:r>
        <w:rPr>
          <w:rFonts w:ascii="Times New Roman" w:hAnsi="Times New Roman" w:cs="Times New Roman"/>
          <w:b/>
          <w:sz w:val="24"/>
          <w:szCs w:val="24"/>
        </w:rPr>
        <w:t xml:space="preserve">PROCJENU UTJECAJA NA OKOLIŠ ZA  IZMJENE I DOPUNE  URBANISTIČKOG </w:t>
      </w:r>
      <w:r w:rsidRPr="002F578F">
        <w:rPr>
          <w:rFonts w:ascii="Times New Roman" w:hAnsi="Times New Roman" w:cs="Times New Roman"/>
          <w:b/>
          <w:sz w:val="24"/>
          <w:szCs w:val="24"/>
        </w:rPr>
        <w:t>PLANA UREĐENJA</w:t>
      </w:r>
      <w:r>
        <w:rPr>
          <w:rFonts w:ascii="Times New Roman" w:hAnsi="Times New Roman" w:cs="Times New Roman"/>
          <w:b/>
          <w:sz w:val="24"/>
          <w:szCs w:val="24"/>
        </w:rPr>
        <w:t xml:space="preserve"> GOSPODARSKE ZONE ZADVARJE-III</w:t>
      </w:r>
    </w:p>
    <w:p w:rsidR="00AB7C98" w:rsidRDefault="00AB7C98" w:rsidP="00AB7C98">
      <w:pPr>
        <w:rPr>
          <w:rFonts w:ascii="Times New Roman" w:hAnsi="Times New Roman" w:cs="Times New Roman"/>
          <w:sz w:val="24"/>
          <w:szCs w:val="24"/>
        </w:rPr>
      </w:pPr>
    </w:p>
    <w:p w:rsidR="00AB7C98" w:rsidRPr="00BE65C1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C1">
        <w:rPr>
          <w:rFonts w:ascii="Times New Roman" w:hAnsi="Times New Roman" w:cs="Times New Roman"/>
          <w:b/>
          <w:sz w:val="24"/>
          <w:szCs w:val="24"/>
        </w:rPr>
        <w:t>I.</w:t>
      </w:r>
    </w:p>
    <w:p w:rsidR="00AB7C98" w:rsidRPr="002F578F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mišljenja o potrebi provedbe postupka ocjene o potrebi  strateške procjene utjecaja na okoliš za Izmjenu i dopunu Urbanističkog plana uređenja gospodarske zone Zadvarje -III kojeg je dao Upravni odjel za komunalne poslove,komunalnu infrastrukturu i zaštitu okoliša Splitsko dalmatinske  županije (Klasa:351-02/19-03/0047; Urbroj:2181/1-10/6-19-2 od 30.kolovoza 2019.) </w:t>
      </w:r>
      <w:r w:rsidRPr="002F578F">
        <w:rPr>
          <w:rFonts w:ascii="Times New Roman" w:hAnsi="Times New Roman" w:cs="Times New Roman"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sz w:val="24"/>
          <w:szCs w:val="24"/>
        </w:rPr>
        <w:t xml:space="preserve">Zadvarje </w:t>
      </w:r>
      <w:r w:rsidRPr="002F578F">
        <w:rPr>
          <w:rFonts w:ascii="Times New Roman" w:hAnsi="Times New Roman" w:cs="Times New Roman"/>
          <w:sz w:val="24"/>
          <w:szCs w:val="24"/>
        </w:rPr>
        <w:t xml:space="preserve"> donio je</w:t>
      </w:r>
      <w:r>
        <w:rPr>
          <w:rFonts w:ascii="Times New Roman" w:hAnsi="Times New Roman" w:cs="Times New Roman"/>
          <w:sz w:val="24"/>
          <w:szCs w:val="24"/>
        </w:rPr>
        <w:t xml:space="preserve"> 04.07.2019.g. </w:t>
      </w:r>
      <w:r w:rsidRPr="002F578F">
        <w:rPr>
          <w:rFonts w:ascii="Times New Roman" w:hAnsi="Times New Roman" w:cs="Times New Roman"/>
          <w:sz w:val="24"/>
          <w:szCs w:val="24"/>
        </w:rPr>
        <w:t>Odluku o započinj</w:t>
      </w:r>
      <w:r>
        <w:rPr>
          <w:rFonts w:ascii="Times New Roman" w:hAnsi="Times New Roman" w:cs="Times New Roman"/>
          <w:sz w:val="24"/>
          <w:szCs w:val="24"/>
        </w:rPr>
        <w:t>anju postupka ocjene o potrebi S</w:t>
      </w:r>
      <w:r w:rsidRPr="002F578F">
        <w:rPr>
          <w:rFonts w:ascii="Times New Roman" w:hAnsi="Times New Roman" w:cs="Times New Roman"/>
          <w:sz w:val="24"/>
          <w:szCs w:val="24"/>
        </w:rPr>
        <w:t>trateške procjene utjec</w:t>
      </w:r>
      <w:r>
        <w:rPr>
          <w:rFonts w:ascii="Times New Roman" w:hAnsi="Times New Roman" w:cs="Times New Roman"/>
          <w:sz w:val="24"/>
          <w:szCs w:val="24"/>
        </w:rPr>
        <w:t xml:space="preserve">aja na okoliš Izmjena i dopuna </w:t>
      </w:r>
      <w:r w:rsidRPr="002F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Urbanističkog plana uređenja gospodarske zone Zadvarje -III</w:t>
      </w:r>
      <w:r w:rsidRPr="002F578F">
        <w:rPr>
          <w:rFonts w:ascii="Times New Roman" w:hAnsi="Times New Roman" w:cs="Times New Roman"/>
          <w:sz w:val="24"/>
          <w:szCs w:val="24"/>
        </w:rPr>
        <w:t>(KLASA</w:t>
      </w:r>
      <w:r>
        <w:rPr>
          <w:rFonts w:ascii="Times New Roman" w:hAnsi="Times New Roman" w:cs="Times New Roman"/>
          <w:sz w:val="24"/>
          <w:szCs w:val="24"/>
        </w:rPr>
        <w:t>:351-01/19-01/1</w:t>
      </w:r>
      <w:r w:rsidRPr="002F578F">
        <w:rPr>
          <w:rFonts w:ascii="Times New Roman" w:hAnsi="Times New Roman" w:cs="Times New Roman"/>
          <w:sz w:val="24"/>
          <w:szCs w:val="24"/>
        </w:rPr>
        <w:t xml:space="preserve">, URBROJ: </w:t>
      </w:r>
      <w:r>
        <w:rPr>
          <w:rFonts w:ascii="Times New Roman" w:hAnsi="Times New Roman" w:cs="Times New Roman"/>
          <w:sz w:val="24"/>
          <w:szCs w:val="24"/>
        </w:rPr>
        <w:t>2155/04-04-02-1</w:t>
      </w:r>
      <w:r w:rsidRPr="002F578F">
        <w:rPr>
          <w:rFonts w:ascii="Times New Roman" w:hAnsi="Times New Roman" w:cs="Times New Roman"/>
          <w:sz w:val="24"/>
          <w:szCs w:val="24"/>
        </w:rPr>
        <w:t>) prema kojoj je proveden postupak Ocjene o potrebi strateške pr</w:t>
      </w:r>
      <w:r>
        <w:rPr>
          <w:rFonts w:ascii="Times New Roman" w:hAnsi="Times New Roman" w:cs="Times New Roman"/>
          <w:sz w:val="24"/>
          <w:szCs w:val="24"/>
        </w:rPr>
        <w:t>ocjene utjecaja na okoliš za  Izmjene i dopune Urbanističkog plana gospodarske zone Zadvarje-III</w:t>
      </w:r>
    </w:p>
    <w:p w:rsidR="00AB7C98" w:rsidRPr="00E32C2D" w:rsidRDefault="00AB7C98" w:rsidP="00AB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2D">
        <w:rPr>
          <w:rFonts w:ascii="Times New Roman" w:hAnsi="Times New Roman" w:cs="Times New Roman"/>
          <w:b/>
          <w:sz w:val="24"/>
          <w:szCs w:val="24"/>
        </w:rPr>
        <w:t>Za predmetni ID UPU-a ,u okviru postupka Ocjene o potrebi strateške procjene,proveden je postupak Prethodne  ocjene prihvatljivosti za ekološku mrežu,u kojem je Upravni odjel za komunalne poslove,komunalnu infrastrukturu i zaštitu okoliša dana 30.kolovoza 2019 donio Obvezujeće mišljenje KLASA:351-02/19-03/0047 ,urbroj:2181/1-10/06-19-2 da su ID UPU-a GZ Zadvarje III prihvatljive za Ekološku mrežu i za iste nije potrebno provesti postupak Glavne ocjene“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E32C2D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2F578F">
        <w:rPr>
          <w:rFonts w:ascii="Times New Roman" w:hAnsi="Times New Roman" w:cs="Times New Roman"/>
          <w:sz w:val="24"/>
          <w:szCs w:val="24"/>
        </w:rPr>
        <w:t xml:space="preserve">U postupku Ocjene o potrebi strateške procjene utjecaja na okoliš utvrđeno je da </w:t>
      </w:r>
      <w:r>
        <w:rPr>
          <w:rFonts w:ascii="Times New Roman" w:hAnsi="Times New Roman" w:cs="Times New Roman"/>
          <w:sz w:val="24"/>
          <w:szCs w:val="24"/>
        </w:rPr>
        <w:t>predmetne Izmjene i dopune Urbanističkog plana gospodarske zone Zadvarje -III</w:t>
      </w:r>
      <w:r w:rsidRPr="002F578F">
        <w:rPr>
          <w:rFonts w:ascii="Times New Roman" w:hAnsi="Times New Roman" w:cs="Times New Roman"/>
          <w:sz w:val="24"/>
          <w:szCs w:val="24"/>
        </w:rPr>
        <w:t xml:space="preserve">  vjerojatno neće imati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F578F">
        <w:rPr>
          <w:rFonts w:ascii="Times New Roman" w:hAnsi="Times New Roman" w:cs="Times New Roman"/>
          <w:sz w:val="24"/>
          <w:szCs w:val="24"/>
        </w:rPr>
        <w:t>načajan utjecaj na okoliš na osnovu čega se utvrđuje da nije potrebno provesti stratešku procjenu utjecaja na okoliš.</w:t>
      </w:r>
    </w:p>
    <w:p w:rsidR="00AB7C98" w:rsidRDefault="00AB7C98" w:rsidP="00AB7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C98" w:rsidRPr="00BE65C1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C1">
        <w:rPr>
          <w:rFonts w:ascii="Times New Roman" w:hAnsi="Times New Roman" w:cs="Times New Roman"/>
          <w:b/>
          <w:sz w:val="24"/>
          <w:szCs w:val="24"/>
        </w:rPr>
        <w:t>II.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BE65C1">
        <w:rPr>
          <w:rFonts w:ascii="Times New Roman" w:hAnsi="Times New Roman" w:cs="Times New Roman"/>
          <w:sz w:val="24"/>
          <w:szCs w:val="24"/>
        </w:rPr>
        <w:t>Razlozi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5C1">
        <w:rPr>
          <w:rFonts w:ascii="Times New Roman" w:hAnsi="Times New Roman" w:cs="Times New Roman"/>
          <w:sz w:val="24"/>
          <w:szCs w:val="24"/>
        </w:rPr>
        <w:t xml:space="preserve"> Izmjen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E65C1">
        <w:rPr>
          <w:rFonts w:ascii="Times New Roman" w:hAnsi="Times New Roman" w:cs="Times New Roman"/>
          <w:sz w:val="24"/>
          <w:szCs w:val="24"/>
        </w:rPr>
        <w:t>i dopun</w:t>
      </w:r>
      <w:r>
        <w:rPr>
          <w:rFonts w:ascii="Times New Roman" w:hAnsi="Times New Roman" w:cs="Times New Roman"/>
          <w:sz w:val="24"/>
          <w:szCs w:val="24"/>
        </w:rPr>
        <w:t xml:space="preserve">e Urbanističkog plana gospodarske zone Zadvarje </w:t>
      </w:r>
      <w:r w:rsidRPr="00BE65C1">
        <w:rPr>
          <w:rFonts w:ascii="Times New Roman" w:hAnsi="Times New Roman" w:cs="Times New Roman"/>
          <w:sz w:val="24"/>
          <w:szCs w:val="24"/>
        </w:rPr>
        <w:t>su slijedeći:</w:t>
      </w:r>
    </w:p>
    <w:p w:rsidR="00AB7C98" w:rsidRPr="00BE65C1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E87BEF" w:rsidRDefault="00AB7C98" w:rsidP="00AB7C9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BEF">
        <w:rPr>
          <w:rFonts w:ascii="Times New Roman" w:hAnsi="Times New Roman" w:cs="Times New Roman"/>
          <w:sz w:val="24"/>
          <w:szCs w:val="24"/>
        </w:rPr>
        <w:t>Korekciju građevinskih područja.</w:t>
      </w:r>
    </w:p>
    <w:p w:rsidR="00AB7C98" w:rsidRPr="00E87BEF" w:rsidRDefault="00AB7C98" w:rsidP="00AB7C9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Korekcija odredbi za provođenje</w:t>
      </w:r>
    </w:p>
    <w:p w:rsidR="00AB7C98" w:rsidRPr="00E87BEF" w:rsidRDefault="00AB7C98" w:rsidP="00AB7C9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Usklađenje sa PP općine,PPŽ i Zakonom</w:t>
      </w:r>
    </w:p>
    <w:p w:rsidR="00AB7C98" w:rsidRPr="00813BC3" w:rsidRDefault="00AB7C98" w:rsidP="00AB7C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BE65C1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BE65C1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766307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07">
        <w:rPr>
          <w:rFonts w:ascii="Times New Roman" w:hAnsi="Times New Roman" w:cs="Times New Roman"/>
          <w:b/>
          <w:sz w:val="24"/>
          <w:szCs w:val="24"/>
        </w:rPr>
        <w:t>III.</w:t>
      </w:r>
    </w:p>
    <w:p w:rsidR="00AB7C98" w:rsidRPr="00BE65C1" w:rsidRDefault="00AB7C98" w:rsidP="00AB7C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65C1">
        <w:rPr>
          <w:rFonts w:ascii="Times New Roman" w:hAnsi="Times New Roman" w:cs="Times New Roman"/>
          <w:sz w:val="24"/>
          <w:szCs w:val="24"/>
        </w:rPr>
        <w:t>U cilju u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BE65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E65C1">
        <w:rPr>
          <w:rFonts w:ascii="Times New Roman" w:hAnsi="Times New Roman" w:cs="Times New Roman"/>
          <w:sz w:val="24"/>
          <w:szCs w:val="24"/>
        </w:rPr>
        <w:t>ivanja vjerojatno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E65C1">
        <w:rPr>
          <w:rFonts w:ascii="Times New Roman" w:hAnsi="Times New Roman" w:cs="Times New Roman"/>
          <w:sz w:val="24"/>
          <w:szCs w:val="24"/>
        </w:rPr>
        <w:t>ajnog utjecaja na 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E6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</w:t>
      </w:r>
      <w:r w:rsidRPr="00BE65C1">
        <w:rPr>
          <w:rFonts w:ascii="Times New Roman" w:hAnsi="Times New Roman" w:cs="Times New Roman"/>
          <w:sz w:val="24"/>
          <w:szCs w:val="24"/>
        </w:rPr>
        <w:t xml:space="preserve">inski </w:t>
      </w:r>
      <w:r>
        <w:rPr>
          <w:rFonts w:ascii="Times New Roman" w:hAnsi="Times New Roman" w:cs="Times New Roman"/>
          <w:sz w:val="24"/>
          <w:szCs w:val="24"/>
        </w:rPr>
        <w:t>nač</w:t>
      </w:r>
      <w:r w:rsidRPr="00BE65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</w:t>
      </w:r>
      <w:r w:rsidRPr="00BE65C1">
        <w:rPr>
          <w:rFonts w:ascii="Times New Roman" w:hAnsi="Times New Roman" w:cs="Times New Roman"/>
          <w:sz w:val="24"/>
          <w:szCs w:val="24"/>
        </w:rPr>
        <w:t>ik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E65C1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 xml:space="preserve">Zadvarje </w:t>
      </w:r>
      <w:r w:rsidRPr="00BE65C1">
        <w:rPr>
          <w:rFonts w:ascii="Times New Roman" w:hAnsi="Times New Roman" w:cs="Times New Roman"/>
          <w:sz w:val="24"/>
          <w:szCs w:val="24"/>
        </w:rPr>
        <w:t>zatra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BE65C1">
        <w:rPr>
          <w:rFonts w:ascii="Times New Roman" w:hAnsi="Times New Roman" w:cs="Times New Roman"/>
          <w:sz w:val="24"/>
          <w:szCs w:val="24"/>
        </w:rPr>
        <w:t>io je mi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E65C1">
        <w:rPr>
          <w:rFonts w:ascii="Times New Roman" w:hAnsi="Times New Roman" w:cs="Times New Roman"/>
          <w:sz w:val="24"/>
          <w:szCs w:val="24"/>
        </w:rPr>
        <w:t xml:space="preserve">ljenja tijela i/ili osoba </w:t>
      </w:r>
      <w:r>
        <w:rPr>
          <w:rFonts w:ascii="Times New Roman" w:hAnsi="Times New Roman" w:cs="Times New Roman"/>
          <w:sz w:val="24"/>
          <w:szCs w:val="24"/>
        </w:rPr>
        <w:t>određ</w:t>
      </w:r>
      <w:r w:rsidRPr="00BE65C1">
        <w:rPr>
          <w:rFonts w:ascii="Times New Roman" w:hAnsi="Times New Roman" w:cs="Times New Roman"/>
          <w:sz w:val="24"/>
          <w:szCs w:val="24"/>
        </w:rPr>
        <w:t>enih posebnim propisima navedenih u Prilogu ove Odluke.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BE65C1">
        <w:rPr>
          <w:rFonts w:ascii="Times New Roman" w:hAnsi="Times New Roman" w:cs="Times New Roman"/>
          <w:sz w:val="24"/>
          <w:szCs w:val="24"/>
        </w:rPr>
        <w:t>U tablici koja slijedi navedena su sva m</w:t>
      </w:r>
      <w:r>
        <w:rPr>
          <w:rFonts w:ascii="Times New Roman" w:hAnsi="Times New Roman" w:cs="Times New Roman"/>
          <w:sz w:val="24"/>
          <w:szCs w:val="24"/>
        </w:rPr>
        <w:t>iš</w:t>
      </w:r>
      <w:r w:rsidRPr="00BE65C1">
        <w:rPr>
          <w:rFonts w:ascii="Times New Roman" w:hAnsi="Times New Roman" w:cs="Times New Roman"/>
          <w:sz w:val="24"/>
          <w:szCs w:val="24"/>
        </w:rPr>
        <w:t>ljenja koja su zaprimljena.</w:t>
      </w:r>
    </w:p>
    <w:p w:rsidR="00AB7C98" w:rsidRPr="00BE65C1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6" w:type="dxa"/>
        <w:tblInd w:w="-147" w:type="dxa"/>
        <w:tblLook w:val="04A0"/>
      </w:tblPr>
      <w:tblGrid>
        <w:gridCol w:w="3148"/>
        <w:gridCol w:w="3070"/>
        <w:gridCol w:w="3138"/>
      </w:tblGrid>
      <w:tr w:rsidR="00AB7C98" w:rsidRPr="00F721C0" w:rsidTr="00351D44">
        <w:tc>
          <w:tcPr>
            <w:tcW w:w="3148" w:type="dxa"/>
          </w:tcPr>
          <w:p w:rsidR="00AB7C98" w:rsidRPr="00F721C0" w:rsidRDefault="00AB7C98" w:rsidP="0035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JAVNOPRAVNO TIJELO</w:t>
            </w:r>
          </w:p>
        </w:tc>
        <w:tc>
          <w:tcPr>
            <w:tcW w:w="3070" w:type="dxa"/>
          </w:tcPr>
          <w:p w:rsidR="00AB7C98" w:rsidRPr="00F721C0" w:rsidRDefault="00AB7C98" w:rsidP="0035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C0">
              <w:rPr>
                <w:rFonts w:ascii="Times New Roman" w:hAnsi="Times New Roman" w:cs="Times New Roman"/>
                <w:b/>
                <w:sz w:val="24"/>
                <w:szCs w:val="24"/>
              </w:rPr>
              <w:t>KLASA/URBROJ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/DATUM</w:t>
            </w:r>
          </w:p>
        </w:tc>
        <w:tc>
          <w:tcPr>
            <w:tcW w:w="3138" w:type="dxa"/>
          </w:tcPr>
          <w:p w:rsidR="00AB7C98" w:rsidRPr="00F721C0" w:rsidRDefault="00AB7C98" w:rsidP="0035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C0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</w:p>
        </w:tc>
      </w:tr>
      <w:tr w:rsidR="00AB7C98" w:rsidRPr="00F721C0" w:rsidTr="00351D44">
        <w:tc>
          <w:tcPr>
            <w:tcW w:w="3148" w:type="dxa"/>
          </w:tcPr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CESTE</w:t>
            </w:r>
          </w:p>
        </w:tc>
        <w:tc>
          <w:tcPr>
            <w:tcW w:w="3070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Klasa:350-02/19-01/91</w:t>
            </w:r>
          </w:p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Urbroj:345-200-210-211/517-19-05 od 24.07.2019</w:t>
            </w:r>
          </w:p>
        </w:tc>
        <w:tc>
          <w:tcPr>
            <w:tcW w:w="3138" w:type="dxa"/>
          </w:tcPr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AB7C98" w:rsidRPr="00024CA7" w:rsidTr="00351D44">
        <w:tc>
          <w:tcPr>
            <w:tcW w:w="314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 xml:space="preserve">P.U.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Splitsko dalmatinska županija </w:t>
            </w:r>
          </w:p>
        </w:tc>
        <w:tc>
          <w:tcPr>
            <w:tcW w:w="3070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KLASA:214-02/19-11-4</w:t>
            </w:r>
          </w:p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URBROJ:511-01-368/1-19-2-A.J.od 18.7.2019</w:t>
            </w:r>
          </w:p>
        </w:tc>
        <w:tc>
          <w:tcPr>
            <w:tcW w:w="313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AB7C98" w:rsidRPr="00024CA7" w:rsidTr="00351D44">
        <w:tc>
          <w:tcPr>
            <w:tcW w:w="314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8" w:rsidRPr="00024CA7" w:rsidTr="00351D44">
        <w:tc>
          <w:tcPr>
            <w:tcW w:w="314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>Hrvatski operator prijenosnog sustava d.o.o. (HOPS)</w:t>
            </w:r>
          </w:p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>Prijenosno područje Split</w:t>
            </w:r>
          </w:p>
        </w:tc>
        <w:tc>
          <w:tcPr>
            <w:tcW w:w="3070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Broj:300300201 OD 29.7.2019</w:t>
            </w:r>
          </w:p>
        </w:tc>
        <w:tc>
          <w:tcPr>
            <w:tcW w:w="313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AB7C98" w:rsidRPr="00024CA7" w:rsidTr="00351D44">
        <w:tc>
          <w:tcPr>
            <w:tcW w:w="314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>HRVATSKE VODE</w:t>
            </w:r>
          </w:p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>Vodnogospodarski odjel za slivove Južnog Jadrana</w:t>
            </w:r>
          </w:p>
        </w:tc>
        <w:tc>
          <w:tcPr>
            <w:tcW w:w="3070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Klasa:351-03/19-01/0000218</w:t>
            </w:r>
          </w:p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Urbroj:374-24-1-19-2 od 30.7.2019</w:t>
            </w:r>
          </w:p>
        </w:tc>
        <w:tc>
          <w:tcPr>
            <w:tcW w:w="3138" w:type="dxa"/>
          </w:tcPr>
          <w:p w:rsidR="00AB7C98" w:rsidRPr="00024CA7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AB7C98" w:rsidRPr="00F721C0" w:rsidTr="00351D44">
        <w:tc>
          <w:tcPr>
            <w:tcW w:w="3148" w:type="dxa"/>
          </w:tcPr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A7">
              <w:rPr>
                <w:rFonts w:ascii="Times New Roman" w:hAnsi="Times New Roman" w:cs="Times New Roman"/>
                <w:sz w:val="24"/>
                <w:szCs w:val="24"/>
              </w:rPr>
              <w:t>MINISTARSTVO ZAŠTITE OKOLIŠA I ENERGETIKE RH</w:t>
            </w:r>
          </w:p>
        </w:tc>
        <w:tc>
          <w:tcPr>
            <w:tcW w:w="3070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KLASA:612-07/19-35/46</w:t>
            </w:r>
          </w:p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URBROJ:517-05-2-3-19-2 od 17.srpnja 2019</w:t>
            </w:r>
          </w:p>
        </w:tc>
        <w:tc>
          <w:tcPr>
            <w:tcW w:w="3138" w:type="dxa"/>
          </w:tcPr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Oglasilo se nenadležnim</w:t>
            </w:r>
          </w:p>
        </w:tc>
      </w:tr>
      <w:tr w:rsidR="00AB7C98" w:rsidRPr="00F721C0" w:rsidTr="00351D44">
        <w:tc>
          <w:tcPr>
            <w:tcW w:w="3148" w:type="dxa"/>
          </w:tcPr>
          <w:p w:rsidR="00AB7C98" w:rsidRPr="00D15B2E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2E">
              <w:rPr>
                <w:rFonts w:ascii="Times New Roman" w:hAnsi="Times New Roman" w:cs="Times New Roman"/>
                <w:sz w:val="24"/>
                <w:szCs w:val="24"/>
              </w:rPr>
              <w:t>HRVATSKE ŠUME</w:t>
            </w:r>
          </w:p>
        </w:tc>
        <w:tc>
          <w:tcPr>
            <w:tcW w:w="3070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KLASA:ST19-01/1635</w:t>
            </w: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URBROJ:15-0006/03-19-03</w:t>
            </w:r>
          </w:p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18.srpnja 2019</w:t>
            </w:r>
          </w:p>
        </w:tc>
        <w:tc>
          <w:tcPr>
            <w:tcW w:w="3138" w:type="dxa"/>
          </w:tcPr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AB7C98" w:rsidRPr="00F721C0" w:rsidTr="00351D44">
        <w:tc>
          <w:tcPr>
            <w:tcW w:w="3148" w:type="dxa"/>
          </w:tcPr>
          <w:p w:rsidR="00AB7C98" w:rsidRPr="00D15B2E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2E">
              <w:rPr>
                <w:rFonts w:ascii="Times New Roman" w:hAnsi="Times New Roman" w:cs="Times New Roman"/>
                <w:sz w:val="24"/>
                <w:szCs w:val="24"/>
              </w:rPr>
              <w:t>MINISTARSTVO KULTURE Uprava za zaštitu kulturne baštine Konzervatorski odjel u Splitu</w:t>
            </w:r>
          </w:p>
          <w:p w:rsidR="00AB7C98" w:rsidRPr="00D15B2E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Pr="00D15B2E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Pr="00D15B2E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2E">
              <w:rPr>
                <w:rFonts w:ascii="Times New Roman" w:hAnsi="Times New Roman" w:cs="Times New Roman"/>
                <w:sz w:val="24"/>
                <w:szCs w:val="24"/>
              </w:rPr>
              <w:t>Upravni odjel za komunalne poslove,komunalnu infrastrukturu i zaštitu okoliša</w:t>
            </w:r>
          </w:p>
          <w:p w:rsidR="00AB7C98" w:rsidRPr="00D15B2E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2E">
              <w:rPr>
                <w:rFonts w:ascii="Times New Roman" w:hAnsi="Times New Roman" w:cs="Times New Roman"/>
                <w:sz w:val="24"/>
                <w:szCs w:val="24"/>
              </w:rPr>
              <w:t>Splitsko dalmatinske županije</w:t>
            </w:r>
          </w:p>
        </w:tc>
        <w:tc>
          <w:tcPr>
            <w:tcW w:w="3070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KLASA:612-08/19-01/1949</w:t>
            </w: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URBROJ:532-04-02-15/14-19 od 15.srpnja 2019</w:t>
            </w: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KLASA:351-02/19-03/0047</w:t>
            </w: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URBROJ:2181/1-10/06-19-2</w:t>
            </w:r>
          </w:p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30.08.2019</w:t>
            </w:r>
          </w:p>
        </w:tc>
        <w:tc>
          <w:tcPr>
            <w:tcW w:w="3138" w:type="dxa"/>
          </w:tcPr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98" w:rsidRPr="00F721C0" w:rsidRDefault="00AB7C98" w:rsidP="003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OBVEZUJUĆE MIŠLJENJE DA NIJE POTREBNO PROVESTI POSTUPAK GLAVNE OCJENE za ekološku mrežu RH</w:t>
            </w:r>
          </w:p>
        </w:tc>
      </w:tr>
    </w:tbl>
    <w:p w:rsidR="00AB7C98" w:rsidRDefault="00AB7C98" w:rsidP="00AB7C98">
      <w:pPr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51">
        <w:rPr>
          <w:rFonts w:ascii="Times New Roman" w:hAnsi="Times New Roman" w:cs="Times New Roman"/>
          <w:b/>
          <w:sz w:val="24"/>
          <w:szCs w:val="24"/>
        </w:rPr>
        <w:t>IV.</w:t>
      </w:r>
    </w:p>
    <w:p w:rsidR="00AB7C98" w:rsidRPr="008462B5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8462B5">
        <w:rPr>
          <w:rFonts w:ascii="Times New Roman" w:hAnsi="Times New Roman" w:cs="Times New Roman"/>
          <w:sz w:val="24"/>
          <w:szCs w:val="24"/>
        </w:rPr>
        <w:t>U tablici iz prethodne 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462B5">
        <w:rPr>
          <w:rFonts w:ascii="Times New Roman" w:hAnsi="Times New Roman" w:cs="Times New Roman"/>
          <w:sz w:val="24"/>
          <w:szCs w:val="24"/>
        </w:rPr>
        <w:t xml:space="preserve">ke vidljivo je da </w:t>
      </w:r>
      <w:r>
        <w:rPr>
          <w:rFonts w:ascii="Times New Roman" w:hAnsi="Times New Roman" w:cs="Times New Roman"/>
          <w:sz w:val="24"/>
          <w:szCs w:val="24"/>
        </w:rPr>
        <w:t xml:space="preserve">je velika većina </w:t>
      </w:r>
      <w:r w:rsidRPr="008462B5">
        <w:rPr>
          <w:rFonts w:ascii="Times New Roman" w:hAnsi="Times New Roman" w:cs="Times New Roman"/>
          <w:sz w:val="24"/>
          <w:szCs w:val="24"/>
        </w:rPr>
        <w:t>javnopravn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8462B5">
        <w:rPr>
          <w:rFonts w:ascii="Times New Roman" w:hAnsi="Times New Roman" w:cs="Times New Roman"/>
          <w:sz w:val="24"/>
          <w:szCs w:val="24"/>
        </w:rPr>
        <w:t>tijela, uklju</w:t>
      </w:r>
      <w:r>
        <w:rPr>
          <w:rFonts w:ascii="Times New Roman" w:hAnsi="Times New Roman" w:cs="Times New Roman"/>
          <w:sz w:val="24"/>
          <w:szCs w:val="24"/>
        </w:rPr>
        <w:t xml:space="preserve">čujući i Splitsko dalmatinsku županiju Upravni odjel za komunalne poslove,komunalnu infrastrukturu i zaštitu okoliša , dalo je OBVEZUJUĆE </w:t>
      </w:r>
      <w:r w:rsidRPr="008462B5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>ljenje da nije potrebno provesti postupak strate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462B5"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z w:val="24"/>
          <w:szCs w:val="24"/>
        </w:rPr>
        <w:t xml:space="preserve"> utjecaja na okoliš Izmjena i dopuna  Urbanističkog plana gospodarske zone Zadvarje III</w:t>
      </w:r>
    </w:p>
    <w:p w:rsidR="00AB7C98" w:rsidRPr="008462B5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8462B5">
        <w:rPr>
          <w:rFonts w:ascii="Times New Roman" w:hAnsi="Times New Roman" w:cs="Times New Roman"/>
          <w:sz w:val="24"/>
          <w:szCs w:val="24"/>
        </w:rPr>
        <w:t xml:space="preserve">Izmjenama i dopunama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ne planiraju se nikakvi zahvati za koje se provodi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procjene utjecaja na 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 xml:space="preserve"> sukladno Uredbi o procjeni utjecaja zahvata na 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 xml:space="preserve"> (Narodne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B5">
        <w:rPr>
          <w:rFonts w:ascii="Times New Roman" w:hAnsi="Times New Roman" w:cs="Times New Roman"/>
          <w:sz w:val="24"/>
          <w:szCs w:val="24"/>
        </w:rPr>
        <w:t xml:space="preserve"> 61/14)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i dopunama Urbanističkog plana gospodarske zone Zadvarje III predviđ</w:t>
      </w:r>
      <w:r w:rsidRPr="008462B5">
        <w:rPr>
          <w:rFonts w:ascii="Times New Roman" w:hAnsi="Times New Roman" w:cs="Times New Roman"/>
          <w:sz w:val="24"/>
          <w:szCs w:val="24"/>
        </w:rPr>
        <w:t xml:space="preserve">eno </w:t>
      </w:r>
      <w:r>
        <w:rPr>
          <w:rFonts w:ascii="Times New Roman" w:hAnsi="Times New Roman" w:cs="Times New Roman"/>
          <w:sz w:val="24"/>
          <w:szCs w:val="24"/>
        </w:rPr>
        <w:t xml:space="preserve">je minorno </w:t>
      </w:r>
      <w:r w:rsidRPr="008462B5">
        <w:rPr>
          <w:rFonts w:ascii="Times New Roman" w:hAnsi="Times New Roman" w:cs="Times New Roman"/>
          <w:sz w:val="24"/>
          <w:szCs w:val="24"/>
        </w:rPr>
        <w:t>pove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462B5">
        <w:rPr>
          <w:rFonts w:ascii="Times New Roman" w:hAnsi="Times New Roman" w:cs="Times New Roman"/>
          <w:sz w:val="24"/>
          <w:szCs w:val="24"/>
        </w:rPr>
        <w:t xml:space="preserve">anje </w:t>
      </w:r>
      <w:r>
        <w:rPr>
          <w:rFonts w:ascii="Times New Roman" w:hAnsi="Times New Roman" w:cs="Times New Roman"/>
          <w:sz w:val="24"/>
          <w:szCs w:val="24"/>
        </w:rPr>
        <w:t>građ</w:t>
      </w:r>
      <w:r w:rsidRPr="008462B5">
        <w:rPr>
          <w:rFonts w:ascii="Times New Roman" w:hAnsi="Times New Roman" w:cs="Times New Roman"/>
          <w:sz w:val="24"/>
          <w:szCs w:val="24"/>
        </w:rPr>
        <w:t>evinskog podru</w:t>
      </w:r>
      <w:r>
        <w:rPr>
          <w:rFonts w:ascii="Times New Roman" w:hAnsi="Times New Roman" w:cs="Times New Roman"/>
          <w:sz w:val="24"/>
          <w:szCs w:val="24"/>
        </w:rPr>
        <w:t>čja uz već postojeće građevinske zone, dok se ostale izmjene, uz korekcije Odredbi za provođenje u svrhu lakše provedbe odredbi Prostornog plana, uglavnom odnose na usklađivanje sa zakonima i planovima višeg ranga .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svega gore navedenoga</w:t>
      </w:r>
      <w:r w:rsidRPr="008462B5">
        <w:rPr>
          <w:rFonts w:ascii="Times New Roman" w:hAnsi="Times New Roman" w:cs="Times New Roman"/>
          <w:sz w:val="24"/>
          <w:szCs w:val="24"/>
        </w:rPr>
        <w:t>, utvrduje se da nije potrebno provesti strate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>ku procjenu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utjecaja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okoli</w:t>
      </w:r>
      <w:r>
        <w:rPr>
          <w:rFonts w:ascii="Times New Roman" w:hAnsi="Times New Roman" w:cs="Times New Roman"/>
          <w:sz w:val="24"/>
          <w:szCs w:val="24"/>
        </w:rPr>
        <w:t>š za Izmjene i dopune Urbanističkog plana gospodarske zone Zadvarje III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98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98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51">
        <w:rPr>
          <w:rFonts w:ascii="Times New Roman" w:hAnsi="Times New Roman" w:cs="Times New Roman"/>
          <w:b/>
          <w:sz w:val="24"/>
          <w:szCs w:val="24"/>
        </w:rPr>
        <w:t>V.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Zadvarje dužna je o ovoj odluci obavijestiti  javnost, sukladno odredbama Zakona o zaštiti okoliša </w:t>
      </w:r>
      <w:r w:rsidRPr="008462B5">
        <w:rPr>
          <w:rFonts w:ascii="Times New Roman" w:hAnsi="Times New Roman" w:cs="Times New Roman"/>
          <w:sz w:val="24"/>
          <w:szCs w:val="24"/>
        </w:rPr>
        <w:t xml:space="preserve">(Narodne novine, </w:t>
      </w:r>
      <w:r>
        <w:rPr>
          <w:rFonts w:ascii="Times New Roman" w:hAnsi="Times New Roman" w:cs="Times New Roman"/>
          <w:sz w:val="24"/>
          <w:szCs w:val="24"/>
        </w:rPr>
        <w:t>br.</w:t>
      </w:r>
      <w:r w:rsidRPr="008462B5">
        <w:rPr>
          <w:rFonts w:ascii="Times New Roman" w:hAnsi="Times New Roman" w:cs="Times New Roman"/>
          <w:sz w:val="24"/>
          <w:szCs w:val="24"/>
        </w:rPr>
        <w:t xml:space="preserve"> 80/13, </w:t>
      </w:r>
      <w:r>
        <w:rPr>
          <w:rFonts w:ascii="Times New Roman" w:hAnsi="Times New Roman" w:cs="Times New Roman"/>
          <w:sz w:val="24"/>
          <w:szCs w:val="24"/>
        </w:rPr>
        <w:t>153/</w:t>
      </w:r>
      <w:r w:rsidRPr="008462B5">
        <w:rPr>
          <w:rFonts w:ascii="Times New Roman" w:hAnsi="Times New Roman" w:cs="Times New Roman"/>
          <w:sz w:val="24"/>
          <w:szCs w:val="24"/>
        </w:rPr>
        <w:t>13 i 78/15) i odredbama Uredbe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informiranju i sudjelovanju javnosti i zainteresirane javnosti u pitanjima za</w:t>
      </w:r>
      <w:r>
        <w:rPr>
          <w:rFonts w:ascii="Times New Roman" w:hAnsi="Times New Roman" w:cs="Times New Roman"/>
          <w:sz w:val="24"/>
          <w:szCs w:val="24"/>
        </w:rPr>
        <w:t xml:space="preserve">štite </w:t>
      </w:r>
      <w:r w:rsidRPr="008462B5">
        <w:rPr>
          <w:rFonts w:ascii="Times New Roman" w:hAnsi="Times New Roman" w:cs="Times New Roman"/>
          <w:sz w:val="24"/>
          <w:szCs w:val="24"/>
        </w:rPr>
        <w:t>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>a(Narodne novine,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B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62B5">
        <w:rPr>
          <w:rFonts w:ascii="Times New Roman" w:hAnsi="Times New Roman" w:cs="Times New Roman"/>
          <w:sz w:val="24"/>
          <w:szCs w:val="24"/>
        </w:rPr>
        <w:t>08), kojima se ure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8462B5">
        <w:rPr>
          <w:rFonts w:ascii="Times New Roman" w:hAnsi="Times New Roman" w:cs="Times New Roman"/>
          <w:sz w:val="24"/>
          <w:szCs w:val="24"/>
        </w:rPr>
        <w:t>uje informiranje javnosti i zainteresirane javnosti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B5">
        <w:rPr>
          <w:rFonts w:ascii="Times New Roman" w:hAnsi="Times New Roman" w:cs="Times New Roman"/>
          <w:sz w:val="24"/>
          <w:szCs w:val="24"/>
        </w:rPr>
        <w:t>u pita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462B5">
        <w:rPr>
          <w:rFonts w:ascii="Times New Roman" w:hAnsi="Times New Roman" w:cs="Times New Roman"/>
          <w:sz w:val="24"/>
          <w:szCs w:val="24"/>
        </w:rPr>
        <w:t>jima za</w:t>
      </w:r>
      <w:r>
        <w:rPr>
          <w:rFonts w:ascii="Times New Roman" w:hAnsi="Times New Roman" w:cs="Times New Roman"/>
          <w:sz w:val="24"/>
          <w:szCs w:val="24"/>
        </w:rPr>
        <w:t xml:space="preserve">štite </w:t>
      </w:r>
      <w:r w:rsidRPr="008462B5">
        <w:rPr>
          <w:rFonts w:ascii="Times New Roman" w:hAnsi="Times New Roman" w:cs="Times New Roman"/>
          <w:sz w:val="24"/>
          <w:szCs w:val="24"/>
        </w:rPr>
        <w:t>okoli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2B5">
        <w:rPr>
          <w:rFonts w:ascii="Times New Roman" w:hAnsi="Times New Roman" w:cs="Times New Roman"/>
          <w:sz w:val="24"/>
          <w:szCs w:val="24"/>
        </w:rPr>
        <w:t>a.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Pr="00632951" w:rsidRDefault="00AB7C98" w:rsidP="00AB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51">
        <w:rPr>
          <w:rFonts w:ascii="Times New Roman" w:hAnsi="Times New Roman" w:cs="Times New Roman"/>
          <w:b/>
          <w:sz w:val="24"/>
          <w:szCs w:val="24"/>
        </w:rPr>
        <w:t>VI.</w:t>
      </w:r>
    </w:p>
    <w:p w:rsidR="00AB7C98" w:rsidRPr="00632951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>Ova Odluka stupa na snagu danom dono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32951">
        <w:rPr>
          <w:rFonts w:ascii="Times New Roman" w:hAnsi="Times New Roman" w:cs="Times New Roman"/>
          <w:sz w:val="24"/>
          <w:szCs w:val="24"/>
        </w:rPr>
        <w:t xml:space="preserve">enja, a objavit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32951">
        <w:rPr>
          <w:rFonts w:ascii="Times New Roman" w:hAnsi="Times New Roman" w:cs="Times New Roman"/>
          <w:sz w:val="24"/>
          <w:szCs w:val="24"/>
        </w:rPr>
        <w:t>e se na 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32951">
        <w:rPr>
          <w:rFonts w:ascii="Times New Roman" w:hAnsi="Times New Roman" w:cs="Times New Roman"/>
          <w:sz w:val="24"/>
          <w:szCs w:val="24"/>
        </w:rPr>
        <w:t xml:space="preserve">benoj </w:t>
      </w:r>
      <w:r>
        <w:rPr>
          <w:rFonts w:ascii="Times New Roman" w:hAnsi="Times New Roman" w:cs="Times New Roman"/>
          <w:sz w:val="24"/>
          <w:szCs w:val="24"/>
        </w:rPr>
        <w:t xml:space="preserve">WEB stranice Općine Zadvarje 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98" w:rsidRDefault="00AB7C98" w:rsidP="00AB7C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KLASA:351-01/19-01/02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URBROJ:2155/04-04-02-2</w:t>
      </w:r>
    </w:p>
    <w:p w:rsidR="00AB7C98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Zadvarje,13.09.2019</w:t>
      </w:r>
    </w:p>
    <w:p w:rsidR="00AB7C98" w:rsidRPr="00632951" w:rsidRDefault="00AB7C98" w:rsidP="00AB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8E6EB3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822DBC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13.09.2019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>
                    <w:rPr>
                      <w:rFonts w:ascii="Times New Roman" w:hAnsi="Times New Roman" w:cs="Times New Roman"/>
                      <w:i/>
                    </w:rPr>
                    <w:t>GLASNIK OPĆINE ZADVARJE  BROJ  9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19435F">
        <w:rPr>
          <w:rFonts w:ascii="Times New Roman" w:hAnsi="Times New Roman" w:cs="Times New Roman"/>
          <w:i/>
        </w:rPr>
        <w:t>Općinski načelnik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Stranica :</w:t>
      </w: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Pr="00127154" w:rsidRDefault="00E93AB4" w:rsidP="00127154">
      <w:pPr>
        <w:pStyle w:val="Default"/>
        <w:rPr>
          <w:rFonts w:ascii="Times New Roman" w:hAnsi="Times New Roman" w:cs="Times New Roman"/>
          <w:bCs/>
          <w:i/>
        </w:rPr>
      </w:pPr>
      <w:r>
        <w:t>-</w:t>
      </w:r>
      <w:r w:rsidR="00875E6B" w:rsidRPr="00BA55E7">
        <w:rPr>
          <w:rFonts w:ascii="Times New Roman" w:hAnsi="Times New Roman" w:cs="Times New Roman"/>
          <w:b/>
          <w:bCs/>
          <w:i/>
          <w:kern w:val="36"/>
        </w:rPr>
        <w:t xml:space="preserve">  </w:t>
      </w:r>
      <w:r w:rsidR="00875E6B">
        <w:rPr>
          <w:rFonts w:ascii="Times New Roman" w:hAnsi="Times New Roman" w:cs="Times New Roman"/>
          <w:i/>
        </w:rPr>
        <w:t xml:space="preserve"> </w:t>
      </w:r>
      <w:r w:rsidR="0019435F" w:rsidRPr="00127154">
        <w:rPr>
          <w:rFonts w:ascii="Times New Roman" w:hAnsi="Times New Roman" w:cs="Times New Roman"/>
          <w:bCs/>
          <w:i/>
        </w:rPr>
        <w:t>PRAVILNIK</w:t>
      </w:r>
      <w:r w:rsidR="00127154" w:rsidRPr="00127154">
        <w:rPr>
          <w:rFonts w:ascii="Times New Roman" w:hAnsi="Times New Roman" w:cs="Times New Roman"/>
          <w:bCs/>
          <w:i/>
        </w:rPr>
        <w:t xml:space="preserve">  </w:t>
      </w:r>
      <w:r w:rsidR="0019435F" w:rsidRPr="00127154">
        <w:rPr>
          <w:rFonts w:ascii="Times New Roman" w:hAnsi="Times New Roman" w:cs="Times New Roman"/>
          <w:bCs/>
          <w:i/>
        </w:rPr>
        <w:t>o unutarnjem redu Jedinstvenog</w:t>
      </w:r>
    </w:p>
    <w:p w:rsidR="0019435F" w:rsidRPr="00127154" w:rsidRDefault="00127154" w:rsidP="00127154">
      <w:pPr>
        <w:pStyle w:val="Default"/>
        <w:rPr>
          <w:rFonts w:ascii="Times New Roman" w:hAnsi="Times New Roman" w:cs="Times New Roman"/>
          <w:bCs/>
          <w:i/>
        </w:rPr>
      </w:pPr>
      <w:r w:rsidRPr="00127154">
        <w:rPr>
          <w:rFonts w:ascii="Times New Roman" w:hAnsi="Times New Roman" w:cs="Times New Roman"/>
          <w:bCs/>
          <w:i/>
        </w:rPr>
        <w:t xml:space="preserve">   </w:t>
      </w:r>
      <w:r w:rsidR="0019435F" w:rsidRPr="00127154">
        <w:rPr>
          <w:rFonts w:ascii="Times New Roman" w:hAnsi="Times New Roman" w:cs="Times New Roman"/>
          <w:bCs/>
          <w:i/>
        </w:rPr>
        <w:t xml:space="preserve"> upravnog odjela Općine Zadvarja</w:t>
      </w:r>
      <w:r>
        <w:rPr>
          <w:rFonts w:ascii="Times New Roman" w:hAnsi="Times New Roman" w:cs="Times New Roman"/>
          <w:bCs/>
          <w:i/>
        </w:rPr>
        <w:t xml:space="preserve">          ...........................................................  1- 4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8E6EB3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Željana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B8F"/>
    <w:multiLevelType w:val="hybridMultilevel"/>
    <w:tmpl w:val="09240CA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AB4"/>
    <w:rsid w:val="00127154"/>
    <w:rsid w:val="00175BDE"/>
    <w:rsid w:val="0019435F"/>
    <w:rsid w:val="001C4984"/>
    <w:rsid w:val="003D7CD9"/>
    <w:rsid w:val="003F2102"/>
    <w:rsid w:val="004645ED"/>
    <w:rsid w:val="00467AA7"/>
    <w:rsid w:val="00535E51"/>
    <w:rsid w:val="00595A4D"/>
    <w:rsid w:val="006E4B1B"/>
    <w:rsid w:val="00767DB7"/>
    <w:rsid w:val="00822DBC"/>
    <w:rsid w:val="00875E6B"/>
    <w:rsid w:val="008B316F"/>
    <w:rsid w:val="008E6EB3"/>
    <w:rsid w:val="0091792B"/>
    <w:rsid w:val="00AB7C98"/>
    <w:rsid w:val="00B63F9F"/>
    <w:rsid w:val="00B76821"/>
    <w:rsid w:val="00C32281"/>
    <w:rsid w:val="00CF4DF3"/>
    <w:rsid w:val="00D024F0"/>
    <w:rsid w:val="00E93AB4"/>
    <w:rsid w:val="00EE2D8C"/>
    <w:rsid w:val="00F63DBB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table" w:styleId="Reetkatablice">
    <w:name w:val="Table Grid"/>
    <w:basedOn w:val="Obinatablica"/>
    <w:uiPriority w:val="39"/>
    <w:rsid w:val="00AB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2019-10-15T09:47:00Z</dcterms:created>
  <dcterms:modified xsi:type="dcterms:W3CDTF">2019-10-15T09:47:00Z</dcterms:modified>
</cp:coreProperties>
</file>