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76" w:rsidRDefault="00AB427C">
      <w:r>
        <w:rPr>
          <w:noProof/>
          <w:lang w:eastAsia="hr-HR"/>
        </w:rPr>
        <w:pict>
          <v:shapetype id="_x0000_t202" coordsize="21600,21600" o:spt="202" path="m,l,21600r21600,l21600,xe">
            <v:stroke joinstyle="miter"/>
            <v:path gradientshapeok="t" o:connecttype="rect"/>
          </v:shapetype>
          <v:shape id="_x0000_s1028" type="#_x0000_t202" style="position:absolute;margin-left:58.05pt;margin-top:-29.05pt;width:667.55pt;height:99.95pt;z-index:251659264;mso-width-relative:margin;mso-height-relative:margin" filled="f">
            <v:textbox style="mso-next-textbox:#_x0000_s1028">
              <w:txbxContent>
                <w:p w:rsidR="006574C8" w:rsidRPr="005A7714" w:rsidRDefault="006574C8" w:rsidP="00BE3976">
                  <w:pPr>
                    <w:shd w:val="clear" w:color="auto" w:fill="C2D69B"/>
                    <w:rPr>
                      <w:rFonts w:ascii="Times New Roman" w:hAnsi="Times New Roman"/>
                      <w:sz w:val="72"/>
                      <w:szCs w:val="72"/>
                    </w:rPr>
                  </w:pPr>
                  <w:r>
                    <w:t xml:space="preserve">     </w:t>
                  </w:r>
                  <w:r>
                    <w:rPr>
                      <w:sz w:val="40"/>
                      <w:szCs w:val="40"/>
                    </w:rPr>
                    <w:t xml:space="preserve">                      </w:t>
                  </w:r>
                  <w:r w:rsidRPr="005A7714">
                    <w:rPr>
                      <w:rFonts w:ascii="Times New Roman" w:hAnsi="Times New Roman"/>
                      <w:sz w:val="72"/>
                      <w:szCs w:val="72"/>
                    </w:rPr>
                    <w:t>SLUŽBENI GLASNIK</w:t>
                  </w:r>
                </w:p>
                <w:p w:rsidR="006574C8" w:rsidRPr="005A7714" w:rsidRDefault="006574C8" w:rsidP="00BE3976">
                  <w:pPr>
                    <w:shd w:val="clear" w:color="auto" w:fill="C2D69B"/>
                    <w:rPr>
                      <w:rFonts w:ascii="Times New Roman" w:hAnsi="Times New Roman"/>
                      <w:sz w:val="72"/>
                      <w:szCs w:val="72"/>
                    </w:rPr>
                  </w:pPr>
                  <w:r>
                    <w:rPr>
                      <w:rFonts w:ascii="Times New Roman" w:hAnsi="Times New Roman"/>
                      <w:sz w:val="72"/>
                      <w:szCs w:val="72"/>
                    </w:rPr>
                    <w:t xml:space="preserve">              </w:t>
                  </w:r>
                  <w:r w:rsidRPr="005A7714">
                    <w:rPr>
                      <w:rFonts w:ascii="Times New Roman" w:hAnsi="Times New Roman"/>
                      <w:sz w:val="72"/>
                      <w:szCs w:val="72"/>
                    </w:rPr>
                    <w:t>OPĆINA  ZADVARJE</w:t>
                  </w:r>
                </w:p>
              </w:txbxContent>
            </v:textbox>
          </v:shape>
        </w:pict>
      </w:r>
      <w:r w:rsidR="00795664">
        <w:rPr>
          <w:noProof/>
          <w:lang w:eastAsia="hr-HR"/>
        </w:rPr>
        <w:drawing>
          <wp:anchor distT="0" distB="0" distL="114300" distR="114300" simplePos="0" relativeHeight="251658240" behindDoc="1" locked="0" layoutInCell="1" allowOverlap="1">
            <wp:simplePos x="0" y="0"/>
            <wp:positionH relativeFrom="column">
              <wp:posOffset>-305435</wp:posOffset>
            </wp:positionH>
            <wp:positionV relativeFrom="paragraph">
              <wp:posOffset>-358140</wp:posOffset>
            </wp:positionV>
            <wp:extent cx="917575" cy="1252855"/>
            <wp:effectExtent l="1905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17575" cy="1252855"/>
                    </a:xfrm>
                    <a:prstGeom prst="rect">
                      <a:avLst/>
                    </a:prstGeom>
                    <a:noFill/>
                    <a:ln w="9525">
                      <a:noFill/>
                      <a:miter lim="800000"/>
                      <a:headEnd/>
                      <a:tailEnd/>
                    </a:ln>
                  </pic:spPr>
                </pic:pic>
              </a:graphicData>
            </a:graphic>
          </wp:anchor>
        </w:drawing>
      </w:r>
    </w:p>
    <w:p w:rsidR="00BE3976" w:rsidRPr="00BE3976" w:rsidRDefault="00BE3976" w:rsidP="00BE3976"/>
    <w:p w:rsidR="00BE3976" w:rsidRPr="00BE3976" w:rsidRDefault="00BE3976" w:rsidP="00BE3976"/>
    <w:p w:rsidR="00BE3976" w:rsidRPr="00BE3976" w:rsidRDefault="00BE3976" w:rsidP="00BE3976"/>
    <w:p w:rsidR="00BE3976" w:rsidRPr="00BE3976" w:rsidRDefault="00BE3976" w:rsidP="00BE3976"/>
    <w:p w:rsidR="00BE3976" w:rsidRPr="00BE3976" w:rsidRDefault="00BE3976" w:rsidP="00BE3976"/>
    <w:p w:rsidR="00BE3976" w:rsidRPr="00BE3976" w:rsidRDefault="00AB427C" w:rsidP="00BE3976">
      <w:r>
        <w:rPr>
          <w:noProof/>
          <w:lang w:eastAsia="hr-HR"/>
        </w:rPr>
        <w:pict>
          <v:shape id="_x0000_s1029" type="#_x0000_t202" style="position:absolute;margin-left:-27.35pt;margin-top:3.1pt;width:757.4pt;height:25.5pt;z-index:251660288" fillcolor="#d6e3bc">
            <v:textbox>
              <w:txbxContent>
                <w:p w:rsidR="006574C8" w:rsidRPr="00CC1011" w:rsidRDefault="006574C8" w:rsidP="00BE3976">
                  <w:pPr>
                    <w:rPr>
                      <w:rFonts w:ascii="Times New Roman" w:hAnsi="Times New Roman"/>
                      <w:sz w:val="28"/>
                      <w:szCs w:val="28"/>
                    </w:rPr>
                  </w:pPr>
                  <w:r>
                    <w:rPr>
                      <w:rFonts w:ascii="Times New Roman" w:hAnsi="Times New Roman"/>
                      <w:sz w:val="28"/>
                      <w:szCs w:val="28"/>
                    </w:rPr>
                    <w:t>GODINA XX</w:t>
                  </w:r>
                  <w:r w:rsidRPr="00CC1011">
                    <w:rPr>
                      <w:rFonts w:ascii="Times New Roman" w:hAnsi="Times New Roman"/>
                      <w:sz w:val="28"/>
                      <w:szCs w:val="28"/>
                    </w:rPr>
                    <w:t xml:space="preserve">                      </w:t>
                  </w:r>
                  <w:r>
                    <w:rPr>
                      <w:rFonts w:ascii="Times New Roman" w:hAnsi="Times New Roman"/>
                      <w:sz w:val="28"/>
                      <w:szCs w:val="28"/>
                    </w:rPr>
                    <w:t xml:space="preserve">                                             Zadvarje , 29.11.2017</w:t>
                  </w:r>
                  <w:r w:rsidRPr="00CC1011">
                    <w:rPr>
                      <w:rFonts w:ascii="Times New Roman" w:hAnsi="Times New Roman"/>
                      <w:sz w:val="28"/>
                      <w:szCs w:val="28"/>
                    </w:rPr>
                    <w:t xml:space="preserve">.    </w:t>
                  </w:r>
                  <w:r>
                    <w:rPr>
                      <w:rFonts w:ascii="Times New Roman" w:hAnsi="Times New Roman"/>
                      <w:sz w:val="28"/>
                      <w:szCs w:val="28"/>
                    </w:rPr>
                    <w:t xml:space="preserve">          </w:t>
                  </w:r>
                  <w:r w:rsidRPr="00CC1011">
                    <w:rPr>
                      <w:rFonts w:ascii="Times New Roman" w:hAnsi="Times New Roman"/>
                      <w:sz w:val="28"/>
                      <w:szCs w:val="28"/>
                    </w:rPr>
                    <w:t xml:space="preserve">                    </w:t>
                  </w:r>
                  <w:r>
                    <w:rPr>
                      <w:rFonts w:ascii="Times New Roman" w:hAnsi="Times New Roman"/>
                      <w:sz w:val="28"/>
                      <w:szCs w:val="28"/>
                    </w:rPr>
                    <w:t xml:space="preserve">        </w:t>
                  </w:r>
                  <w:r w:rsidRPr="00CC1011">
                    <w:rPr>
                      <w:rFonts w:ascii="Times New Roman" w:hAnsi="Times New Roman"/>
                      <w:sz w:val="28"/>
                      <w:szCs w:val="28"/>
                    </w:rPr>
                    <w:t xml:space="preserve">  </w:t>
                  </w:r>
                  <w:r>
                    <w:rPr>
                      <w:rFonts w:ascii="Times New Roman" w:hAnsi="Times New Roman"/>
                      <w:sz w:val="28"/>
                      <w:szCs w:val="28"/>
                    </w:rPr>
                    <w:t xml:space="preserve">                             </w:t>
                  </w:r>
                  <w:r w:rsidRPr="00CC1011">
                    <w:rPr>
                      <w:rFonts w:ascii="Times New Roman" w:hAnsi="Times New Roman"/>
                      <w:sz w:val="28"/>
                      <w:szCs w:val="28"/>
                    </w:rPr>
                    <w:t xml:space="preserve">  Broj </w:t>
                  </w:r>
                  <w:r>
                    <w:rPr>
                      <w:rFonts w:ascii="Times New Roman" w:hAnsi="Times New Roman"/>
                      <w:sz w:val="28"/>
                      <w:szCs w:val="28"/>
                    </w:rPr>
                    <w:t>8</w:t>
                  </w:r>
                </w:p>
              </w:txbxContent>
            </v:textbox>
          </v:shape>
        </w:pict>
      </w:r>
    </w:p>
    <w:p w:rsidR="00BE3976" w:rsidRPr="00BE3976" w:rsidRDefault="00BE3976" w:rsidP="00BE3976"/>
    <w:p w:rsidR="005B426B" w:rsidRDefault="005B426B" w:rsidP="00BE3976"/>
    <w:p w:rsidR="005B426B" w:rsidRPr="00290A2D" w:rsidRDefault="005B426B" w:rsidP="00BE3976">
      <w:pPr>
        <w:rPr>
          <w:rFonts w:ascii="Times New Roman" w:hAnsi="Times New Roman" w:cs="Times New Roman"/>
          <w:i/>
        </w:rPr>
      </w:pPr>
    </w:p>
    <w:p w:rsidR="005B426B" w:rsidRPr="00290A2D" w:rsidRDefault="00290A2D" w:rsidP="00BE3976">
      <w:pPr>
        <w:rPr>
          <w:rFonts w:ascii="Times New Roman" w:hAnsi="Times New Roman" w:cs="Times New Roman"/>
          <w:i/>
        </w:rPr>
      </w:pPr>
      <w:r w:rsidRPr="00290A2D">
        <w:rPr>
          <w:rFonts w:ascii="Times New Roman" w:hAnsi="Times New Roman" w:cs="Times New Roman"/>
          <w:i/>
        </w:rPr>
        <w:t>AKTI   OPĆINSKOG  VIJEĆA</w:t>
      </w:r>
    </w:p>
    <w:p w:rsidR="00290A2D" w:rsidRDefault="00290A2D" w:rsidP="00BE3976"/>
    <w:p w:rsidR="005B426B" w:rsidRDefault="005B426B" w:rsidP="005B426B">
      <w:pPr>
        <w:jc w:val="both"/>
        <w:rPr>
          <w:rFonts w:ascii="Times New Roman" w:hAnsi="Times New Roman" w:cs="Times New Roman"/>
          <w:i/>
        </w:rPr>
      </w:pPr>
      <w:r>
        <w:rPr>
          <w:rFonts w:ascii="Times New Roman" w:hAnsi="Times New Roman" w:cs="Times New Roman"/>
          <w:i/>
        </w:rPr>
        <w:t xml:space="preserve">                                             Sukladno članku 31</w:t>
      </w:r>
      <w:r w:rsidRPr="00D46110">
        <w:rPr>
          <w:rFonts w:ascii="Times New Roman" w:hAnsi="Times New Roman" w:cs="Times New Roman"/>
          <w:i/>
        </w:rPr>
        <w:t xml:space="preserve">.Statuta Općine Zadvarje („Službeni glasnik“ Općine Zadvarje broj:03/09. </w:t>
      </w:r>
      <w:r>
        <w:rPr>
          <w:rFonts w:ascii="Times New Roman" w:hAnsi="Times New Roman" w:cs="Times New Roman"/>
          <w:i/>
        </w:rPr>
        <w:t xml:space="preserve">i </w:t>
      </w:r>
      <w:r w:rsidRPr="00D46110">
        <w:rPr>
          <w:rFonts w:ascii="Times New Roman" w:hAnsi="Times New Roman" w:cs="Times New Roman"/>
          <w:i/>
        </w:rPr>
        <w:t>02</w:t>
      </w:r>
      <w:r>
        <w:rPr>
          <w:rFonts w:ascii="Times New Roman" w:hAnsi="Times New Roman" w:cs="Times New Roman"/>
          <w:i/>
        </w:rPr>
        <w:t xml:space="preserve">/13.) ,    na 4. sjednici Općinskog vijeća  Općine Zadvarje održanoj dana 28.11.2017.godine  , a nakon izvješća o radu načelnika </w:t>
      </w:r>
      <w:r w:rsidRPr="0040204C">
        <w:rPr>
          <w:rFonts w:ascii="Times New Roman" w:hAnsi="Times New Roman" w:cs="Times New Roman"/>
          <w:i/>
        </w:rPr>
        <w:t xml:space="preserve"> z</w:t>
      </w:r>
      <w:r>
        <w:rPr>
          <w:rFonts w:ascii="Times New Roman" w:hAnsi="Times New Roman" w:cs="Times New Roman"/>
          <w:i/>
        </w:rPr>
        <w:t>a razdoblje od 01.01.-30.06.2017</w:t>
      </w:r>
      <w:r w:rsidRPr="0040204C">
        <w:rPr>
          <w:rFonts w:ascii="Times New Roman" w:hAnsi="Times New Roman" w:cs="Times New Roman"/>
          <w:i/>
        </w:rPr>
        <w:t>. godine</w:t>
      </w:r>
      <w:r>
        <w:rPr>
          <w:rFonts w:ascii="Times New Roman" w:hAnsi="Times New Roman" w:cs="Times New Roman"/>
          <w:i/>
        </w:rPr>
        <w:t xml:space="preserve">  vijećnici  su donijeli </w:t>
      </w:r>
    </w:p>
    <w:p w:rsidR="005B426B" w:rsidRDefault="005B426B" w:rsidP="005B426B">
      <w:pPr>
        <w:jc w:val="both"/>
        <w:rPr>
          <w:rFonts w:ascii="Times New Roman" w:hAnsi="Times New Roman" w:cs="Times New Roman"/>
          <w:i/>
        </w:rPr>
      </w:pPr>
    </w:p>
    <w:p w:rsidR="005B426B" w:rsidRDefault="005B426B" w:rsidP="005B426B">
      <w:pPr>
        <w:jc w:val="both"/>
        <w:rPr>
          <w:rFonts w:ascii="Times New Roman" w:hAnsi="Times New Roman" w:cs="Times New Roman"/>
          <w:b/>
          <w:i/>
        </w:rPr>
      </w:pPr>
      <w:r>
        <w:rPr>
          <w:rFonts w:ascii="Times New Roman" w:hAnsi="Times New Roman" w:cs="Times New Roman"/>
          <w:i/>
        </w:rPr>
        <w:t xml:space="preserve">                                                             </w:t>
      </w:r>
      <w:r w:rsidRPr="009D5641">
        <w:rPr>
          <w:rFonts w:ascii="Times New Roman" w:hAnsi="Times New Roman" w:cs="Times New Roman"/>
          <w:b/>
          <w:i/>
        </w:rPr>
        <w:t xml:space="preserve">Zaključak : </w:t>
      </w:r>
    </w:p>
    <w:p w:rsidR="005B426B" w:rsidRPr="004047CA" w:rsidRDefault="005B426B" w:rsidP="005B426B">
      <w:pPr>
        <w:jc w:val="both"/>
        <w:rPr>
          <w:rFonts w:ascii="Times New Roman" w:hAnsi="Times New Roman" w:cs="Times New Roman"/>
          <w:b/>
          <w:i/>
        </w:rPr>
      </w:pPr>
    </w:p>
    <w:p w:rsidR="005B426B" w:rsidRDefault="005B426B" w:rsidP="005B426B">
      <w:pPr>
        <w:jc w:val="both"/>
        <w:rPr>
          <w:rFonts w:ascii="Times New Roman" w:hAnsi="Times New Roman" w:cs="Times New Roman"/>
          <w:i/>
        </w:rPr>
      </w:pPr>
      <w:r>
        <w:rPr>
          <w:rFonts w:ascii="Times New Roman" w:hAnsi="Times New Roman" w:cs="Times New Roman"/>
          <w:b/>
          <w:i/>
        </w:rPr>
        <w:t xml:space="preserve">Usvaja se izvješće o radu načelnika Općine Zadvarje </w:t>
      </w:r>
      <w:r w:rsidRPr="005C17CD">
        <w:rPr>
          <w:rFonts w:ascii="Times New Roman" w:hAnsi="Times New Roman" w:cs="Times New Roman"/>
          <w:b/>
          <w:i/>
        </w:rPr>
        <w:t>z</w:t>
      </w:r>
      <w:r>
        <w:rPr>
          <w:rFonts w:ascii="Times New Roman" w:hAnsi="Times New Roman" w:cs="Times New Roman"/>
          <w:b/>
          <w:i/>
        </w:rPr>
        <w:t>a razdoblje od 01.01.-30.06.2017</w:t>
      </w:r>
      <w:r w:rsidRPr="005C17CD">
        <w:rPr>
          <w:rFonts w:ascii="Times New Roman" w:hAnsi="Times New Roman" w:cs="Times New Roman"/>
          <w:b/>
          <w:i/>
        </w:rPr>
        <w:t>. godine</w:t>
      </w:r>
      <w:r>
        <w:rPr>
          <w:rFonts w:ascii="Times New Roman" w:hAnsi="Times New Roman" w:cs="Times New Roman"/>
          <w:i/>
        </w:rPr>
        <w:t xml:space="preserve"> .</w:t>
      </w:r>
    </w:p>
    <w:p w:rsidR="005B426B" w:rsidRPr="004047CA" w:rsidRDefault="005B426B" w:rsidP="005B426B">
      <w:pPr>
        <w:jc w:val="both"/>
        <w:rPr>
          <w:rFonts w:ascii="Times New Roman" w:hAnsi="Times New Roman" w:cs="Times New Roman"/>
          <w:b/>
          <w:i/>
        </w:rPr>
      </w:pPr>
      <w:r>
        <w:rPr>
          <w:rFonts w:ascii="Times New Roman" w:hAnsi="Times New Roman" w:cs="Times New Roman"/>
          <w:i/>
        </w:rPr>
        <w:t xml:space="preserve">                              </w:t>
      </w:r>
    </w:p>
    <w:p w:rsidR="005B426B" w:rsidRDefault="005B426B" w:rsidP="005B426B">
      <w:pPr>
        <w:jc w:val="both"/>
        <w:rPr>
          <w:rFonts w:ascii="Times New Roman" w:hAnsi="Times New Roman" w:cs="Times New Roman"/>
          <w:b/>
          <w:i/>
        </w:rPr>
      </w:pPr>
    </w:p>
    <w:p w:rsidR="005B426B" w:rsidRDefault="005B426B" w:rsidP="005B426B">
      <w:pPr>
        <w:rPr>
          <w:rFonts w:ascii="Times New Roman" w:hAnsi="Times New Roman" w:cs="Times New Roman"/>
          <w:i/>
        </w:rPr>
      </w:pPr>
      <w:r>
        <w:rPr>
          <w:rFonts w:ascii="Times New Roman" w:hAnsi="Times New Roman" w:cs="Times New Roman"/>
          <w:b/>
          <w:i/>
        </w:rPr>
        <w:t xml:space="preserve">                                                                   </w:t>
      </w:r>
      <w:r>
        <w:rPr>
          <w:rFonts w:ascii="Times New Roman" w:hAnsi="Times New Roman" w:cs="Times New Roman"/>
          <w:i/>
        </w:rPr>
        <w:t>Zamjenica  predsjednika</w:t>
      </w:r>
    </w:p>
    <w:p w:rsidR="005B426B" w:rsidRDefault="005B426B" w:rsidP="005B426B">
      <w:pPr>
        <w:rPr>
          <w:rFonts w:ascii="Times New Roman" w:hAnsi="Times New Roman" w:cs="Times New Roman"/>
          <w:i/>
        </w:rPr>
      </w:pPr>
      <w:r>
        <w:rPr>
          <w:rFonts w:ascii="Times New Roman" w:hAnsi="Times New Roman" w:cs="Times New Roman"/>
          <w:i/>
        </w:rPr>
        <w:t xml:space="preserve">                                                                      Općinskog vijeća</w:t>
      </w:r>
    </w:p>
    <w:p w:rsidR="005B426B" w:rsidRDefault="005B426B" w:rsidP="005B426B">
      <w:pPr>
        <w:rPr>
          <w:rFonts w:ascii="Times New Roman" w:hAnsi="Times New Roman" w:cs="Times New Roman"/>
          <w:i/>
        </w:rPr>
      </w:pPr>
      <w:r>
        <w:rPr>
          <w:rFonts w:ascii="Times New Roman" w:hAnsi="Times New Roman" w:cs="Times New Roman"/>
          <w:i/>
        </w:rPr>
        <w:t xml:space="preserve">                                                                     Anamarija  Krnić</w:t>
      </w:r>
    </w:p>
    <w:p w:rsidR="005B426B" w:rsidRPr="005B426B" w:rsidRDefault="005B426B" w:rsidP="005B426B">
      <w:pPr>
        <w:jc w:val="both"/>
        <w:rPr>
          <w:rFonts w:ascii="Times New Roman" w:hAnsi="Times New Roman" w:cs="Times New Roman"/>
          <w:i/>
          <w:sz w:val="18"/>
          <w:szCs w:val="18"/>
        </w:rPr>
      </w:pPr>
      <w:r w:rsidRPr="005B426B">
        <w:rPr>
          <w:rFonts w:ascii="Times New Roman" w:hAnsi="Times New Roman" w:cs="Times New Roman"/>
          <w:i/>
          <w:sz w:val="18"/>
          <w:szCs w:val="18"/>
        </w:rPr>
        <w:t>Klasa : 021-01/17-01/01</w:t>
      </w:r>
    </w:p>
    <w:p w:rsidR="005B426B" w:rsidRPr="005B426B" w:rsidRDefault="005B426B" w:rsidP="005B426B">
      <w:pPr>
        <w:jc w:val="both"/>
        <w:rPr>
          <w:rFonts w:ascii="Times New Roman" w:hAnsi="Times New Roman" w:cs="Times New Roman"/>
          <w:i/>
          <w:sz w:val="18"/>
          <w:szCs w:val="18"/>
        </w:rPr>
      </w:pPr>
      <w:r w:rsidRPr="005B426B">
        <w:rPr>
          <w:rFonts w:ascii="Times New Roman" w:hAnsi="Times New Roman" w:cs="Times New Roman"/>
          <w:i/>
          <w:sz w:val="18"/>
          <w:szCs w:val="18"/>
        </w:rPr>
        <w:t>UrBroj:2155/04-01-17-04/2</w:t>
      </w:r>
    </w:p>
    <w:p w:rsidR="005B426B" w:rsidRPr="005B426B" w:rsidRDefault="005B426B" w:rsidP="005B426B">
      <w:pPr>
        <w:jc w:val="both"/>
        <w:rPr>
          <w:rFonts w:ascii="Times New Roman" w:hAnsi="Times New Roman" w:cs="Times New Roman"/>
          <w:i/>
          <w:sz w:val="18"/>
          <w:szCs w:val="18"/>
        </w:rPr>
      </w:pPr>
      <w:r w:rsidRPr="005B426B">
        <w:rPr>
          <w:rFonts w:ascii="Times New Roman" w:hAnsi="Times New Roman" w:cs="Times New Roman"/>
          <w:i/>
          <w:sz w:val="18"/>
          <w:szCs w:val="18"/>
        </w:rPr>
        <w:t>Zadvarje , 28.11.2017.</w:t>
      </w:r>
    </w:p>
    <w:p w:rsidR="005B426B" w:rsidRDefault="005B426B" w:rsidP="005B426B">
      <w:pPr>
        <w:rPr>
          <w:rFonts w:ascii="Times New Roman" w:hAnsi="Times New Roman" w:cs="Times New Roman"/>
        </w:rPr>
      </w:pPr>
    </w:p>
    <w:p w:rsidR="005B426B" w:rsidRPr="005B426B" w:rsidRDefault="005B426B" w:rsidP="005B426B">
      <w:pPr>
        <w:jc w:val="center"/>
        <w:rPr>
          <w:rFonts w:ascii="Times New Roman" w:hAnsi="Times New Roman" w:cs="Times New Roman"/>
          <w:i/>
          <w:sz w:val="18"/>
          <w:szCs w:val="18"/>
        </w:rPr>
      </w:pPr>
      <w:r w:rsidRPr="005B426B">
        <w:rPr>
          <w:rFonts w:ascii="Times New Roman" w:hAnsi="Times New Roman" w:cs="Times New Roman"/>
          <w:i/>
          <w:sz w:val="18"/>
          <w:szCs w:val="18"/>
        </w:rPr>
        <w:t>REPUBLIKA HRVATSKA</w:t>
      </w:r>
    </w:p>
    <w:p w:rsidR="005B426B" w:rsidRPr="005B426B" w:rsidRDefault="005B426B" w:rsidP="005B426B">
      <w:pPr>
        <w:jc w:val="center"/>
        <w:rPr>
          <w:rFonts w:ascii="Times New Roman" w:hAnsi="Times New Roman" w:cs="Times New Roman"/>
          <w:i/>
          <w:sz w:val="18"/>
          <w:szCs w:val="18"/>
        </w:rPr>
      </w:pPr>
      <w:r w:rsidRPr="005B426B">
        <w:rPr>
          <w:rFonts w:ascii="Times New Roman" w:hAnsi="Times New Roman" w:cs="Times New Roman"/>
          <w:i/>
          <w:sz w:val="18"/>
          <w:szCs w:val="18"/>
        </w:rPr>
        <w:t>SPLITSKO-DALMATINSKA ŽUPANIJA</w:t>
      </w:r>
    </w:p>
    <w:p w:rsidR="005B426B" w:rsidRPr="005B426B" w:rsidRDefault="005B426B" w:rsidP="005B426B">
      <w:pPr>
        <w:tabs>
          <w:tab w:val="left" w:pos="3982"/>
        </w:tabs>
        <w:jc w:val="center"/>
        <w:rPr>
          <w:rFonts w:ascii="Times New Roman" w:hAnsi="Times New Roman" w:cs="Times New Roman"/>
          <w:i/>
          <w:sz w:val="18"/>
          <w:szCs w:val="18"/>
        </w:rPr>
      </w:pPr>
      <w:r w:rsidRPr="005B426B">
        <w:rPr>
          <w:rFonts w:ascii="Times New Roman" w:hAnsi="Times New Roman" w:cs="Times New Roman"/>
          <w:i/>
          <w:sz w:val="18"/>
          <w:szCs w:val="18"/>
        </w:rPr>
        <w:t>OPĆINA  ZADVARJE</w:t>
      </w:r>
    </w:p>
    <w:p w:rsidR="005B426B" w:rsidRDefault="005B426B" w:rsidP="005B426B">
      <w:pPr>
        <w:jc w:val="center"/>
        <w:rPr>
          <w:rFonts w:ascii="Times New Roman" w:hAnsi="Times New Roman" w:cs="Times New Roman"/>
          <w:i/>
        </w:rPr>
      </w:pPr>
      <w:r w:rsidRPr="005B426B">
        <w:rPr>
          <w:rFonts w:ascii="Times New Roman" w:hAnsi="Times New Roman" w:cs="Times New Roman"/>
          <w:i/>
          <w:sz w:val="18"/>
          <w:szCs w:val="18"/>
        </w:rPr>
        <w:t>OPĆINSKO VIJEĆE</w:t>
      </w:r>
    </w:p>
    <w:p w:rsidR="005B426B" w:rsidRDefault="005B426B" w:rsidP="005B426B">
      <w:pPr>
        <w:rPr>
          <w:rFonts w:ascii="Times New Roman" w:hAnsi="Times New Roman" w:cs="Times New Roman"/>
          <w:i/>
        </w:rPr>
      </w:pPr>
      <w:r>
        <w:rPr>
          <w:rFonts w:ascii="Times New Roman" w:hAnsi="Times New Roman" w:cs="Times New Roman"/>
          <w:i/>
        </w:rPr>
        <w:t xml:space="preserve">                                                                                                                                                                                  </w:t>
      </w:r>
    </w:p>
    <w:p w:rsidR="005B426B" w:rsidRDefault="005B426B" w:rsidP="005B426B">
      <w:pPr>
        <w:rPr>
          <w:rFonts w:ascii="Times New Roman" w:hAnsi="Times New Roman" w:cs="Times New Roman"/>
          <w:i/>
        </w:rPr>
      </w:pPr>
      <w:r>
        <w:rPr>
          <w:rFonts w:ascii="Times New Roman" w:hAnsi="Times New Roman" w:cs="Times New Roman"/>
          <w:i/>
        </w:rPr>
        <w:t xml:space="preserve">                                      </w:t>
      </w:r>
    </w:p>
    <w:p w:rsidR="005B426B" w:rsidRDefault="005B426B" w:rsidP="005B426B">
      <w:pPr>
        <w:rPr>
          <w:rFonts w:ascii="Times New Roman" w:hAnsi="Times New Roman" w:cs="Times New Roman"/>
          <w:i/>
        </w:rPr>
      </w:pPr>
    </w:p>
    <w:p w:rsidR="005B426B" w:rsidRDefault="005B426B" w:rsidP="005B426B">
      <w:pPr>
        <w:jc w:val="both"/>
        <w:rPr>
          <w:rFonts w:ascii="Times New Roman" w:hAnsi="Times New Roman" w:cs="Times New Roman"/>
          <w:b/>
          <w:i/>
        </w:rPr>
      </w:pPr>
    </w:p>
    <w:p w:rsidR="005B426B" w:rsidRPr="005A0797" w:rsidRDefault="005B426B" w:rsidP="005B426B">
      <w:pPr>
        <w:jc w:val="both"/>
        <w:rPr>
          <w:rFonts w:ascii="Times New Roman" w:hAnsi="Times New Roman" w:cs="Times New Roman"/>
          <w:b/>
          <w:i/>
        </w:rPr>
      </w:pPr>
    </w:p>
    <w:p w:rsidR="005B426B" w:rsidRDefault="005B426B" w:rsidP="005B426B">
      <w:pPr>
        <w:rPr>
          <w:rFonts w:ascii="Times New Roman" w:hAnsi="Times New Roman" w:cs="Times New Roman"/>
          <w:i/>
        </w:rPr>
      </w:pPr>
    </w:p>
    <w:p w:rsidR="005B426B" w:rsidRDefault="005B426B" w:rsidP="005B426B">
      <w:pPr>
        <w:rPr>
          <w:rFonts w:ascii="Times New Roman" w:hAnsi="Times New Roman" w:cs="Times New Roman"/>
          <w:i/>
        </w:rPr>
      </w:pPr>
      <w:r>
        <w:rPr>
          <w:rFonts w:ascii="Times New Roman" w:hAnsi="Times New Roman" w:cs="Times New Roman"/>
          <w:i/>
        </w:rPr>
        <w:t xml:space="preserve">                                                                                                            </w:t>
      </w:r>
    </w:p>
    <w:p w:rsidR="005B426B" w:rsidRDefault="005B426B" w:rsidP="005B426B">
      <w:pPr>
        <w:rPr>
          <w:rFonts w:ascii="Times New Roman" w:hAnsi="Times New Roman" w:cs="Times New Roman"/>
          <w:i/>
        </w:rPr>
      </w:pPr>
    </w:p>
    <w:p w:rsidR="005B426B" w:rsidRDefault="005B426B" w:rsidP="00BE3976"/>
    <w:p w:rsidR="005B426B" w:rsidRDefault="005B426B" w:rsidP="00BE3976"/>
    <w:p w:rsidR="005B426B" w:rsidRDefault="005B426B" w:rsidP="00BE3976"/>
    <w:p w:rsidR="005B426B" w:rsidRDefault="005B426B" w:rsidP="00BE3976"/>
    <w:p w:rsidR="005B426B" w:rsidRDefault="005B426B" w:rsidP="00BE3976"/>
    <w:p w:rsidR="005B426B" w:rsidRPr="005B426B" w:rsidRDefault="005B426B" w:rsidP="005B426B">
      <w:pPr>
        <w:tabs>
          <w:tab w:val="left" w:pos="1440"/>
        </w:tabs>
        <w:rPr>
          <w:rFonts w:ascii="Times New Roman" w:hAnsi="Times New Roman" w:cs="Times New Roman"/>
          <w:i/>
        </w:rPr>
      </w:pPr>
      <w:r>
        <w:rPr>
          <w:rFonts w:ascii="Times New Roman" w:hAnsi="Times New Roman" w:cs="Times New Roman"/>
          <w:i/>
          <w:sz w:val="24"/>
          <w:szCs w:val="24"/>
        </w:rPr>
        <w:t xml:space="preserve">               </w:t>
      </w:r>
      <w:r w:rsidRPr="005B426B">
        <w:rPr>
          <w:rFonts w:ascii="Times New Roman" w:hAnsi="Times New Roman" w:cs="Times New Roman"/>
          <w:i/>
        </w:rPr>
        <w:t>Na temelju članka 6. Zakona o proračunu  („Narodne novine“RH broj: 87/08. i 136/12. i 15/15.) , članka 31.Statuta Općine Zadvarje („Službeni glasnik“Općine Zadvarje broj:03/09. i 02/13.) , Općinsko vijeće Općine Zadvarje je na svojoj 4. sjednici održanoj dana 28.11.2017. godine , donijelo</w:t>
      </w:r>
    </w:p>
    <w:p w:rsidR="005B426B" w:rsidRPr="005B426B" w:rsidRDefault="005B426B" w:rsidP="005B426B">
      <w:pPr>
        <w:tabs>
          <w:tab w:val="left" w:pos="1440"/>
        </w:tabs>
        <w:rPr>
          <w:rFonts w:ascii="Times New Roman" w:hAnsi="Times New Roman" w:cs="Times New Roman"/>
          <w:i/>
        </w:rPr>
      </w:pPr>
    </w:p>
    <w:p w:rsidR="005B426B" w:rsidRPr="005B426B" w:rsidRDefault="005B426B" w:rsidP="005B426B">
      <w:pPr>
        <w:tabs>
          <w:tab w:val="left" w:pos="1440"/>
        </w:tabs>
        <w:rPr>
          <w:rFonts w:ascii="Times New Roman" w:hAnsi="Times New Roman" w:cs="Times New Roman"/>
          <w:i/>
        </w:rPr>
      </w:pPr>
    </w:p>
    <w:p w:rsidR="005B426B" w:rsidRPr="005B426B" w:rsidRDefault="005B426B" w:rsidP="005B426B">
      <w:pPr>
        <w:tabs>
          <w:tab w:val="left" w:pos="1440"/>
        </w:tabs>
        <w:jc w:val="center"/>
        <w:rPr>
          <w:rFonts w:ascii="Times New Roman" w:hAnsi="Times New Roman" w:cs="Times New Roman"/>
          <w:b/>
          <w:i/>
        </w:rPr>
      </w:pPr>
      <w:r w:rsidRPr="005B426B">
        <w:rPr>
          <w:rFonts w:ascii="Times New Roman" w:hAnsi="Times New Roman" w:cs="Times New Roman"/>
          <w:b/>
          <w:i/>
        </w:rPr>
        <w:t>P R O R A Č U N</w:t>
      </w:r>
    </w:p>
    <w:p w:rsidR="005B426B" w:rsidRPr="005B426B" w:rsidRDefault="005B426B" w:rsidP="005B426B">
      <w:pPr>
        <w:tabs>
          <w:tab w:val="left" w:pos="1440"/>
        </w:tabs>
        <w:jc w:val="center"/>
        <w:rPr>
          <w:rFonts w:ascii="Times New Roman" w:hAnsi="Times New Roman" w:cs="Times New Roman"/>
          <w:b/>
          <w:i/>
        </w:rPr>
      </w:pPr>
    </w:p>
    <w:p w:rsidR="005B426B" w:rsidRDefault="005B426B" w:rsidP="005B426B">
      <w:pPr>
        <w:tabs>
          <w:tab w:val="left" w:pos="1440"/>
        </w:tabs>
        <w:jc w:val="center"/>
        <w:rPr>
          <w:rFonts w:ascii="Times New Roman" w:hAnsi="Times New Roman" w:cs="Times New Roman"/>
          <w:b/>
          <w:i/>
        </w:rPr>
      </w:pPr>
      <w:r w:rsidRPr="005B426B">
        <w:rPr>
          <w:rFonts w:ascii="Times New Roman" w:hAnsi="Times New Roman" w:cs="Times New Roman"/>
          <w:b/>
          <w:i/>
        </w:rPr>
        <w:t>OPĆINE   ZADVARJE  ZA 2018. GODINU</w:t>
      </w:r>
    </w:p>
    <w:p w:rsidR="005B426B" w:rsidRPr="005B426B" w:rsidRDefault="005B426B" w:rsidP="005B426B">
      <w:pPr>
        <w:tabs>
          <w:tab w:val="left" w:pos="1440"/>
        </w:tabs>
        <w:jc w:val="center"/>
        <w:rPr>
          <w:rFonts w:ascii="Times New Roman" w:hAnsi="Times New Roman" w:cs="Times New Roman"/>
          <w:b/>
          <w:i/>
        </w:rPr>
      </w:pPr>
    </w:p>
    <w:p w:rsidR="005B426B" w:rsidRPr="005B426B" w:rsidRDefault="005B426B" w:rsidP="005B426B">
      <w:pPr>
        <w:tabs>
          <w:tab w:val="left" w:pos="1440"/>
        </w:tabs>
        <w:rPr>
          <w:rFonts w:ascii="Times New Roman" w:hAnsi="Times New Roman" w:cs="Times New Roman"/>
          <w:i/>
        </w:rPr>
      </w:pPr>
      <w:r w:rsidRPr="005B426B">
        <w:rPr>
          <w:rFonts w:ascii="Times New Roman" w:hAnsi="Times New Roman" w:cs="Times New Roman"/>
          <w:i/>
        </w:rPr>
        <w:t>Članak 1.</w:t>
      </w:r>
    </w:p>
    <w:p w:rsidR="005B426B" w:rsidRPr="005B426B" w:rsidRDefault="005B426B" w:rsidP="005B426B">
      <w:pPr>
        <w:tabs>
          <w:tab w:val="left" w:pos="1440"/>
        </w:tabs>
        <w:rPr>
          <w:rFonts w:ascii="Times New Roman" w:hAnsi="Times New Roman" w:cs="Times New Roman"/>
          <w:i/>
        </w:rPr>
      </w:pPr>
    </w:p>
    <w:p w:rsidR="005B426B" w:rsidRPr="005B426B" w:rsidRDefault="005B426B" w:rsidP="005B426B">
      <w:pPr>
        <w:tabs>
          <w:tab w:val="left" w:pos="1440"/>
        </w:tabs>
        <w:rPr>
          <w:rFonts w:ascii="Times New Roman" w:hAnsi="Times New Roman" w:cs="Times New Roman"/>
          <w:i/>
        </w:rPr>
      </w:pPr>
      <w:r w:rsidRPr="005B426B">
        <w:rPr>
          <w:rFonts w:ascii="Times New Roman" w:hAnsi="Times New Roman" w:cs="Times New Roman"/>
          <w:i/>
        </w:rPr>
        <w:t>Proračun Općine Zadvarje za 2018. godinu (u daljnjem tekstu : Proračun) se donosi za razdoblje od 01.01. do 31.12.2018. godine.</w:t>
      </w:r>
    </w:p>
    <w:p w:rsidR="005B426B" w:rsidRPr="005B426B" w:rsidRDefault="005B426B" w:rsidP="005B426B">
      <w:pPr>
        <w:tabs>
          <w:tab w:val="left" w:pos="1440"/>
        </w:tabs>
        <w:rPr>
          <w:rFonts w:ascii="Times New Roman" w:hAnsi="Times New Roman" w:cs="Times New Roman"/>
          <w:i/>
        </w:rPr>
      </w:pPr>
    </w:p>
    <w:p w:rsidR="005B426B" w:rsidRPr="005B426B" w:rsidRDefault="005B426B" w:rsidP="005B426B">
      <w:pPr>
        <w:tabs>
          <w:tab w:val="left" w:pos="1440"/>
        </w:tabs>
        <w:rPr>
          <w:rFonts w:ascii="Times New Roman" w:hAnsi="Times New Roman" w:cs="Times New Roman"/>
          <w:i/>
        </w:rPr>
      </w:pPr>
    </w:p>
    <w:p w:rsidR="005B426B" w:rsidRPr="005B426B" w:rsidRDefault="005B426B" w:rsidP="005B426B">
      <w:pPr>
        <w:tabs>
          <w:tab w:val="left" w:pos="1440"/>
        </w:tabs>
        <w:rPr>
          <w:rFonts w:ascii="Times New Roman" w:hAnsi="Times New Roman" w:cs="Times New Roman"/>
          <w:i/>
        </w:rPr>
      </w:pPr>
      <w:r w:rsidRPr="005B426B">
        <w:rPr>
          <w:rFonts w:ascii="Times New Roman" w:hAnsi="Times New Roman" w:cs="Times New Roman"/>
          <w:i/>
        </w:rPr>
        <w:t>Članak 2.</w:t>
      </w:r>
    </w:p>
    <w:p w:rsidR="005B426B" w:rsidRPr="005B426B" w:rsidRDefault="005B426B" w:rsidP="005B426B">
      <w:pPr>
        <w:tabs>
          <w:tab w:val="left" w:pos="1440"/>
        </w:tabs>
        <w:rPr>
          <w:rFonts w:ascii="Times New Roman" w:hAnsi="Times New Roman" w:cs="Times New Roman"/>
          <w:i/>
        </w:rPr>
      </w:pPr>
    </w:p>
    <w:p w:rsidR="005B426B" w:rsidRPr="005B426B" w:rsidRDefault="005B426B" w:rsidP="005B426B">
      <w:pPr>
        <w:tabs>
          <w:tab w:val="left" w:pos="1440"/>
        </w:tabs>
        <w:rPr>
          <w:rFonts w:ascii="Times New Roman" w:hAnsi="Times New Roman" w:cs="Times New Roman"/>
          <w:i/>
        </w:rPr>
      </w:pPr>
      <w:r w:rsidRPr="005B426B">
        <w:rPr>
          <w:rFonts w:ascii="Times New Roman" w:hAnsi="Times New Roman" w:cs="Times New Roman"/>
          <w:i/>
        </w:rPr>
        <w:t>Proračun Općine Zadvarje sastoji se od slijedećih stavki prihoda i rashoda financijskog poslovanja i to kako slijedi :</w:t>
      </w:r>
    </w:p>
    <w:p w:rsidR="005B426B" w:rsidRDefault="005B426B" w:rsidP="00BE3976">
      <w:pPr>
        <w:sectPr w:rsidR="005B426B" w:rsidSect="00795664">
          <w:pgSz w:w="16838" w:h="11906" w:orient="landscape"/>
          <w:pgMar w:top="1417" w:right="1417" w:bottom="1417" w:left="1417" w:header="708" w:footer="708" w:gutter="0"/>
          <w:cols w:num="2" w:space="708"/>
          <w:titlePg/>
          <w:docGrid w:linePitch="360"/>
        </w:sectPr>
      </w:pPr>
    </w:p>
    <w:p w:rsidR="00BE3976" w:rsidRDefault="00AB427C" w:rsidP="00BE3976">
      <w:pPr>
        <w:rPr>
          <w:rFonts w:ascii="Times New Roman" w:hAnsi="Times New Roman" w:cs="Times New Roman"/>
          <w:i/>
        </w:rPr>
      </w:pPr>
      <w:r w:rsidRPr="00AB427C">
        <w:rPr>
          <w:i/>
          <w:noProof/>
        </w:rPr>
        <w:pict>
          <v:shape id="_x0000_s1032" type="#_x0000_t202" style="position:absolute;margin-left:-5.5pt;margin-top:9pt;width:768.65pt;height:28.15pt;z-index:251673600" fillcolor="#d6e3bc [1302]" strokecolor="white [3212]">
            <v:textbox style="mso-next-textbox:#_x0000_s1032">
              <w:txbxContent>
                <w:p w:rsidR="006574C8" w:rsidRPr="00522592" w:rsidRDefault="006574C8" w:rsidP="002E3A5A">
                  <w:pPr>
                    <w:rPr>
                      <w:rFonts w:ascii="Times New Roman" w:hAnsi="Times New Roman" w:cs="Times New Roman"/>
                      <w:i/>
                    </w:rPr>
                  </w:pPr>
                  <w:r>
                    <w:rPr>
                      <w:rFonts w:ascii="Times New Roman" w:hAnsi="Times New Roman" w:cs="Times New Roman"/>
                      <w:i/>
                    </w:rPr>
                    <w:t>Srijeda ,29.11.2017.                                                             SLUŽBENI GLASNIK OPĆINE ZADVARJE BROJ  8                                                                      stranica 2</w:t>
                  </w:r>
                </w:p>
              </w:txbxContent>
            </v:textbox>
          </v:shape>
        </w:pict>
      </w:r>
      <w:r w:rsidR="00BE3976">
        <w:rPr>
          <w:rFonts w:ascii="Times New Roman" w:hAnsi="Times New Roman" w:cs="Times New Roman"/>
          <w:b/>
          <w:i/>
        </w:rPr>
        <w:t xml:space="preserve">               </w:t>
      </w:r>
    </w:p>
    <w:p w:rsidR="002E3A5A" w:rsidRDefault="002E3A5A" w:rsidP="002E3A5A">
      <w:pPr>
        <w:pStyle w:val="Tijeloteksta"/>
        <w:spacing w:before="102"/>
        <w:ind w:left="146"/>
        <w:rPr>
          <w:i/>
        </w:rPr>
      </w:pPr>
    </w:p>
    <w:p w:rsidR="002E3A5A" w:rsidRDefault="002E3A5A" w:rsidP="002E3A5A">
      <w:pPr>
        <w:pStyle w:val="Tijeloteksta"/>
        <w:spacing w:before="102"/>
        <w:ind w:left="146"/>
        <w:rPr>
          <w:i/>
        </w:rPr>
      </w:pPr>
    </w:p>
    <w:p w:rsidR="002E3A5A" w:rsidRDefault="00BE3976" w:rsidP="002E3A5A">
      <w:pPr>
        <w:pStyle w:val="Tijeloteksta"/>
        <w:spacing w:before="102"/>
        <w:ind w:left="146"/>
      </w:pPr>
      <w:r>
        <w:rPr>
          <w:i/>
        </w:rPr>
        <w:t xml:space="preserve"> </w:t>
      </w:r>
      <w:r w:rsidR="002E3A5A">
        <w:rPr>
          <w:w w:val="110"/>
        </w:rPr>
        <w:t>PRIHODI</w:t>
      </w:r>
      <w:r w:rsidR="002E3A5A">
        <w:rPr>
          <w:spacing w:val="-55"/>
          <w:w w:val="110"/>
        </w:rPr>
        <w:t xml:space="preserve"> </w:t>
      </w:r>
      <w:r w:rsidR="002E3A5A">
        <w:rPr>
          <w:w w:val="110"/>
        </w:rPr>
        <w:t>POSLOVANJA</w:t>
      </w:r>
    </w:p>
    <w:p w:rsidR="002E3A5A" w:rsidRDefault="002E3A5A" w:rsidP="002E3A5A">
      <w:pPr>
        <w:pStyle w:val="Tijeloteksta"/>
        <w:spacing w:before="3"/>
        <w:rPr>
          <w:sz w:val="25"/>
        </w:rPr>
      </w:pPr>
    </w:p>
    <w:p w:rsidR="002E3A5A" w:rsidRDefault="00AB427C" w:rsidP="002E3A5A">
      <w:pPr>
        <w:pStyle w:val="Tijeloteksta"/>
        <w:spacing w:line="20" w:lineRule="exact"/>
        <w:ind w:left="105"/>
        <w:rPr>
          <w:sz w:val="2"/>
        </w:rPr>
      </w:pPr>
      <w:r>
        <w:rPr>
          <w:sz w:val="2"/>
        </w:rPr>
      </w:r>
      <w:r>
        <w:rPr>
          <w:sz w:val="2"/>
        </w:rPr>
        <w:pict>
          <v:group id="_x0000_s1026" style="width:723.55pt;height:1pt;mso-position-horizontal-relative:char;mso-position-vertical-relative:line" coordsize="14471,20">
            <v:line id="_x0000_s1027" style="position:absolute" from="10,10" to="14460,10" strokeweight=".96pt"/>
            <w10:wrap type="none"/>
            <w10:anchorlock/>
          </v:group>
        </w:pict>
      </w:r>
    </w:p>
    <w:p w:rsidR="002E3A5A" w:rsidRDefault="002E3A5A" w:rsidP="002E3A5A">
      <w:pPr>
        <w:spacing w:line="20" w:lineRule="exact"/>
        <w:rPr>
          <w:sz w:val="2"/>
        </w:rPr>
        <w:sectPr w:rsidR="002E3A5A" w:rsidSect="002E3A5A">
          <w:footerReference w:type="default" r:id="rId8"/>
          <w:pgSz w:w="16840" w:h="11910" w:orient="landscape"/>
          <w:pgMar w:top="180" w:right="1020" w:bottom="640" w:left="840" w:header="720" w:footer="458" w:gutter="0"/>
          <w:pgNumType w:start="1"/>
          <w:cols w:space="720"/>
        </w:sectPr>
      </w:pPr>
    </w:p>
    <w:p w:rsidR="002E3A5A" w:rsidRDefault="002E3A5A" w:rsidP="002E3A5A">
      <w:pPr>
        <w:pStyle w:val="Tijeloteksta"/>
        <w:spacing w:before="23"/>
        <w:ind w:left="146"/>
      </w:pPr>
      <w:r>
        <w:rPr>
          <w:w w:val="122"/>
        </w:rPr>
        <w:t>R</w:t>
      </w:r>
      <w:r>
        <w:rPr>
          <w:w w:val="84"/>
        </w:rPr>
        <w:t>a</w:t>
      </w:r>
      <w:r>
        <w:rPr>
          <w:w w:val="75"/>
        </w:rPr>
        <w:t>z</w:t>
      </w:r>
      <w:r>
        <w:rPr>
          <w:w w:val="56"/>
        </w:rPr>
        <w:t>-</w:t>
      </w:r>
      <w:r>
        <w:rPr>
          <w:spacing w:val="-30"/>
        </w:rPr>
        <w:t xml:space="preserve">   </w:t>
      </w:r>
      <w:r>
        <w:rPr>
          <w:w w:val="94"/>
        </w:rPr>
        <w:t>S</w:t>
      </w:r>
      <w:r>
        <w:rPr>
          <w:spacing w:val="-2"/>
          <w:w w:val="94"/>
        </w:rPr>
        <w:t>k</w:t>
      </w:r>
      <w:r>
        <w:rPr>
          <w:w w:val="94"/>
        </w:rPr>
        <w:t>u</w:t>
      </w:r>
      <w:r>
        <w:rPr>
          <w:w w:val="56"/>
        </w:rPr>
        <w:t>-</w:t>
      </w:r>
    </w:p>
    <w:p w:rsidR="002E3A5A" w:rsidRDefault="002E3A5A" w:rsidP="002E3A5A">
      <w:pPr>
        <w:pStyle w:val="Tijeloteksta"/>
        <w:spacing w:before="23"/>
        <w:ind w:left="126"/>
      </w:pPr>
      <w:r>
        <w:br w:type="column"/>
      </w:r>
      <w:r>
        <w:rPr>
          <w:w w:val="80"/>
        </w:rPr>
        <w:t>Pods-</w:t>
      </w:r>
    </w:p>
    <w:p w:rsidR="002E3A5A" w:rsidRDefault="002E3A5A" w:rsidP="002E3A5A">
      <w:pPr>
        <w:tabs>
          <w:tab w:val="left" w:pos="5181"/>
        </w:tabs>
        <w:spacing w:before="23" w:line="218" w:lineRule="exact"/>
        <w:ind w:left="146"/>
        <w:rPr>
          <w:sz w:val="19"/>
        </w:rPr>
      </w:pPr>
      <w:r>
        <w:br w:type="column"/>
      </w:r>
      <w:r>
        <w:rPr>
          <w:w w:val="122"/>
          <w:sz w:val="17"/>
        </w:rPr>
        <w:t>N</w:t>
      </w:r>
      <w:r>
        <w:rPr>
          <w:w w:val="84"/>
          <w:sz w:val="17"/>
        </w:rPr>
        <w:t>a</w:t>
      </w:r>
      <w:r>
        <w:rPr>
          <w:w w:val="75"/>
          <w:sz w:val="17"/>
        </w:rPr>
        <w:t>z</w:t>
      </w:r>
      <w:r>
        <w:rPr>
          <w:w w:val="46"/>
          <w:sz w:val="17"/>
        </w:rPr>
        <w:t>i</w:t>
      </w:r>
      <w:r>
        <w:rPr>
          <w:w w:val="84"/>
          <w:sz w:val="17"/>
        </w:rPr>
        <w:t>v</w:t>
      </w:r>
      <w:r>
        <w:rPr>
          <w:spacing w:val="-59"/>
          <w:sz w:val="17"/>
        </w:rPr>
        <w:t xml:space="preserve"> </w:t>
      </w:r>
      <w:r>
        <w:rPr>
          <w:w w:val="94"/>
          <w:sz w:val="17"/>
        </w:rPr>
        <w:t>p</w:t>
      </w:r>
      <w:r>
        <w:rPr>
          <w:w w:val="75"/>
          <w:sz w:val="17"/>
        </w:rPr>
        <w:t>r</w:t>
      </w:r>
      <w:r>
        <w:rPr>
          <w:w w:val="46"/>
          <w:sz w:val="17"/>
        </w:rPr>
        <w:t>i</w:t>
      </w:r>
      <w:r>
        <w:rPr>
          <w:w w:val="94"/>
          <w:sz w:val="17"/>
        </w:rPr>
        <w:t>h</w:t>
      </w:r>
      <w:r>
        <w:rPr>
          <w:w w:val="84"/>
          <w:sz w:val="17"/>
        </w:rPr>
        <w:t>o</w:t>
      </w:r>
      <w:r>
        <w:rPr>
          <w:w w:val="94"/>
          <w:sz w:val="17"/>
        </w:rPr>
        <w:t>d</w:t>
      </w:r>
      <w:r>
        <w:rPr>
          <w:w w:val="84"/>
          <w:sz w:val="17"/>
        </w:rPr>
        <w:t>a</w:t>
      </w:r>
      <w:r>
        <w:rPr>
          <w:sz w:val="17"/>
        </w:rPr>
        <w:tab/>
      </w:r>
      <w:r>
        <w:rPr>
          <w:spacing w:val="-2"/>
          <w:w w:val="102"/>
          <w:position w:val="-11"/>
          <w:sz w:val="19"/>
        </w:rPr>
        <w:t>P</w:t>
      </w:r>
      <w:r>
        <w:rPr>
          <w:w w:val="74"/>
          <w:position w:val="-11"/>
          <w:sz w:val="19"/>
        </w:rPr>
        <w:t>r</w:t>
      </w:r>
      <w:r>
        <w:rPr>
          <w:w w:val="84"/>
          <w:position w:val="-11"/>
          <w:sz w:val="19"/>
        </w:rPr>
        <w:t>o</w:t>
      </w:r>
      <w:r>
        <w:rPr>
          <w:w w:val="74"/>
          <w:position w:val="-11"/>
          <w:sz w:val="19"/>
        </w:rPr>
        <w:t>r</w:t>
      </w:r>
      <w:r>
        <w:rPr>
          <w:w w:val="84"/>
          <w:position w:val="-11"/>
          <w:sz w:val="19"/>
        </w:rPr>
        <w:t>a</w:t>
      </w:r>
      <w:r>
        <w:rPr>
          <w:w w:val="74"/>
          <w:position w:val="-11"/>
          <w:sz w:val="19"/>
        </w:rPr>
        <w:t>č</w:t>
      </w:r>
      <w:r>
        <w:rPr>
          <w:spacing w:val="-2"/>
          <w:w w:val="93"/>
          <w:position w:val="-11"/>
          <w:sz w:val="19"/>
        </w:rPr>
        <w:t>un</w:t>
      </w:r>
      <w:r>
        <w:rPr>
          <w:w w:val="84"/>
          <w:position w:val="-11"/>
          <w:sz w:val="19"/>
        </w:rPr>
        <w:t>a</w:t>
      </w:r>
    </w:p>
    <w:p w:rsidR="002E3A5A" w:rsidRDefault="002E3A5A" w:rsidP="002E3A5A">
      <w:pPr>
        <w:spacing w:before="126" w:line="116" w:lineRule="exact"/>
        <w:ind w:left="108"/>
        <w:rPr>
          <w:sz w:val="19"/>
        </w:rPr>
      </w:pPr>
      <w:r>
        <w:br w:type="column"/>
      </w:r>
      <w:r>
        <w:rPr>
          <w:spacing w:val="-2"/>
          <w:w w:val="102"/>
          <w:position w:val="2"/>
          <w:sz w:val="19"/>
        </w:rPr>
        <w:t>P</w:t>
      </w:r>
      <w:r>
        <w:rPr>
          <w:w w:val="74"/>
          <w:position w:val="2"/>
          <w:sz w:val="19"/>
        </w:rPr>
        <w:t>r</w:t>
      </w:r>
      <w:r>
        <w:rPr>
          <w:w w:val="84"/>
          <w:position w:val="2"/>
          <w:sz w:val="19"/>
        </w:rPr>
        <w:t>o</w:t>
      </w:r>
      <w:r>
        <w:rPr>
          <w:w w:val="74"/>
          <w:position w:val="2"/>
          <w:sz w:val="19"/>
        </w:rPr>
        <w:t>r</w:t>
      </w:r>
      <w:r>
        <w:rPr>
          <w:w w:val="84"/>
          <w:position w:val="2"/>
          <w:sz w:val="19"/>
        </w:rPr>
        <w:t>a</w:t>
      </w:r>
      <w:r>
        <w:rPr>
          <w:w w:val="74"/>
          <w:position w:val="2"/>
          <w:sz w:val="19"/>
        </w:rPr>
        <w:t>č</w:t>
      </w:r>
      <w:r>
        <w:rPr>
          <w:spacing w:val="-2"/>
          <w:w w:val="93"/>
          <w:position w:val="2"/>
          <w:sz w:val="19"/>
        </w:rPr>
        <w:t>un</w:t>
      </w:r>
      <w:r>
        <w:rPr>
          <w:w w:val="84"/>
          <w:position w:val="2"/>
          <w:sz w:val="19"/>
        </w:rPr>
        <w:t>a</w:t>
      </w:r>
      <w:r>
        <w:rPr>
          <w:spacing w:val="-67"/>
          <w:position w:val="2"/>
          <w:sz w:val="19"/>
        </w:rPr>
        <w:t xml:space="preserve"> </w:t>
      </w:r>
      <w:r>
        <w:rPr>
          <w:w w:val="74"/>
          <w:position w:val="2"/>
          <w:sz w:val="19"/>
        </w:rPr>
        <w:t>z</w:t>
      </w:r>
      <w:r>
        <w:rPr>
          <w:w w:val="84"/>
          <w:position w:val="2"/>
          <w:sz w:val="19"/>
        </w:rPr>
        <w:t>a</w:t>
      </w:r>
      <w:r>
        <w:rPr>
          <w:spacing w:val="-41"/>
          <w:position w:val="2"/>
          <w:sz w:val="19"/>
        </w:rPr>
        <w:t xml:space="preserve"> </w:t>
      </w:r>
      <w:r>
        <w:rPr>
          <w:spacing w:val="-1"/>
          <w:w w:val="48"/>
          <w:sz w:val="11"/>
        </w:rPr>
        <w:t>i</w:t>
      </w:r>
      <w:r>
        <w:rPr>
          <w:spacing w:val="-2"/>
          <w:w w:val="97"/>
          <w:sz w:val="11"/>
        </w:rPr>
        <w:t>n</w:t>
      </w:r>
      <w:r>
        <w:rPr>
          <w:w w:val="97"/>
          <w:sz w:val="11"/>
        </w:rPr>
        <w:t>d</w:t>
      </w:r>
      <w:r>
        <w:rPr>
          <w:spacing w:val="-2"/>
          <w:w w:val="77"/>
          <w:sz w:val="11"/>
        </w:rPr>
        <w:t>e</w:t>
      </w:r>
      <w:r>
        <w:rPr>
          <w:w w:val="87"/>
          <w:sz w:val="11"/>
        </w:rPr>
        <w:t>x</w:t>
      </w:r>
      <w:r>
        <w:rPr>
          <w:sz w:val="11"/>
        </w:rPr>
        <w:t xml:space="preserve"> </w:t>
      </w:r>
      <w:r>
        <w:rPr>
          <w:spacing w:val="-17"/>
          <w:sz w:val="11"/>
        </w:rPr>
        <w:t xml:space="preserve"> </w:t>
      </w:r>
      <w:r>
        <w:rPr>
          <w:w w:val="87"/>
          <w:sz w:val="11"/>
        </w:rPr>
        <w:t>17</w:t>
      </w:r>
      <w:r>
        <w:rPr>
          <w:w w:val="58"/>
          <w:sz w:val="11"/>
        </w:rPr>
        <w:t>-</w:t>
      </w:r>
      <w:r>
        <w:rPr>
          <w:spacing w:val="17"/>
          <w:sz w:val="11"/>
        </w:rPr>
        <w:t xml:space="preserve"> </w:t>
      </w:r>
      <w:r>
        <w:rPr>
          <w:spacing w:val="-2"/>
          <w:w w:val="102"/>
          <w:position w:val="2"/>
          <w:sz w:val="19"/>
        </w:rPr>
        <w:t>P</w:t>
      </w:r>
      <w:r>
        <w:rPr>
          <w:w w:val="74"/>
          <w:position w:val="2"/>
          <w:sz w:val="19"/>
        </w:rPr>
        <w:t>r</w:t>
      </w:r>
      <w:r>
        <w:rPr>
          <w:w w:val="84"/>
          <w:position w:val="2"/>
          <w:sz w:val="19"/>
        </w:rPr>
        <w:t>o</w:t>
      </w:r>
      <w:r>
        <w:rPr>
          <w:w w:val="74"/>
          <w:position w:val="2"/>
          <w:sz w:val="19"/>
        </w:rPr>
        <w:t>r</w:t>
      </w:r>
      <w:r>
        <w:rPr>
          <w:w w:val="84"/>
          <w:position w:val="2"/>
          <w:sz w:val="19"/>
        </w:rPr>
        <w:t>a</w:t>
      </w:r>
      <w:r>
        <w:rPr>
          <w:w w:val="74"/>
          <w:position w:val="2"/>
          <w:sz w:val="19"/>
        </w:rPr>
        <w:t>č</w:t>
      </w:r>
      <w:r>
        <w:rPr>
          <w:spacing w:val="-2"/>
          <w:w w:val="93"/>
          <w:position w:val="2"/>
          <w:sz w:val="19"/>
        </w:rPr>
        <w:t>un</w:t>
      </w:r>
      <w:r>
        <w:rPr>
          <w:w w:val="84"/>
          <w:position w:val="2"/>
          <w:sz w:val="19"/>
        </w:rPr>
        <w:t>a</w:t>
      </w:r>
      <w:r>
        <w:rPr>
          <w:spacing w:val="-67"/>
          <w:position w:val="2"/>
          <w:sz w:val="19"/>
        </w:rPr>
        <w:t xml:space="preserve"> </w:t>
      </w:r>
      <w:r>
        <w:rPr>
          <w:w w:val="74"/>
          <w:position w:val="2"/>
          <w:sz w:val="19"/>
        </w:rPr>
        <w:t>z</w:t>
      </w:r>
      <w:r>
        <w:rPr>
          <w:w w:val="84"/>
          <w:position w:val="2"/>
          <w:sz w:val="19"/>
        </w:rPr>
        <w:t>a</w:t>
      </w:r>
    </w:p>
    <w:p w:rsidR="002E3A5A" w:rsidRDefault="002E3A5A" w:rsidP="002E3A5A">
      <w:pPr>
        <w:pStyle w:val="Tijeloteksta"/>
        <w:rPr>
          <w:sz w:val="12"/>
        </w:rPr>
      </w:pPr>
      <w:r>
        <w:br w:type="column"/>
      </w:r>
    </w:p>
    <w:p w:rsidR="002E3A5A" w:rsidRDefault="002E3A5A" w:rsidP="002E3A5A">
      <w:pPr>
        <w:spacing w:before="77" w:line="29" w:lineRule="exact"/>
        <w:ind w:left="146"/>
        <w:rPr>
          <w:sz w:val="11"/>
        </w:rPr>
      </w:pPr>
      <w:r>
        <w:rPr>
          <w:spacing w:val="-1"/>
          <w:w w:val="48"/>
          <w:sz w:val="11"/>
        </w:rPr>
        <w:t>i</w:t>
      </w:r>
      <w:r>
        <w:rPr>
          <w:spacing w:val="-2"/>
          <w:w w:val="97"/>
          <w:sz w:val="11"/>
        </w:rPr>
        <w:t>n</w:t>
      </w:r>
      <w:r>
        <w:rPr>
          <w:w w:val="97"/>
          <w:sz w:val="11"/>
        </w:rPr>
        <w:t>d</w:t>
      </w:r>
      <w:r>
        <w:rPr>
          <w:spacing w:val="-2"/>
          <w:w w:val="77"/>
          <w:sz w:val="11"/>
        </w:rPr>
        <w:t>e</w:t>
      </w:r>
      <w:r>
        <w:rPr>
          <w:w w:val="87"/>
          <w:sz w:val="11"/>
        </w:rPr>
        <w:t>x</w:t>
      </w:r>
    </w:p>
    <w:p w:rsidR="002E3A5A" w:rsidRDefault="002E3A5A" w:rsidP="002E3A5A">
      <w:pPr>
        <w:pStyle w:val="Heading2"/>
      </w:pPr>
      <w:r>
        <w:br w:type="column"/>
      </w:r>
      <w:r>
        <w:rPr>
          <w:spacing w:val="-2"/>
          <w:w w:val="102"/>
        </w:rPr>
        <w:t>P</w:t>
      </w:r>
      <w:r>
        <w:rPr>
          <w:w w:val="74"/>
        </w:rPr>
        <w:t>r</w:t>
      </w:r>
      <w:r>
        <w:rPr>
          <w:w w:val="84"/>
        </w:rPr>
        <w:t>o</w:t>
      </w:r>
      <w:r>
        <w:rPr>
          <w:w w:val="56"/>
        </w:rPr>
        <w:t>j</w:t>
      </w:r>
      <w:r>
        <w:rPr>
          <w:w w:val="74"/>
        </w:rPr>
        <w:t>e</w:t>
      </w:r>
      <w:r>
        <w:rPr>
          <w:spacing w:val="-4"/>
          <w:w w:val="93"/>
        </w:rPr>
        <w:t>k</w:t>
      </w:r>
      <w:r>
        <w:rPr>
          <w:w w:val="74"/>
        </w:rPr>
        <w:t>c</w:t>
      </w:r>
      <w:r>
        <w:rPr>
          <w:spacing w:val="-2"/>
          <w:w w:val="46"/>
        </w:rPr>
        <w:t>i</w:t>
      </w:r>
      <w:r>
        <w:rPr>
          <w:w w:val="56"/>
        </w:rPr>
        <w:t>j</w:t>
      </w:r>
      <w:r>
        <w:rPr>
          <w:w w:val="84"/>
        </w:rPr>
        <w:t>a</w:t>
      </w:r>
    </w:p>
    <w:p w:rsidR="002E3A5A" w:rsidRDefault="002E3A5A" w:rsidP="002E3A5A">
      <w:pPr>
        <w:pStyle w:val="Tijeloteksta"/>
        <w:rPr>
          <w:sz w:val="12"/>
        </w:rPr>
      </w:pPr>
      <w:r>
        <w:br w:type="column"/>
      </w:r>
    </w:p>
    <w:p w:rsidR="002E3A5A" w:rsidRDefault="002E3A5A" w:rsidP="002E3A5A">
      <w:pPr>
        <w:spacing w:before="77" w:line="29" w:lineRule="exact"/>
        <w:ind w:left="96"/>
        <w:rPr>
          <w:sz w:val="11"/>
        </w:rPr>
      </w:pPr>
      <w:r>
        <w:rPr>
          <w:spacing w:val="-1"/>
          <w:w w:val="48"/>
          <w:sz w:val="11"/>
        </w:rPr>
        <w:t>i</w:t>
      </w:r>
      <w:r>
        <w:rPr>
          <w:spacing w:val="-2"/>
          <w:w w:val="97"/>
          <w:sz w:val="11"/>
        </w:rPr>
        <w:t>n</w:t>
      </w:r>
      <w:r>
        <w:rPr>
          <w:w w:val="97"/>
          <w:sz w:val="11"/>
        </w:rPr>
        <w:t>d</w:t>
      </w:r>
      <w:r>
        <w:rPr>
          <w:spacing w:val="-2"/>
          <w:w w:val="77"/>
          <w:sz w:val="11"/>
        </w:rPr>
        <w:t>e</w:t>
      </w:r>
      <w:r>
        <w:rPr>
          <w:w w:val="87"/>
          <w:sz w:val="11"/>
        </w:rPr>
        <w:t>x</w:t>
      </w:r>
      <w:r>
        <w:rPr>
          <w:sz w:val="11"/>
        </w:rPr>
        <w:t xml:space="preserve"> </w:t>
      </w:r>
      <w:r>
        <w:rPr>
          <w:spacing w:val="10"/>
          <w:sz w:val="11"/>
        </w:rPr>
        <w:t xml:space="preserve"> </w:t>
      </w:r>
      <w:r>
        <w:rPr>
          <w:w w:val="87"/>
          <w:sz w:val="11"/>
        </w:rPr>
        <w:t>19</w:t>
      </w:r>
    </w:p>
    <w:p w:rsidR="002E3A5A" w:rsidRDefault="002E3A5A" w:rsidP="002E3A5A">
      <w:pPr>
        <w:pStyle w:val="Heading2"/>
        <w:ind w:left="130"/>
      </w:pPr>
      <w:r>
        <w:br w:type="column"/>
      </w:r>
      <w:r>
        <w:rPr>
          <w:spacing w:val="-2"/>
          <w:w w:val="102"/>
        </w:rPr>
        <w:t>P</w:t>
      </w:r>
      <w:r>
        <w:rPr>
          <w:w w:val="74"/>
        </w:rPr>
        <w:t>r</w:t>
      </w:r>
      <w:r>
        <w:rPr>
          <w:w w:val="84"/>
        </w:rPr>
        <w:t>o</w:t>
      </w:r>
      <w:r>
        <w:rPr>
          <w:w w:val="56"/>
        </w:rPr>
        <w:t>j</w:t>
      </w:r>
      <w:r>
        <w:rPr>
          <w:w w:val="74"/>
        </w:rPr>
        <w:t>e</w:t>
      </w:r>
      <w:r>
        <w:rPr>
          <w:spacing w:val="-4"/>
          <w:w w:val="93"/>
        </w:rPr>
        <w:t>k</w:t>
      </w:r>
      <w:r>
        <w:rPr>
          <w:w w:val="74"/>
        </w:rPr>
        <w:t>c</w:t>
      </w:r>
      <w:r>
        <w:rPr>
          <w:spacing w:val="-2"/>
          <w:w w:val="46"/>
        </w:rPr>
        <w:t>i</w:t>
      </w:r>
      <w:r>
        <w:rPr>
          <w:w w:val="56"/>
        </w:rPr>
        <w:t>j</w:t>
      </w:r>
      <w:r>
        <w:rPr>
          <w:w w:val="84"/>
        </w:rPr>
        <w:t>a</w:t>
      </w:r>
    </w:p>
    <w:p w:rsidR="002E3A5A" w:rsidRDefault="002E3A5A" w:rsidP="002E3A5A">
      <w:pPr>
        <w:pStyle w:val="Tijeloteksta"/>
        <w:rPr>
          <w:sz w:val="12"/>
        </w:rPr>
      </w:pPr>
      <w:r>
        <w:br w:type="column"/>
      </w:r>
    </w:p>
    <w:p w:rsidR="002E3A5A" w:rsidRDefault="002E3A5A" w:rsidP="002E3A5A">
      <w:pPr>
        <w:spacing w:before="77" w:line="29" w:lineRule="exact"/>
        <w:ind w:left="146"/>
        <w:rPr>
          <w:sz w:val="11"/>
        </w:rPr>
      </w:pPr>
      <w:r>
        <w:rPr>
          <w:spacing w:val="-1"/>
          <w:w w:val="48"/>
          <w:sz w:val="11"/>
        </w:rPr>
        <w:t>i</w:t>
      </w:r>
      <w:r>
        <w:rPr>
          <w:spacing w:val="-2"/>
          <w:w w:val="97"/>
          <w:sz w:val="11"/>
        </w:rPr>
        <w:t>n</w:t>
      </w:r>
      <w:r>
        <w:rPr>
          <w:w w:val="97"/>
          <w:sz w:val="11"/>
        </w:rPr>
        <w:t>d</w:t>
      </w:r>
      <w:r>
        <w:rPr>
          <w:spacing w:val="-2"/>
          <w:w w:val="77"/>
          <w:sz w:val="11"/>
        </w:rPr>
        <w:t>e</w:t>
      </w:r>
      <w:r>
        <w:rPr>
          <w:w w:val="87"/>
          <w:sz w:val="11"/>
        </w:rPr>
        <w:t>x</w:t>
      </w:r>
    </w:p>
    <w:p w:rsidR="002E3A5A" w:rsidRDefault="002E3A5A" w:rsidP="002E3A5A">
      <w:pPr>
        <w:spacing w:line="29" w:lineRule="exact"/>
        <w:rPr>
          <w:sz w:val="11"/>
        </w:rPr>
        <w:sectPr w:rsidR="002E3A5A">
          <w:type w:val="continuous"/>
          <w:pgSz w:w="16840" w:h="11910" w:orient="landscape"/>
          <w:pgMar w:top="180" w:right="1020" w:bottom="640" w:left="840" w:header="720" w:footer="720" w:gutter="0"/>
          <w:cols w:num="9" w:space="720" w:equalWidth="0">
            <w:col w:w="909" w:space="40"/>
            <w:col w:w="537" w:space="108"/>
            <w:col w:w="6056" w:space="40"/>
            <w:col w:w="3007" w:space="51"/>
            <w:col w:w="413" w:space="81"/>
            <w:col w:w="999" w:space="40"/>
            <w:col w:w="622" w:space="40"/>
            <w:col w:w="984" w:space="114"/>
            <w:col w:w="939"/>
          </w:cols>
        </w:sectPr>
      </w:pPr>
    </w:p>
    <w:p w:rsidR="002E3A5A" w:rsidRDefault="002E3A5A" w:rsidP="002E3A5A">
      <w:pPr>
        <w:pStyle w:val="Tijeloteksta"/>
        <w:spacing w:before="1"/>
        <w:ind w:left="146"/>
      </w:pPr>
      <w:r>
        <w:rPr>
          <w:w w:val="80"/>
        </w:rPr>
        <w:t>red</w:t>
      </w:r>
    </w:p>
    <w:p w:rsidR="002E3A5A" w:rsidRDefault="002E3A5A" w:rsidP="002E3A5A">
      <w:pPr>
        <w:pStyle w:val="Tijeloteksta"/>
        <w:spacing w:before="1"/>
        <w:ind w:left="127"/>
      </w:pPr>
      <w:r>
        <w:br w:type="column"/>
      </w:r>
      <w:r>
        <w:rPr>
          <w:w w:val="94"/>
        </w:rPr>
        <w:t>p</w:t>
      </w:r>
      <w:r>
        <w:rPr>
          <w:w w:val="46"/>
        </w:rPr>
        <w:t>i</w:t>
      </w:r>
      <w:r>
        <w:rPr>
          <w:spacing w:val="-2"/>
          <w:w w:val="94"/>
        </w:rPr>
        <w:t>n</w:t>
      </w:r>
      <w:r>
        <w:rPr>
          <w:w w:val="84"/>
        </w:rPr>
        <w:t>a</w:t>
      </w:r>
    </w:p>
    <w:p w:rsidR="002E3A5A" w:rsidRDefault="002E3A5A" w:rsidP="002E3A5A">
      <w:pPr>
        <w:pStyle w:val="Tijeloteksta"/>
        <w:spacing w:before="1"/>
        <w:ind w:left="145"/>
      </w:pPr>
      <w:r>
        <w:br w:type="column"/>
      </w:r>
      <w:r>
        <w:rPr>
          <w:w w:val="94"/>
        </w:rPr>
        <w:t>k</w:t>
      </w:r>
      <w:r>
        <w:rPr>
          <w:spacing w:val="-2"/>
          <w:w w:val="94"/>
        </w:rPr>
        <w:t>u</w:t>
      </w:r>
      <w:r>
        <w:rPr>
          <w:w w:val="94"/>
        </w:rPr>
        <w:t>p</w:t>
      </w:r>
      <w:r>
        <w:rPr>
          <w:w w:val="46"/>
        </w:rPr>
        <w:t>i</w:t>
      </w:r>
      <w:r>
        <w:rPr>
          <w:w w:val="94"/>
        </w:rPr>
        <w:t>n</w:t>
      </w:r>
      <w:r>
        <w:rPr>
          <w:w w:val="84"/>
        </w:rPr>
        <w:t>a</w:t>
      </w:r>
    </w:p>
    <w:p w:rsidR="002E3A5A" w:rsidRDefault="002E3A5A" w:rsidP="002E3A5A">
      <w:pPr>
        <w:pStyle w:val="Heading2"/>
        <w:spacing w:before="129"/>
      </w:pPr>
      <w:r>
        <w:br w:type="column"/>
      </w:r>
      <w:r>
        <w:rPr>
          <w:w w:val="80"/>
        </w:rPr>
        <w:t>za</w:t>
      </w:r>
      <w:r>
        <w:rPr>
          <w:spacing w:val="-23"/>
          <w:w w:val="80"/>
        </w:rPr>
        <w:t xml:space="preserve"> </w:t>
      </w:r>
      <w:r>
        <w:rPr>
          <w:w w:val="80"/>
        </w:rPr>
        <w:t>2016.</w:t>
      </w:r>
    </w:p>
    <w:p w:rsidR="002E3A5A" w:rsidRDefault="002E3A5A" w:rsidP="002E3A5A">
      <w:pPr>
        <w:tabs>
          <w:tab w:val="left" w:pos="1178"/>
        </w:tabs>
        <w:spacing w:before="125"/>
        <w:ind w:left="146"/>
        <w:rPr>
          <w:sz w:val="11"/>
        </w:rPr>
      </w:pPr>
      <w:r>
        <w:br w:type="column"/>
      </w:r>
      <w:r>
        <w:rPr>
          <w:w w:val="85"/>
          <w:sz w:val="19"/>
        </w:rPr>
        <w:t>2017.</w:t>
      </w:r>
      <w:r>
        <w:rPr>
          <w:w w:val="85"/>
          <w:sz w:val="19"/>
        </w:rPr>
        <w:tab/>
      </w:r>
      <w:r>
        <w:rPr>
          <w:w w:val="85"/>
          <w:position w:val="7"/>
          <w:sz w:val="11"/>
        </w:rPr>
        <w:t>16</w:t>
      </w:r>
    </w:p>
    <w:p w:rsidR="002E3A5A" w:rsidRDefault="002E3A5A" w:rsidP="002E3A5A">
      <w:pPr>
        <w:pStyle w:val="Heading2"/>
        <w:spacing w:before="129"/>
      </w:pPr>
      <w:r>
        <w:br w:type="column"/>
      </w:r>
      <w:r>
        <w:rPr>
          <w:w w:val="75"/>
        </w:rPr>
        <w:t>2018.</w:t>
      </w:r>
    </w:p>
    <w:p w:rsidR="002E3A5A" w:rsidRDefault="002E3A5A" w:rsidP="002E3A5A">
      <w:pPr>
        <w:pStyle w:val="Tijeloteksta"/>
        <w:spacing w:before="10"/>
        <w:rPr>
          <w:sz w:val="10"/>
        </w:rPr>
      </w:pPr>
      <w:r>
        <w:br w:type="column"/>
      </w:r>
    </w:p>
    <w:p w:rsidR="002E3A5A" w:rsidRDefault="002E3A5A" w:rsidP="002E3A5A">
      <w:pPr>
        <w:ind w:left="146"/>
        <w:rPr>
          <w:sz w:val="11"/>
        </w:rPr>
      </w:pPr>
      <w:r>
        <w:rPr>
          <w:w w:val="80"/>
          <w:sz w:val="11"/>
        </w:rPr>
        <w:t>18-17</w:t>
      </w:r>
    </w:p>
    <w:p w:rsidR="002E3A5A" w:rsidRDefault="002E3A5A" w:rsidP="002E3A5A">
      <w:pPr>
        <w:tabs>
          <w:tab w:val="left" w:pos="1348"/>
        </w:tabs>
        <w:spacing w:before="23"/>
        <w:ind w:left="146"/>
        <w:rPr>
          <w:sz w:val="11"/>
        </w:rPr>
      </w:pPr>
      <w:r>
        <w:br w:type="column"/>
      </w:r>
      <w:r>
        <w:rPr>
          <w:w w:val="90"/>
          <w:sz w:val="19"/>
        </w:rPr>
        <w:t>proračuna</w:t>
      </w:r>
      <w:r>
        <w:rPr>
          <w:w w:val="90"/>
          <w:sz w:val="19"/>
        </w:rPr>
        <w:tab/>
      </w:r>
      <w:r>
        <w:rPr>
          <w:w w:val="85"/>
          <w:position w:val="-2"/>
          <w:sz w:val="11"/>
        </w:rPr>
        <w:t>18</w:t>
      </w:r>
    </w:p>
    <w:p w:rsidR="002E3A5A" w:rsidRDefault="00AB427C" w:rsidP="002E3A5A">
      <w:pPr>
        <w:pStyle w:val="Heading2"/>
        <w:spacing w:before="20"/>
        <w:ind w:left="225"/>
      </w:pPr>
      <w:r w:rsidRPr="00AB427C">
        <w:pict>
          <v:shape id="_x0000_s1031" type="#_x0000_t202" style="position:absolute;left:0;text-align:left;margin-left:47.75pt;margin-top:9.85pt;width:722.55pt;height:68.25pt;z-index:251672576;mso-position-horizontal-relative:page" filled="f" stroked="f">
            <v:textbox inset="0,0,0,0">
              <w:txbxContent>
                <w:tbl>
                  <w:tblPr>
                    <w:tblStyle w:val="TableNormal"/>
                    <w:tblW w:w="0" w:type="auto"/>
                    <w:tblLayout w:type="fixed"/>
                    <w:tblLook w:val="01E0"/>
                  </w:tblPr>
                  <w:tblGrid>
                    <w:gridCol w:w="413"/>
                    <w:gridCol w:w="527"/>
                    <w:gridCol w:w="565"/>
                    <w:gridCol w:w="3608"/>
                    <w:gridCol w:w="2635"/>
                    <w:gridCol w:w="1129"/>
                    <w:gridCol w:w="618"/>
                    <w:gridCol w:w="1204"/>
                    <w:gridCol w:w="594"/>
                    <w:gridCol w:w="1002"/>
                    <w:gridCol w:w="664"/>
                    <w:gridCol w:w="1033"/>
                    <w:gridCol w:w="460"/>
                  </w:tblGrid>
                  <w:tr w:rsidR="006574C8" w:rsidTr="00BB3A3F">
                    <w:trPr>
                      <w:trHeight w:val="406"/>
                    </w:trPr>
                    <w:tc>
                      <w:tcPr>
                        <w:tcW w:w="413" w:type="dxa"/>
                        <w:tcBorders>
                          <w:top w:val="single" w:sz="8" w:space="0" w:color="000000"/>
                        </w:tcBorders>
                      </w:tcPr>
                      <w:p w:rsidR="006574C8" w:rsidRDefault="006574C8">
                        <w:pPr>
                          <w:pStyle w:val="TableParagraph"/>
                          <w:spacing w:before="50"/>
                          <w:ind w:right="7"/>
                          <w:jc w:val="center"/>
                          <w:rPr>
                            <w:sz w:val="17"/>
                          </w:rPr>
                        </w:pPr>
                        <w:r>
                          <w:rPr>
                            <w:w w:val="84"/>
                            <w:sz w:val="17"/>
                          </w:rPr>
                          <w:t>6</w:t>
                        </w:r>
                      </w:p>
                    </w:tc>
                    <w:tc>
                      <w:tcPr>
                        <w:tcW w:w="527" w:type="dxa"/>
                        <w:tcBorders>
                          <w:top w:val="single" w:sz="8" w:space="0" w:color="000000"/>
                        </w:tcBorders>
                      </w:tcPr>
                      <w:p w:rsidR="006574C8" w:rsidRDefault="006574C8">
                        <w:pPr>
                          <w:pStyle w:val="TableParagraph"/>
                          <w:rPr>
                            <w:rFonts w:ascii="Times New Roman"/>
                            <w:sz w:val="16"/>
                          </w:rPr>
                        </w:pPr>
                      </w:p>
                    </w:tc>
                    <w:tc>
                      <w:tcPr>
                        <w:tcW w:w="565" w:type="dxa"/>
                        <w:tcBorders>
                          <w:top w:val="single" w:sz="8" w:space="0" w:color="000000"/>
                        </w:tcBorders>
                      </w:tcPr>
                      <w:p w:rsidR="006574C8" w:rsidRDefault="006574C8">
                        <w:pPr>
                          <w:pStyle w:val="TableParagraph"/>
                          <w:rPr>
                            <w:rFonts w:ascii="Times New Roman"/>
                            <w:sz w:val="16"/>
                          </w:rPr>
                        </w:pPr>
                      </w:p>
                    </w:tc>
                    <w:tc>
                      <w:tcPr>
                        <w:tcW w:w="3608" w:type="dxa"/>
                        <w:tcBorders>
                          <w:top w:val="single" w:sz="8" w:space="0" w:color="000000"/>
                        </w:tcBorders>
                      </w:tcPr>
                      <w:p w:rsidR="006574C8" w:rsidRDefault="006574C8">
                        <w:pPr>
                          <w:pStyle w:val="TableParagraph"/>
                          <w:spacing w:before="50"/>
                          <w:ind w:left="120"/>
                          <w:rPr>
                            <w:sz w:val="17"/>
                          </w:rPr>
                        </w:pPr>
                        <w:r>
                          <w:rPr>
                            <w:w w:val="105"/>
                            <w:sz w:val="17"/>
                          </w:rPr>
                          <w:t>PRIHODI POSLOVANJA</w:t>
                        </w:r>
                      </w:p>
                    </w:tc>
                    <w:tc>
                      <w:tcPr>
                        <w:tcW w:w="2635" w:type="dxa"/>
                        <w:tcBorders>
                          <w:top w:val="single" w:sz="8" w:space="0" w:color="000000"/>
                        </w:tcBorders>
                      </w:tcPr>
                      <w:p w:rsidR="006574C8" w:rsidRDefault="006574C8">
                        <w:pPr>
                          <w:pStyle w:val="TableParagraph"/>
                          <w:spacing w:before="50"/>
                          <w:ind w:right="132"/>
                          <w:jc w:val="right"/>
                          <w:rPr>
                            <w:sz w:val="17"/>
                          </w:rPr>
                        </w:pPr>
                        <w:r>
                          <w:rPr>
                            <w:w w:val="84"/>
                            <w:sz w:val="17"/>
                          </w:rPr>
                          <w:t>2</w:t>
                        </w:r>
                        <w:r>
                          <w:rPr>
                            <w:w w:val="42"/>
                            <w:sz w:val="17"/>
                          </w:rPr>
                          <w:t>.</w:t>
                        </w:r>
                        <w:r>
                          <w:rPr>
                            <w:w w:val="84"/>
                            <w:sz w:val="17"/>
                          </w:rPr>
                          <w:t>742</w:t>
                        </w:r>
                        <w:r>
                          <w:rPr>
                            <w:w w:val="42"/>
                            <w:sz w:val="17"/>
                          </w:rPr>
                          <w:t>.</w:t>
                        </w:r>
                        <w:r>
                          <w:rPr>
                            <w:w w:val="84"/>
                            <w:sz w:val="17"/>
                          </w:rPr>
                          <w:t>623</w:t>
                        </w:r>
                        <w:r>
                          <w:rPr>
                            <w:w w:val="42"/>
                            <w:sz w:val="17"/>
                          </w:rPr>
                          <w:t>,</w:t>
                        </w:r>
                        <w:r>
                          <w:rPr>
                            <w:w w:val="84"/>
                            <w:sz w:val="17"/>
                          </w:rPr>
                          <w:t>28</w:t>
                        </w:r>
                      </w:p>
                    </w:tc>
                    <w:tc>
                      <w:tcPr>
                        <w:tcW w:w="1129" w:type="dxa"/>
                        <w:tcBorders>
                          <w:top w:val="single" w:sz="8" w:space="0" w:color="000000"/>
                        </w:tcBorders>
                      </w:tcPr>
                      <w:p w:rsidR="006574C8" w:rsidRDefault="006574C8">
                        <w:pPr>
                          <w:pStyle w:val="TableParagraph"/>
                          <w:spacing w:before="50"/>
                          <w:ind w:right="85"/>
                          <w:jc w:val="right"/>
                          <w:rPr>
                            <w:sz w:val="17"/>
                          </w:rPr>
                        </w:pPr>
                        <w:r>
                          <w:rPr>
                            <w:w w:val="84"/>
                            <w:sz w:val="17"/>
                          </w:rPr>
                          <w:t>3</w:t>
                        </w:r>
                        <w:r>
                          <w:rPr>
                            <w:w w:val="42"/>
                            <w:sz w:val="17"/>
                          </w:rPr>
                          <w:t>.</w:t>
                        </w:r>
                        <w:r>
                          <w:rPr>
                            <w:w w:val="84"/>
                            <w:sz w:val="17"/>
                          </w:rPr>
                          <w:t>014</w:t>
                        </w:r>
                        <w:r>
                          <w:rPr>
                            <w:w w:val="42"/>
                            <w:sz w:val="17"/>
                          </w:rPr>
                          <w:t>.</w:t>
                        </w:r>
                        <w:r>
                          <w:rPr>
                            <w:w w:val="84"/>
                            <w:sz w:val="17"/>
                          </w:rPr>
                          <w:t>710</w:t>
                        </w:r>
                        <w:r>
                          <w:rPr>
                            <w:w w:val="42"/>
                            <w:sz w:val="17"/>
                          </w:rPr>
                          <w:t>,</w:t>
                        </w:r>
                        <w:r>
                          <w:rPr>
                            <w:w w:val="84"/>
                            <w:sz w:val="17"/>
                          </w:rPr>
                          <w:t>08</w:t>
                        </w:r>
                      </w:p>
                    </w:tc>
                    <w:tc>
                      <w:tcPr>
                        <w:tcW w:w="618" w:type="dxa"/>
                        <w:tcBorders>
                          <w:top w:val="single" w:sz="8" w:space="0" w:color="000000"/>
                        </w:tcBorders>
                      </w:tcPr>
                      <w:p w:rsidR="006574C8" w:rsidRDefault="006574C8">
                        <w:pPr>
                          <w:pStyle w:val="TableParagraph"/>
                          <w:spacing w:before="50"/>
                          <w:ind w:left="68" w:right="206"/>
                          <w:jc w:val="center"/>
                          <w:rPr>
                            <w:sz w:val="17"/>
                          </w:rPr>
                        </w:pPr>
                        <w:r>
                          <w:rPr>
                            <w:w w:val="84"/>
                            <w:sz w:val="17"/>
                          </w:rPr>
                          <w:t>1</w:t>
                        </w:r>
                        <w:r>
                          <w:rPr>
                            <w:w w:val="42"/>
                            <w:sz w:val="17"/>
                          </w:rPr>
                          <w:t>,</w:t>
                        </w:r>
                        <w:r>
                          <w:rPr>
                            <w:w w:val="84"/>
                            <w:sz w:val="17"/>
                          </w:rPr>
                          <w:t>10</w:t>
                        </w:r>
                      </w:p>
                    </w:tc>
                    <w:tc>
                      <w:tcPr>
                        <w:tcW w:w="1204" w:type="dxa"/>
                        <w:tcBorders>
                          <w:top w:val="single" w:sz="8" w:space="0" w:color="000000"/>
                        </w:tcBorders>
                      </w:tcPr>
                      <w:p w:rsidR="006574C8" w:rsidRDefault="006574C8">
                        <w:pPr>
                          <w:pStyle w:val="TableParagraph"/>
                          <w:spacing w:before="50"/>
                          <w:ind w:right="66"/>
                          <w:jc w:val="right"/>
                          <w:rPr>
                            <w:sz w:val="17"/>
                          </w:rPr>
                        </w:pPr>
                        <w:r>
                          <w:rPr>
                            <w:w w:val="84"/>
                            <w:sz w:val="17"/>
                          </w:rPr>
                          <w:t>3</w:t>
                        </w:r>
                        <w:r>
                          <w:rPr>
                            <w:w w:val="42"/>
                            <w:sz w:val="17"/>
                          </w:rPr>
                          <w:t>.</w:t>
                        </w:r>
                        <w:r>
                          <w:rPr>
                            <w:w w:val="84"/>
                            <w:sz w:val="17"/>
                          </w:rPr>
                          <w:t>069</w:t>
                        </w:r>
                        <w:r>
                          <w:rPr>
                            <w:w w:val="42"/>
                            <w:sz w:val="17"/>
                          </w:rPr>
                          <w:t>.</w:t>
                        </w:r>
                        <w:r>
                          <w:rPr>
                            <w:w w:val="84"/>
                            <w:sz w:val="17"/>
                          </w:rPr>
                          <w:t>340</w:t>
                        </w:r>
                        <w:r>
                          <w:rPr>
                            <w:w w:val="42"/>
                            <w:sz w:val="17"/>
                          </w:rPr>
                          <w:t>,</w:t>
                        </w:r>
                        <w:r>
                          <w:rPr>
                            <w:w w:val="84"/>
                            <w:sz w:val="17"/>
                          </w:rPr>
                          <w:t>28</w:t>
                        </w:r>
                      </w:p>
                    </w:tc>
                    <w:tc>
                      <w:tcPr>
                        <w:tcW w:w="594" w:type="dxa"/>
                        <w:tcBorders>
                          <w:top w:val="single" w:sz="8" w:space="0" w:color="000000"/>
                        </w:tcBorders>
                      </w:tcPr>
                      <w:p w:rsidR="006574C8" w:rsidRDefault="006574C8">
                        <w:pPr>
                          <w:pStyle w:val="TableParagraph"/>
                          <w:spacing w:before="50"/>
                          <w:ind w:left="68"/>
                          <w:rPr>
                            <w:sz w:val="17"/>
                          </w:rPr>
                        </w:pPr>
                        <w:r>
                          <w:rPr>
                            <w:w w:val="84"/>
                            <w:sz w:val="17"/>
                          </w:rPr>
                          <w:t>1</w:t>
                        </w:r>
                        <w:r>
                          <w:rPr>
                            <w:w w:val="42"/>
                            <w:sz w:val="17"/>
                          </w:rPr>
                          <w:t>,</w:t>
                        </w:r>
                        <w:r>
                          <w:rPr>
                            <w:w w:val="84"/>
                            <w:sz w:val="17"/>
                          </w:rPr>
                          <w:t>02</w:t>
                        </w:r>
                      </w:p>
                    </w:tc>
                    <w:tc>
                      <w:tcPr>
                        <w:tcW w:w="1002" w:type="dxa"/>
                        <w:tcBorders>
                          <w:top w:val="single" w:sz="8" w:space="0" w:color="000000"/>
                        </w:tcBorders>
                      </w:tcPr>
                      <w:p w:rsidR="006574C8" w:rsidRDefault="006574C8">
                        <w:pPr>
                          <w:pStyle w:val="TableParagraph"/>
                          <w:spacing w:before="50"/>
                          <w:ind w:right="86"/>
                          <w:jc w:val="right"/>
                          <w:rPr>
                            <w:sz w:val="17"/>
                          </w:rPr>
                        </w:pPr>
                        <w:r>
                          <w:rPr>
                            <w:w w:val="84"/>
                            <w:sz w:val="17"/>
                          </w:rPr>
                          <w:t>3</w:t>
                        </w:r>
                        <w:r>
                          <w:rPr>
                            <w:w w:val="42"/>
                            <w:sz w:val="17"/>
                          </w:rPr>
                          <w:t>.</w:t>
                        </w:r>
                        <w:r>
                          <w:rPr>
                            <w:w w:val="84"/>
                            <w:sz w:val="17"/>
                          </w:rPr>
                          <w:t>050</w:t>
                        </w:r>
                        <w:r>
                          <w:rPr>
                            <w:w w:val="42"/>
                            <w:sz w:val="17"/>
                          </w:rPr>
                          <w:t>.</w:t>
                        </w:r>
                        <w:r>
                          <w:rPr>
                            <w:w w:val="84"/>
                            <w:sz w:val="17"/>
                          </w:rPr>
                          <w:t>835</w:t>
                        </w:r>
                      </w:p>
                    </w:tc>
                    <w:tc>
                      <w:tcPr>
                        <w:tcW w:w="664" w:type="dxa"/>
                        <w:tcBorders>
                          <w:top w:val="single" w:sz="8" w:space="0" w:color="000000"/>
                        </w:tcBorders>
                      </w:tcPr>
                      <w:p w:rsidR="006574C8" w:rsidRDefault="006574C8">
                        <w:pPr>
                          <w:pStyle w:val="TableParagraph"/>
                          <w:spacing w:before="50"/>
                          <w:ind w:left="88"/>
                          <w:rPr>
                            <w:sz w:val="17"/>
                          </w:rPr>
                        </w:pPr>
                        <w:r>
                          <w:rPr>
                            <w:w w:val="84"/>
                            <w:sz w:val="17"/>
                          </w:rPr>
                          <w:t>0</w:t>
                        </w:r>
                        <w:r>
                          <w:rPr>
                            <w:w w:val="42"/>
                            <w:sz w:val="17"/>
                          </w:rPr>
                          <w:t>,</w:t>
                        </w:r>
                        <w:r>
                          <w:rPr>
                            <w:w w:val="84"/>
                            <w:sz w:val="17"/>
                          </w:rPr>
                          <w:t>99</w:t>
                        </w:r>
                      </w:p>
                    </w:tc>
                    <w:tc>
                      <w:tcPr>
                        <w:tcW w:w="1033" w:type="dxa"/>
                        <w:tcBorders>
                          <w:top w:val="single" w:sz="8" w:space="0" w:color="000000"/>
                        </w:tcBorders>
                      </w:tcPr>
                      <w:p w:rsidR="006574C8" w:rsidRDefault="006574C8">
                        <w:pPr>
                          <w:pStyle w:val="TableParagraph"/>
                          <w:spacing w:before="50"/>
                          <w:ind w:right="67"/>
                          <w:jc w:val="right"/>
                          <w:rPr>
                            <w:sz w:val="17"/>
                          </w:rPr>
                        </w:pPr>
                        <w:r>
                          <w:rPr>
                            <w:w w:val="84"/>
                            <w:sz w:val="17"/>
                          </w:rPr>
                          <w:t>3</w:t>
                        </w:r>
                        <w:r>
                          <w:rPr>
                            <w:w w:val="42"/>
                            <w:sz w:val="17"/>
                          </w:rPr>
                          <w:t>.</w:t>
                        </w:r>
                        <w:r>
                          <w:rPr>
                            <w:w w:val="84"/>
                            <w:sz w:val="17"/>
                          </w:rPr>
                          <w:t>055</w:t>
                        </w:r>
                        <w:r>
                          <w:rPr>
                            <w:w w:val="42"/>
                            <w:sz w:val="17"/>
                          </w:rPr>
                          <w:t>.</w:t>
                        </w:r>
                        <w:r>
                          <w:rPr>
                            <w:w w:val="84"/>
                            <w:sz w:val="17"/>
                          </w:rPr>
                          <w:t>725</w:t>
                        </w:r>
                      </w:p>
                    </w:tc>
                    <w:tc>
                      <w:tcPr>
                        <w:tcW w:w="460" w:type="dxa"/>
                        <w:tcBorders>
                          <w:top w:val="single" w:sz="8" w:space="0" w:color="000000"/>
                        </w:tcBorders>
                      </w:tcPr>
                      <w:p w:rsidR="006574C8" w:rsidRDefault="006574C8">
                        <w:pPr>
                          <w:pStyle w:val="TableParagraph"/>
                          <w:spacing w:before="50"/>
                          <w:ind w:left="69"/>
                          <w:rPr>
                            <w:sz w:val="17"/>
                          </w:rPr>
                        </w:pPr>
                        <w:r>
                          <w:rPr>
                            <w:w w:val="84"/>
                            <w:sz w:val="17"/>
                          </w:rPr>
                          <w:t>1</w:t>
                        </w:r>
                        <w:r>
                          <w:rPr>
                            <w:w w:val="42"/>
                            <w:sz w:val="17"/>
                          </w:rPr>
                          <w:t>,</w:t>
                        </w:r>
                        <w:r>
                          <w:rPr>
                            <w:w w:val="84"/>
                            <w:sz w:val="17"/>
                          </w:rPr>
                          <w:t>00</w:t>
                        </w:r>
                      </w:p>
                    </w:tc>
                  </w:tr>
                  <w:tr w:rsidR="006574C8">
                    <w:trPr>
                      <w:trHeight w:val="260"/>
                    </w:trPr>
                    <w:tc>
                      <w:tcPr>
                        <w:tcW w:w="413" w:type="dxa"/>
                      </w:tcPr>
                      <w:p w:rsidR="006574C8" w:rsidRDefault="006574C8">
                        <w:pPr>
                          <w:pStyle w:val="TableParagraph"/>
                          <w:rPr>
                            <w:rFonts w:ascii="Times New Roman"/>
                            <w:sz w:val="16"/>
                          </w:rPr>
                        </w:pPr>
                      </w:p>
                    </w:tc>
                    <w:tc>
                      <w:tcPr>
                        <w:tcW w:w="527" w:type="dxa"/>
                      </w:tcPr>
                      <w:p w:rsidR="006574C8" w:rsidRDefault="006574C8">
                        <w:pPr>
                          <w:pStyle w:val="TableParagraph"/>
                          <w:spacing w:before="43"/>
                          <w:ind w:left="168"/>
                          <w:rPr>
                            <w:sz w:val="17"/>
                          </w:rPr>
                        </w:pPr>
                        <w:r>
                          <w:rPr>
                            <w:w w:val="95"/>
                            <w:sz w:val="17"/>
                          </w:rPr>
                          <w:t>61</w:t>
                        </w:r>
                      </w:p>
                    </w:tc>
                    <w:tc>
                      <w:tcPr>
                        <w:tcW w:w="565" w:type="dxa"/>
                      </w:tcPr>
                      <w:p w:rsidR="006574C8" w:rsidRDefault="006574C8">
                        <w:pPr>
                          <w:pStyle w:val="TableParagraph"/>
                          <w:rPr>
                            <w:rFonts w:ascii="Times New Roman"/>
                            <w:sz w:val="16"/>
                          </w:rPr>
                        </w:pPr>
                      </w:p>
                    </w:tc>
                    <w:tc>
                      <w:tcPr>
                        <w:tcW w:w="3608" w:type="dxa"/>
                      </w:tcPr>
                      <w:p w:rsidR="006574C8" w:rsidRDefault="006574C8">
                        <w:pPr>
                          <w:pStyle w:val="TableParagraph"/>
                          <w:spacing w:before="43"/>
                          <w:ind w:left="119"/>
                          <w:rPr>
                            <w:sz w:val="17"/>
                          </w:rPr>
                        </w:pPr>
                        <w:r>
                          <w:rPr>
                            <w:w w:val="103"/>
                            <w:sz w:val="17"/>
                          </w:rPr>
                          <w:t>P</w:t>
                        </w:r>
                        <w:r>
                          <w:rPr>
                            <w:w w:val="65"/>
                            <w:sz w:val="17"/>
                          </w:rPr>
                          <w:t>r</w:t>
                        </w:r>
                        <w:r>
                          <w:rPr>
                            <w:w w:val="46"/>
                            <w:sz w:val="17"/>
                          </w:rPr>
                          <w:t>i</w:t>
                        </w:r>
                        <w:r>
                          <w:rPr>
                            <w:w w:val="94"/>
                            <w:sz w:val="17"/>
                          </w:rPr>
                          <w:t>h</w:t>
                        </w:r>
                        <w:r>
                          <w:rPr>
                            <w:w w:val="84"/>
                            <w:sz w:val="17"/>
                          </w:rPr>
                          <w:t>od</w:t>
                        </w:r>
                        <w:r>
                          <w:rPr>
                            <w:w w:val="46"/>
                            <w:sz w:val="17"/>
                          </w:rPr>
                          <w:t>i</w:t>
                        </w:r>
                        <w:r>
                          <w:rPr>
                            <w:spacing w:val="-59"/>
                            <w:sz w:val="17"/>
                          </w:rPr>
                          <w:t xml:space="preserve"> </w:t>
                        </w:r>
                        <w:r>
                          <w:rPr>
                            <w:w w:val="84"/>
                            <w:sz w:val="17"/>
                          </w:rPr>
                          <w:t>od</w:t>
                        </w:r>
                        <w:r>
                          <w:rPr>
                            <w:spacing w:val="-59"/>
                            <w:sz w:val="17"/>
                          </w:rPr>
                          <w:t xml:space="preserve"> </w:t>
                        </w:r>
                        <w:r>
                          <w:rPr>
                            <w:w w:val="84"/>
                            <w:sz w:val="17"/>
                          </w:rPr>
                          <w:t>po</w:t>
                        </w:r>
                        <w:r>
                          <w:rPr>
                            <w:w w:val="65"/>
                            <w:sz w:val="17"/>
                          </w:rPr>
                          <w:t>r</w:t>
                        </w:r>
                        <w:r>
                          <w:rPr>
                            <w:w w:val="75"/>
                            <w:sz w:val="17"/>
                          </w:rPr>
                          <w:t>e</w:t>
                        </w:r>
                        <w:r>
                          <w:rPr>
                            <w:spacing w:val="-2"/>
                            <w:w w:val="65"/>
                            <w:sz w:val="17"/>
                          </w:rPr>
                          <w:t>z</w:t>
                        </w:r>
                        <w:r>
                          <w:rPr>
                            <w:w w:val="84"/>
                            <w:sz w:val="17"/>
                          </w:rPr>
                          <w:t>a</w:t>
                        </w:r>
                      </w:p>
                    </w:tc>
                    <w:tc>
                      <w:tcPr>
                        <w:tcW w:w="2635" w:type="dxa"/>
                      </w:tcPr>
                      <w:p w:rsidR="006574C8" w:rsidRDefault="006574C8">
                        <w:pPr>
                          <w:pStyle w:val="TableParagraph"/>
                          <w:spacing w:before="43"/>
                          <w:ind w:right="132"/>
                          <w:jc w:val="right"/>
                          <w:rPr>
                            <w:sz w:val="17"/>
                          </w:rPr>
                        </w:pPr>
                        <w:r>
                          <w:rPr>
                            <w:w w:val="84"/>
                            <w:sz w:val="17"/>
                          </w:rPr>
                          <w:t>338</w:t>
                        </w:r>
                        <w:r>
                          <w:rPr>
                            <w:w w:val="42"/>
                            <w:sz w:val="17"/>
                          </w:rPr>
                          <w:t>.</w:t>
                        </w:r>
                        <w:r>
                          <w:rPr>
                            <w:w w:val="84"/>
                            <w:sz w:val="17"/>
                          </w:rPr>
                          <w:t>023</w:t>
                        </w:r>
                        <w:r>
                          <w:rPr>
                            <w:w w:val="42"/>
                            <w:sz w:val="17"/>
                          </w:rPr>
                          <w:t>,</w:t>
                        </w:r>
                        <w:r>
                          <w:rPr>
                            <w:w w:val="84"/>
                            <w:sz w:val="17"/>
                          </w:rPr>
                          <w:t>28</w:t>
                        </w:r>
                      </w:p>
                    </w:tc>
                    <w:tc>
                      <w:tcPr>
                        <w:tcW w:w="1129" w:type="dxa"/>
                      </w:tcPr>
                      <w:p w:rsidR="006574C8" w:rsidRDefault="006574C8">
                        <w:pPr>
                          <w:pStyle w:val="TableParagraph"/>
                          <w:spacing w:before="43"/>
                          <w:ind w:right="85"/>
                          <w:jc w:val="right"/>
                          <w:rPr>
                            <w:sz w:val="17"/>
                          </w:rPr>
                        </w:pPr>
                        <w:r>
                          <w:rPr>
                            <w:w w:val="84"/>
                            <w:sz w:val="17"/>
                          </w:rPr>
                          <w:t>337</w:t>
                        </w:r>
                        <w:r>
                          <w:rPr>
                            <w:w w:val="42"/>
                            <w:sz w:val="17"/>
                          </w:rPr>
                          <w:t>.</w:t>
                        </w:r>
                        <w:r>
                          <w:rPr>
                            <w:w w:val="84"/>
                            <w:sz w:val="17"/>
                          </w:rPr>
                          <w:t>710</w:t>
                        </w:r>
                        <w:r>
                          <w:rPr>
                            <w:w w:val="42"/>
                            <w:sz w:val="17"/>
                          </w:rPr>
                          <w:t>,</w:t>
                        </w:r>
                        <w:r>
                          <w:rPr>
                            <w:w w:val="84"/>
                            <w:sz w:val="17"/>
                          </w:rPr>
                          <w:t>08</w:t>
                        </w:r>
                      </w:p>
                    </w:tc>
                    <w:tc>
                      <w:tcPr>
                        <w:tcW w:w="618" w:type="dxa"/>
                      </w:tcPr>
                      <w:p w:rsidR="006574C8" w:rsidRDefault="006574C8">
                        <w:pPr>
                          <w:pStyle w:val="TableParagraph"/>
                          <w:spacing w:before="43"/>
                          <w:ind w:left="68" w:right="206"/>
                          <w:jc w:val="center"/>
                          <w:rPr>
                            <w:sz w:val="17"/>
                          </w:rPr>
                        </w:pPr>
                        <w:r>
                          <w:rPr>
                            <w:w w:val="84"/>
                            <w:sz w:val="17"/>
                          </w:rPr>
                          <w:t>1</w:t>
                        </w:r>
                        <w:r>
                          <w:rPr>
                            <w:w w:val="42"/>
                            <w:sz w:val="17"/>
                          </w:rPr>
                          <w:t>,</w:t>
                        </w:r>
                        <w:r>
                          <w:rPr>
                            <w:w w:val="84"/>
                            <w:sz w:val="17"/>
                          </w:rPr>
                          <w:t>00</w:t>
                        </w:r>
                      </w:p>
                    </w:tc>
                    <w:tc>
                      <w:tcPr>
                        <w:tcW w:w="1204" w:type="dxa"/>
                      </w:tcPr>
                      <w:p w:rsidR="006574C8" w:rsidRDefault="006574C8">
                        <w:pPr>
                          <w:pStyle w:val="TableParagraph"/>
                          <w:spacing w:before="43"/>
                          <w:ind w:right="66"/>
                          <w:jc w:val="right"/>
                          <w:rPr>
                            <w:sz w:val="17"/>
                          </w:rPr>
                        </w:pPr>
                        <w:r>
                          <w:rPr>
                            <w:w w:val="84"/>
                            <w:sz w:val="17"/>
                          </w:rPr>
                          <w:t>336</w:t>
                        </w:r>
                        <w:r>
                          <w:rPr>
                            <w:w w:val="42"/>
                            <w:sz w:val="17"/>
                          </w:rPr>
                          <w:t>.</w:t>
                        </w:r>
                        <w:r>
                          <w:rPr>
                            <w:w w:val="84"/>
                            <w:sz w:val="17"/>
                          </w:rPr>
                          <w:t>340</w:t>
                        </w:r>
                        <w:r>
                          <w:rPr>
                            <w:w w:val="42"/>
                            <w:sz w:val="17"/>
                          </w:rPr>
                          <w:t>,</w:t>
                        </w:r>
                        <w:r>
                          <w:rPr>
                            <w:w w:val="84"/>
                            <w:sz w:val="17"/>
                          </w:rPr>
                          <w:t>28</w:t>
                        </w:r>
                      </w:p>
                    </w:tc>
                    <w:tc>
                      <w:tcPr>
                        <w:tcW w:w="594" w:type="dxa"/>
                      </w:tcPr>
                      <w:p w:rsidR="006574C8" w:rsidRDefault="006574C8">
                        <w:pPr>
                          <w:pStyle w:val="TableParagraph"/>
                          <w:spacing w:before="43"/>
                          <w:ind w:left="68"/>
                          <w:rPr>
                            <w:sz w:val="17"/>
                          </w:rPr>
                        </w:pPr>
                        <w:r>
                          <w:rPr>
                            <w:w w:val="84"/>
                            <w:sz w:val="17"/>
                          </w:rPr>
                          <w:t>1</w:t>
                        </w:r>
                        <w:r>
                          <w:rPr>
                            <w:w w:val="42"/>
                            <w:sz w:val="17"/>
                          </w:rPr>
                          <w:t>,</w:t>
                        </w:r>
                        <w:r>
                          <w:rPr>
                            <w:w w:val="84"/>
                            <w:sz w:val="17"/>
                          </w:rPr>
                          <w:t>00</w:t>
                        </w:r>
                      </w:p>
                    </w:tc>
                    <w:tc>
                      <w:tcPr>
                        <w:tcW w:w="1002" w:type="dxa"/>
                      </w:tcPr>
                      <w:p w:rsidR="006574C8" w:rsidRDefault="006574C8">
                        <w:pPr>
                          <w:pStyle w:val="TableParagraph"/>
                          <w:spacing w:before="43"/>
                          <w:ind w:right="86"/>
                          <w:jc w:val="right"/>
                          <w:rPr>
                            <w:sz w:val="17"/>
                          </w:rPr>
                        </w:pPr>
                        <w:r>
                          <w:rPr>
                            <w:w w:val="84"/>
                            <w:sz w:val="17"/>
                          </w:rPr>
                          <w:t>360</w:t>
                        </w:r>
                        <w:r>
                          <w:rPr>
                            <w:w w:val="42"/>
                            <w:sz w:val="17"/>
                          </w:rPr>
                          <w:t>.</w:t>
                        </w:r>
                        <w:r>
                          <w:rPr>
                            <w:w w:val="84"/>
                            <w:sz w:val="17"/>
                          </w:rPr>
                          <w:t>835</w:t>
                        </w:r>
                      </w:p>
                    </w:tc>
                    <w:tc>
                      <w:tcPr>
                        <w:tcW w:w="664" w:type="dxa"/>
                      </w:tcPr>
                      <w:p w:rsidR="006574C8" w:rsidRDefault="006574C8">
                        <w:pPr>
                          <w:pStyle w:val="TableParagraph"/>
                          <w:spacing w:before="43"/>
                          <w:ind w:left="88"/>
                          <w:rPr>
                            <w:sz w:val="17"/>
                          </w:rPr>
                        </w:pPr>
                        <w:r>
                          <w:rPr>
                            <w:w w:val="84"/>
                            <w:sz w:val="17"/>
                          </w:rPr>
                          <w:t>1</w:t>
                        </w:r>
                        <w:r>
                          <w:rPr>
                            <w:w w:val="42"/>
                            <w:sz w:val="17"/>
                          </w:rPr>
                          <w:t>,</w:t>
                        </w:r>
                        <w:r>
                          <w:rPr>
                            <w:w w:val="84"/>
                            <w:sz w:val="17"/>
                          </w:rPr>
                          <w:t>07</w:t>
                        </w:r>
                      </w:p>
                    </w:tc>
                    <w:tc>
                      <w:tcPr>
                        <w:tcW w:w="1033" w:type="dxa"/>
                      </w:tcPr>
                      <w:p w:rsidR="006574C8" w:rsidRDefault="006574C8">
                        <w:pPr>
                          <w:pStyle w:val="TableParagraph"/>
                          <w:spacing w:before="43"/>
                          <w:ind w:right="67"/>
                          <w:jc w:val="right"/>
                          <w:rPr>
                            <w:sz w:val="17"/>
                          </w:rPr>
                        </w:pPr>
                        <w:r>
                          <w:rPr>
                            <w:w w:val="84"/>
                            <w:sz w:val="17"/>
                          </w:rPr>
                          <w:t>355</w:t>
                        </w:r>
                        <w:r>
                          <w:rPr>
                            <w:w w:val="42"/>
                            <w:sz w:val="17"/>
                          </w:rPr>
                          <w:t>.</w:t>
                        </w:r>
                        <w:r>
                          <w:rPr>
                            <w:w w:val="84"/>
                            <w:sz w:val="17"/>
                          </w:rPr>
                          <w:t>725</w:t>
                        </w:r>
                      </w:p>
                    </w:tc>
                    <w:tc>
                      <w:tcPr>
                        <w:tcW w:w="460" w:type="dxa"/>
                      </w:tcPr>
                      <w:p w:rsidR="006574C8" w:rsidRDefault="006574C8">
                        <w:pPr>
                          <w:pStyle w:val="TableParagraph"/>
                          <w:spacing w:before="43"/>
                          <w:ind w:left="69"/>
                          <w:rPr>
                            <w:sz w:val="17"/>
                          </w:rPr>
                        </w:pPr>
                        <w:r>
                          <w:rPr>
                            <w:w w:val="84"/>
                            <w:sz w:val="17"/>
                          </w:rPr>
                          <w:t>0</w:t>
                        </w:r>
                        <w:r>
                          <w:rPr>
                            <w:w w:val="42"/>
                            <w:sz w:val="17"/>
                          </w:rPr>
                          <w:t>,</w:t>
                        </w:r>
                        <w:r>
                          <w:rPr>
                            <w:w w:val="84"/>
                            <w:sz w:val="17"/>
                          </w:rPr>
                          <w:t>99</w:t>
                        </w:r>
                      </w:p>
                    </w:tc>
                  </w:tr>
                  <w:tr w:rsidR="006574C8">
                    <w:trPr>
                      <w:trHeight w:val="260"/>
                    </w:trPr>
                    <w:tc>
                      <w:tcPr>
                        <w:tcW w:w="413" w:type="dxa"/>
                      </w:tcPr>
                      <w:p w:rsidR="006574C8" w:rsidRDefault="006574C8">
                        <w:pPr>
                          <w:pStyle w:val="TableParagraph"/>
                          <w:rPr>
                            <w:rFonts w:ascii="Times New Roman"/>
                            <w:sz w:val="16"/>
                          </w:rPr>
                        </w:pPr>
                      </w:p>
                    </w:tc>
                    <w:tc>
                      <w:tcPr>
                        <w:tcW w:w="527" w:type="dxa"/>
                      </w:tcPr>
                      <w:p w:rsidR="006574C8" w:rsidRDefault="006574C8">
                        <w:pPr>
                          <w:pStyle w:val="TableParagraph"/>
                          <w:rPr>
                            <w:rFonts w:ascii="Times New Roman"/>
                            <w:sz w:val="16"/>
                          </w:rPr>
                        </w:pPr>
                      </w:p>
                    </w:tc>
                    <w:tc>
                      <w:tcPr>
                        <w:tcW w:w="565" w:type="dxa"/>
                      </w:tcPr>
                      <w:p w:rsidR="006574C8" w:rsidRDefault="006574C8">
                        <w:pPr>
                          <w:pStyle w:val="TableParagraph"/>
                          <w:spacing w:before="42"/>
                          <w:ind w:left="150" w:right="84"/>
                          <w:jc w:val="center"/>
                          <w:rPr>
                            <w:sz w:val="17"/>
                          </w:rPr>
                        </w:pPr>
                        <w:r>
                          <w:rPr>
                            <w:w w:val="95"/>
                            <w:sz w:val="17"/>
                          </w:rPr>
                          <w:t>611</w:t>
                        </w:r>
                      </w:p>
                    </w:tc>
                    <w:tc>
                      <w:tcPr>
                        <w:tcW w:w="3608" w:type="dxa"/>
                      </w:tcPr>
                      <w:p w:rsidR="006574C8" w:rsidRDefault="006574C8">
                        <w:pPr>
                          <w:pStyle w:val="TableParagraph"/>
                          <w:spacing w:before="42"/>
                          <w:ind w:left="120"/>
                          <w:rPr>
                            <w:sz w:val="17"/>
                          </w:rPr>
                        </w:pPr>
                        <w:r>
                          <w:rPr>
                            <w:w w:val="80"/>
                            <w:sz w:val="17"/>
                          </w:rPr>
                          <w:t>Porez</w:t>
                        </w:r>
                        <w:r>
                          <w:rPr>
                            <w:spacing w:val="-60"/>
                            <w:w w:val="80"/>
                            <w:sz w:val="17"/>
                          </w:rPr>
                          <w:t xml:space="preserve"> </w:t>
                        </w:r>
                        <w:r>
                          <w:rPr>
                            <w:w w:val="80"/>
                            <w:sz w:val="17"/>
                          </w:rPr>
                          <w:t>i</w:t>
                        </w:r>
                        <w:r>
                          <w:rPr>
                            <w:spacing w:val="-60"/>
                            <w:w w:val="80"/>
                            <w:sz w:val="17"/>
                          </w:rPr>
                          <w:t xml:space="preserve"> </w:t>
                        </w:r>
                        <w:r>
                          <w:rPr>
                            <w:w w:val="80"/>
                            <w:sz w:val="17"/>
                          </w:rPr>
                          <w:t>prirez</w:t>
                        </w:r>
                        <w:r>
                          <w:rPr>
                            <w:spacing w:val="-60"/>
                            <w:w w:val="80"/>
                            <w:sz w:val="17"/>
                          </w:rPr>
                          <w:t xml:space="preserve"> </w:t>
                        </w:r>
                        <w:r>
                          <w:rPr>
                            <w:w w:val="80"/>
                            <w:sz w:val="17"/>
                          </w:rPr>
                          <w:t>na</w:t>
                        </w:r>
                        <w:r>
                          <w:rPr>
                            <w:spacing w:val="-60"/>
                            <w:w w:val="80"/>
                            <w:sz w:val="17"/>
                          </w:rPr>
                          <w:t xml:space="preserve"> </w:t>
                        </w:r>
                        <w:r>
                          <w:rPr>
                            <w:w w:val="80"/>
                            <w:sz w:val="17"/>
                          </w:rPr>
                          <w:t>dohodak</w:t>
                        </w:r>
                      </w:p>
                    </w:tc>
                    <w:tc>
                      <w:tcPr>
                        <w:tcW w:w="2635" w:type="dxa"/>
                      </w:tcPr>
                      <w:p w:rsidR="006574C8" w:rsidRDefault="006574C8">
                        <w:pPr>
                          <w:pStyle w:val="TableParagraph"/>
                          <w:spacing w:before="25"/>
                          <w:ind w:right="132"/>
                          <w:jc w:val="right"/>
                          <w:rPr>
                            <w:rFonts w:ascii="Times New Roman"/>
                            <w:sz w:val="17"/>
                          </w:rPr>
                        </w:pPr>
                        <w:r>
                          <w:rPr>
                            <w:rFonts w:ascii="Times New Roman"/>
                            <w:sz w:val="17"/>
                          </w:rPr>
                          <w:t>334.023,28</w:t>
                        </w:r>
                      </w:p>
                    </w:tc>
                    <w:tc>
                      <w:tcPr>
                        <w:tcW w:w="1129" w:type="dxa"/>
                      </w:tcPr>
                      <w:p w:rsidR="006574C8" w:rsidRDefault="006574C8">
                        <w:pPr>
                          <w:pStyle w:val="TableParagraph"/>
                          <w:spacing w:before="25"/>
                          <w:ind w:right="85"/>
                          <w:jc w:val="right"/>
                          <w:rPr>
                            <w:rFonts w:ascii="Times New Roman"/>
                            <w:sz w:val="17"/>
                          </w:rPr>
                        </w:pPr>
                        <w:r>
                          <w:rPr>
                            <w:rFonts w:ascii="Times New Roman"/>
                            <w:sz w:val="17"/>
                          </w:rPr>
                          <w:t>300.710,08</w:t>
                        </w:r>
                      </w:p>
                    </w:tc>
                    <w:tc>
                      <w:tcPr>
                        <w:tcW w:w="618" w:type="dxa"/>
                      </w:tcPr>
                      <w:p w:rsidR="006574C8" w:rsidRDefault="006574C8">
                        <w:pPr>
                          <w:pStyle w:val="TableParagraph"/>
                          <w:spacing w:before="25"/>
                          <w:ind w:left="68" w:right="206"/>
                          <w:jc w:val="center"/>
                          <w:rPr>
                            <w:rFonts w:ascii="Times New Roman"/>
                            <w:sz w:val="17"/>
                          </w:rPr>
                        </w:pPr>
                        <w:r>
                          <w:rPr>
                            <w:rFonts w:ascii="Times New Roman"/>
                            <w:sz w:val="17"/>
                          </w:rPr>
                          <w:t>0,90</w:t>
                        </w:r>
                      </w:p>
                    </w:tc>
                    <w:tc>
                      <w:tcPr>
                        <w:tcW w:w="1204" w:type="dxa"/>
                      </w:tcPr>
                      <w:p w:rsidR="006574C8" w:rsidRDefault="006574C8">
                        <w:pPr>
                          <w:pStyle w:val="TableParagraph"/>
                          <w:spacing w:before="25"/>
                          <w:ind w:right="66"/>
                          <w:jc w:val="right"/>
                          <w:rPr>
                            <w:rFonts w:ascii="Times New Roman"/>
                            <w:sz w:val="17"/>
                          </w:rPr>
                        </w:pPr>
                        <w:r>
                          <w:rPr>
                            <w:rFonts w:ascii="Times New Roman"/>
                            <w:sz w:val="17"/>
                          </w:rPr>
                          <w:t>299.340,28</w:t>
                        </w:r>
                      </w:p>
                    </w:tc>
                    <w:tc>
                      <w:tcPr>
                        <w:tcW w:w="594" w:type="dxa"/>
                      </w:tcPr>
                      <w:p w:rsidR="006574C8" w:rsidRDefault="006574C8">
                        <w:pPr>
                          <w:pStyle w:val="TableParagraph"/>
                          <w:spacing w:before="25"/>
                          <w:ind w:left="68"/>
                          <w:rPr>
                            <w:rFonts w:ascii="Times New Roman"/>
                            <w:sz w:val="17"/>
                          </w:rPr>
                        </w:pPr>
                        <w:r>
                          <w:rPr>
                            <w:rFonts w:ascii="Times New Roman"/>
                            <w:sz w:val="17"/>
                          </w:rPr>
                          <w:t>1,00</w:t>
                        </w:r>
                      </w:p>
                    </w:tc>
                    <w:tc>
                      <w:tcPr>
                        <w:tcW w:w="1002" w:type="dxa"/>
                      </w:tcPr>
                      <w:p w:rsidR="006574C8" w:rsidRDefault="006574C8">
                        <w:pPr>
                          <w:pStyle w:val="TableParagraph"/>
                          <w:rPr>
                            <w:rFonts w:ascii="Times New Roman"/>
                            <w:sz w:val="16"/>
                          </w:rPr>
                        </w:pPr>
                      </w:p>
                    </w:tc>
                    <w:tc>
                      <w:tcPr>
                        <w:tcW w:w="664" w:type="dxa"/>
                      </w:tcPr>
                      <w:p w:rsidR="006574C8" w:rsidRDefault="006574C8">
                        <w:pPr>
                          <w:pStyle w:val="TableParagraph"/>
                          <w:rPr>
                            <w:rFonts w:ascii="Times New Roman"/>
                            <w:sz w:val="16"/>
                          </w:rPr>
                        </w:pPr>
                      </w:p>
                    </w:tc>
                    <w:tc>
                      <w:tcPr>
                        <w:tcW w:w="1033" w:type="dxa"/>
                      </w:tcPr>
                      <w:p w:rsidR="006574C8" w:rsidRDefault="006574C8">
                        <w:pPr>
                          <w:pStyle w:val="TableParagraph"/>
                          <w:rPr>
                            <w:rFonts w:ascii="Times New Roman"/>
                            <w:sz w:val="16"/>
                          </w:rPr>
                        </w:pPr>
                      </w:p>
                    </w:tc>
                    <w:tc>
                      <w:tcPr>
                        <w:tcW w:w="460" w:type="dxa"/>
                      </w:tcPr>
                      <w:p w:rsidR="006574C8" w:rsidRDefault="006574C8">
                        <w:pPr>
                          <w:pStyle w:val="TableParagraph"/>
                          <w:rPr>
                            <w:rFonts w:ascii="Times New Roman"/>
                            <w:sz w:val="16"/>
                          </w:rPr>
                        </w:pPr>
                      </w:p>
                    </w:tc>
                  </w:tr>
                  <w:tr w:rsidR="006574C8">
                    <w:trPr>
                      <w:trHeight w:val="260"/>
                    </w:trPr>
                    <w:tc>
                      <w:tcPr>
                        <w:tcW w:w="413" w:type="dxa"/>
                      </w:tcPr>
                      <w:p w:rsidR="006574C8" w:rsidRDefault="006574C8">
                        <w:pPr>
                          <w:pStyle w:val="TableParagraph"/>
                          <w:rPr>
                            <w:rFonts w:ascii="Times New Roman"/>
                            <w:sz w:val="16"/>
                          </w:rPr>
                        </w:pPr>
                      </w:p>
                    </w:tc>
                    <w:tc>
                      <w:tcPr>
                        <w:tcW w:w="527" w:type="dxa"/>
                      </w:tcPr>
                      <w:p w:rsidR="006574C8" w:rsidRDefault="006574C8">
                        <w:pPr>
                          <w:pStyle w:val="TableParagraph"/>
                          <w:rPr>
                            <w:rFonts w:ascii="Times New Roman"/>
                            <w:sz w:val="16"/>
                          </w:rPr>
                        </w:pPr>
                      </w:p>
                    </w:tc>
                    <w:tc>
                      <w:tcPr>
                        <w:tcW w:w="565" w:type="dxa"/>
                      </w:tcPr>
                      <w:p w:rsidR="006574C8" w:rsidRDefault="006574C8">
                        <w:pPr>
                          <w:pStyle w:val="TableParagraph"/>
                          <w:spacing w:before="43"/>
                          <w:ind w:left="150" w:right="84"/>
                          <w:jc w:val="center"/>
                          <w:rPr>
                            <w:sz w:val="17"/>
                          </w:rPr>
                        </w:pPr>
                        <w:r>
                          <w:rPr>
                            <w:w w:val="95"/>
                            <w:sz w:val="17"/>
                          </w:rPr>
                          <w:t>613</w:t>
                        </w:r>
                      </w:p>
                    </w:tc>
                    <w:tc>
                      <w:tcPr>
                        <w:tcW w:w="3608" w:type="dxa"/>
                      </w:tcPr>
                      <w:p w:rsidR="006574C8" w:rsidRDefault="006574C8">
                        <w:pPr>
                          <w:pStyle w:val="TableParagraph"/>
                          <w:spacing w:before="43"/>
                          <w:ind w:left="120"/>
                          <w:rPr>
                            <w:sz w:val="17"/>
                          </w:rPr>
                        </w:pPr>
                        <w:r>
                          <w:rPr>
                            <w:w w:val="103"/>
                            <w:sz w:val="17"/>
                          </w:rPr>
                          <w:t>P</w:t>
                        </w:r>
                        <w:r>
                          <w:rPr>
                            <w:w w:val="84"/>
                            <w:sz w:val="17"/>
                          </w:rPr>
                          <w:t>o</w:t>
                        </w:r>
                        <w:r>
                          <w:rPr>
                            <w:w w:val="65"/>
                            <w:sz w:val="17"/>
                          </w:rPr>
                          <w:t>r</w:t>
                        </w:r>
                        <w:r>
                          <w:rPr>
                            <w:w w:val="75"/>
                            <w:sz w:val="17"/>
                          </w:rPr>
                          <w:t>e</w:t>
                        </w:r>
                        <w:r>
                          <w:rPr>
                            <w:w w:val="65"/>
                            <w:sz w:val="17"/>
                          </w:rPr>
                          <w:t>z</w:t>
                        </w:r>
                        <w:r>
                          <w:rPr>
                            <w:w w:val="46"/>
                            <w:sz w:val="17"/>
                          </w:rPr>
                          <w:t>i</w:t>
                        </w:r>
                        <w:r>
                          <w:rPr>
                            <w:spacing w:val="-59"/>
                            <w:sz w:val="17"/>
                          </w:rPr>
                          <w:t xml:space="preserve"> </w:t>
                        </w:r>
                        <w:r>
                          <w:rPr>
                            <w:w w:val="84"/>
                            <w:sz w:val="17"/>
                          </w:rPr>
                          <w:t>na</w:t>
                        </w:r>
                        <w:r>
                          <w:rPr>
                            <w:spacing w:val="-59"/>
                            <w:sz w:val="17"/>
                          </w:rPr>
                          <w:t xml:space="preserve"> </w:t>
                        </w:r>
                        <w:r>
                          <w:rPr>
                            <w:w w:val="46"/>
                            <w:sz w:val="17"/>
                          </w:rPr>
                          <w:t>i</w:t>
                        </w:r>
                        <w:r>
                          <w:rPr>
                            <w:w w:val="122"/>
                            <w:sz w:val="17"/>
                          </w:rPr>
                          <w:t>m</w:t>
                        </w:r>
                        <w:r>
                          <w:rPr>
                            <w:w w:val="84"/>
                            <w:sz w:val="17"/>
                          </w:rPr>
                          <w:t>o</w:t>
                        </w:r>
                        <w:r>
                          <w:rPr>
                            <w:w w:val="75"/>
                            <w:sz w:val="17"/>
                          </w:rPr>
                          <w:t>v</w:t>
                        </w:r>
                        <w:r>
                          <w:rPr>
                            <w:w w:val="46"/>
                            <w:sz w:val="17"/>
                          </w:rPr>
                          <w:t>i</w:t>
                        </w:r>
                        <w:r>
                          <w:rPr>
                            <w:w w:val="84"/>
                            <w:sz w:val="17"/>
                          </w:rPr>
                          <w:t>nu</w:t>
                        </w:r>
                      </w:p>
                    </w:tc>
                    <w:tc>
                      <w:tcPr>
                        <w:tcW w:w="2635" w:type="dxa"/>
                      </w:tcPr>
                      <w:p w:rsidR="006574C8" w:rsidRDefault="006574C8">
                        <w:pPr>
                          <w:pStyle w:val="TableParagraph"/>
                          <w:spacing w:before="26"/>
                          <w:ind w:right="132"/>
                          <w:jc w:val="right"/>
                          <w:rPr>
                            <w:rFonts w:ascii="Times New Roman"/>
                            <w:sz w:val="17"/>
                          </w:rPr>
                        </w:pPr>
                        <w:r>
                          <w:rPr>
                            <w:rFonts w:ascii="Times New Roman"/>
                            <w:sz w:val="17"/>
                          </w:rPr>
                          <w:t>4.000,00</w:t>
                        </w:r>
                      </w:p>
                    </w:tc>
                    <w:tc>
                      <w:tcPr>
                        <w:tcW w:w="1129" w:type="dxa"/>
                      </w:tcPr>
                      <w:p w:rsidR="006574C8" w:rsidRDefault="006574C8">
                        <w:pPr>
                          <w:pStyle w:val="TableParagraph"/>
                          <w:spacing w:before="26"/>
                          <w:ind w:right="85"/>
                          <w:jc w:val="right"/>
                          <w:rPr>
                            <w:rFonts w:ascii="Times New Roman"/>
                            <w:sz w:val="17"/>
                          </w:rPr>
                        </w:pPr>
                        <w:r>
                          <w:rPr>
                            <w:rFonts w:ascii="Times New Roman"/>
                            <w:sz w:val="17"/>
                          </w:rPr>
                          <w:t>7.000,00</w:t>
                        </w:r>
                      </w:p>
                    </w:tc>
                    <w:tc>
                      <w:tcPr>
                        <w:tcW w:w="618" w:type="dxa"/>
                      </w:tcPr>
                      <w:p w:rsidR="006574C8" w:rsidRDefault="006574C8">
                        <w:pPr>
                          <w:pStyle w:val="TableParagraph"/>
                          <w:spacing w:before="26"/>
                          <w:ind w:left="68" w:right="206"/>
                          <w:jc w:val="center"/>
                          <w:rPr>
                            <w:rFonts w:ascii="Times New Roman"/>
                            <w:sz w:val="17"/>
                          </w:rPr>
                        </w:pPr>
                        <w:r>
                          <w:rPr>
                            <w:rFonts w:ascii="Times New Roman"/>
                            <w:sz w:val="17"/>
                          </w:rPr>
                          <w:t>1,75</w:t>
                        </w:r>
                      </w:p>
                    </w:tc>
                    <w:tc>
                      <w:tcPr>
                        <w:tcW w:w="1204" w:type="dxa"/>
                      </w:tcPr>
                      <w:p w:rsidR="006574C8" w:rsidRDefault="006574C8">
                        <w:pPr>
                          <w:pStyle w:val="TableParagraph"/>
                          <w:spacing w:before="26"/>
                          <w:ind w:right="66"/>
                          <w:jc w:val="right"/>
                          <w:rPr>
                            <w:rFonts w:ascii="Times New Roman"/>
                            <w:sz w:val="17"/>
                          </w:rPr>
                        </w:pPr>
                        <w:r>
                          <w:rPr>
                            <w:rFonts w:ascii="Times New Roman"/>
                            <w:sz w:val="17"/>
                          </w:rPr>
                          <w:t>7.000,00</w:t>
                        </w:r>
                      </w:p>
                    </w:tc>
                    <w:tc>
                      <w:tcPr>
                        <w:tcW w:w="594" w:type="dxa"/>
                      </w:tcPr>
                      <w:p w:rsidR="006574C8" w:rsidRDefault="006574C8">
                        <w:pPr>
                          <w:pStyle w:val="TableParagraph"/>
                          <w:spacing w:before="26"/>
                          <w:ind w:left="68"/>
                          <w:rPr>
                            <w:rFonts w:ascii="Times New Roman"/>
                            <w:sz w:val="17"/>
                          </w:rPr>
                        </w:pPr>
                        <w:r>
                          <w:rPr>
                            <w:rFonts w:ascii="Times New Roman"/>
                            <w:sz w:val="17"/>
                          </w:rPr>
                          <w:t>1,00</w:t>
                        </w:r>
                      </w:p>
                    </w:tc>
                    <w:tc>
                      <w:tcPr>
                        <w:tcW w:w="1002" w:type="dxa"/>
                      </w:tcPr>
                      <w:p w:rsidR="006574C8" w:rsidRDefault="006574C8">
                        <w:pPr>
                          <w:pStyle w:val="TableParagraph"/>
                          <w:rPr>
                            <w:rFonts w:ascii="Times New Roman"/>
                            <w:sz w:val="16"/>
                          </w:rPr>
                        </w:pPr>
                      </w:p>
                    </w:tc>
                    <w:tc>
                      <w:tcPr>
                        <w:tcW w:w="664" w:type="dxa"/>
                      </w:tcPr>
                      <w:p w:rsidR="006574C8" w:rsidRDefault="006574C8">
                        <w:pPr>
                          <w:pStyle w:val="TableParagraph"/>
                          <w:rPr>
                            <w:rFonts w:ascii="Times New Roman"/>
                            <w:sz w:val="16"/>
                          </w:rPr>
                        </w:pPr>
                      </w:p>
                    </w:tc>
                    <w:tc>
                      <w:tcPr>
                        <w:tcW w:w="1033" w:type="dxa"/>
                      </w:tcPr>
                      <w:p w:rsidR="006574C8" w:rsidRDefault="006574C8">
                        <w:pPr>
                          <w:pStyle w:val="TableParagraph"/>
                          <w:rPr>
                            <w:rFonts w:ascii="Times New Roman"/>
                            <w:sz w:val="16"/>
                          </w:rPr>
                        </w:pPr>
                      </w:p>
                    </w:tc>
                    <w:tc>
                      <w:tcPr>
                        <w:tcW w:w="460" w:type="dxa"/>
                      </w:tcPr>
                      <w:p w:rsidR="006574C8" w:rsidRDefault="006574C8">
                        <w:pPr>
                          <w:pStyle w:val="TableParagraph"/>
                          <w:rPr>
                            <w:rFonts w:ascii="Times New Roman"/>
                            <w:sz w:val="16"/>
                          </w:rPr>
                        </w:pPr>
                      </w:p>
                    </w:tc>
                  </w:tr>
                  <w:tr w:rsidR="006574C8">
                    <w:trPr>
                      <w:trHeight w:val="220"/>
                    </w:trPr>
                    <w:tc>
                      <w:tcPr>
                        <w:tcW w:w="413" w:type="dxa"/>
                      </w:tcPr>
                      <w:p w:rsidR="006574C8" w:rsidRDefault="006574C8">
                        <w:pPr>
                          <w:pStyle w:val="TableParagraph"/>
                          <w:rPr>
                            <w:rFonts w:ascii="Times New Roman"/>
                            <w:sz w:val="16"/>
                          </w:rPr>
                        </w:pPr>
                      </w:p>
                    </w:tc>
                    <w:tc>
                      <w:tcPr>
                        <w:tcW w:w="527" w:type="dxa"/>
                      </w:tcPr>
                      <w:p w:rsidR="006574C8" w:rsidRDefault="006574C8">
                        <w:pPr>
                          <w:pStyle w:val="TableParagraph"/>
                          <w:rPr>
                            <w:rFonts w:ascii="Times New Roman"/>
                            <w:sz w:val="16"/>
                          </w:rPr>
                        </w:pPr>
                      </w:p>
                    </w:tc>
                    <w:tc>
                      <w:tcPr>
                        <w:tcW w:w="565" w:type="dxa"/>
                      </w:tcPr>
                      <w:p w:rsidR="006574C8" w:rsidRDefault="006574C8">
                        <w:pPr>
                          <w:pStyle w:val="TableParagraph"/>
                          <w:spacing w:before="43"/>
                          <w:ind w:left="150" w:right="84"/>
                          <w:jc w:val="center"/>
                          <w:rPr>
                            <w:sz w:val="17"/>
                          </w:rPr>
                        </w:pPr>
                        <w:r>
                          <w:rPr>
                            <w:w w:val="95"/>
                            <w:sz w:val="17"/>
                          </w:rPr>
                          <w:t>614</w:t>
                        </w:r>
                      </w:p>
                    </w:tc>
                    <w:tc>
                      <w:tcPr>
                        <w:tcW w:w="3608" w:type="dxa"/>
                      </w:tcPr>
                      <w:p w:rsidR="006574C8" w:rsidRDefault="006574C8">
                        <w:pPr>
                          <w:pStyle w:val="TableParagraph"/>
                          <w:spacing w:before="43"/>
                          <w:ind w:left="120"/>
                          <w:rPr>
                            <w:sz w:val="17"/>
                          </w:rPr>
                        </w:pPr>
                        <w:r>
                          <w:rPr>
                            <w:w w:val="103"/>
                            <w:sz w:val="17"/>
                          </w:rPr>
                          <w:t>P</w:t>
                        </w:r>
                        <w:r>
                          <w:rPr>
                            <w:w w:val="84"/>
                            <w:sz w:val="17"/>
                          </w:rPr>
                          <w:t>o</w:t>
                        </w:r>
                        <w:r>
                          <w:rPr>
                            <w:w w:val="65"/>
                            <w:sz w:val="17"/>
                          </w:rPr>
                          <w:t>r</w:t>
                        </w:r>
                        <w:r>
                          <w:rPr>
                            <w:w w:val="75"/>
                            <w:sz w:val="17"/>
                          </w:rPr>
                          <w:t>e</w:t>
                        </w:r>
                        <w:r>
                          <w:rPr>
                            <w:w w:val="65"/>
                            <w:sz w:val="17"/>
                          </w:rPr>
                          <w:t>z</w:t>
                        </w:r>
                        <w:r>
                          <w:rPr>
                            <w:w w:val="46"/>
                            <w:sz w:val="17"/>
                          </w:rPr>
                          <w:t>i</w:t>
                        </w:r>
                        <w:r>
                          <w:rPr>
                            <w:spacing w:val="-59"/>
                            <w:sz w:val="17"/>
                          </w:rPr>
                          <w:t xml:space="preserve"> </w:t>
                        </w:r>
                        <w:r>
                          <w:rPr>
                            <w:w w:val="84"/>
                            <w:sz w:val="17"/>
                          </w:rPr>
                          <w:t>na</w:t>
                        </w:r>
                        <w:r>
                          <w:rPr>
                            <w:spacing w:val="-59"/>
                            <w:sz w:val="17"/>
                          </w:rPr>
                          <w:t xml:space="preserve"> </w:t>
                        </w:r>
                        <w:r>
                          <w:rPr>
                            <w:w w:val="65"/>
                            <w:sz w:val="17"/>
                          </w:rPr>
                          <w:t>r</w:t>
                        </w:r>
                        <w:r>
                          <w:rPr>
                            <w:w w:val="84"/>
                            <w:sz w:val="17"/>
                          </w:rPr>
                          <w:t>obu</w:t>
                        </w:r>
                        <w:r>
                          <w:rPr>
                            <w:spacing w:val="-59"/>
                            <w:sz w:val="17"/>
                          </w:rPr>
                          <w:t xml:space="preserve"> </w:t>
                        </w:r>
                        <w:r>
                          <w:rPr>
                            <w:w w:val="46"/>
                            <w:sz w:val="17"/>
                          </w:rPr>
                          <w:t>i</w:t>
                        </w:r>
                        <w:r>
                          <w:rPr>
                            <w:spacing w:val="-59"/>
                            <w:sz w:val="17"/>
                          </w:rPr>
                          <w:t xml:space="preserve"> </w:t>
                        </w:r>
                        <w:r>
                          <w:rPr>
                            <w:w w:val="84"/>
                            <w:sz w:val="17"/>
                          </w:rPr>
                          <w:t>u</w:t>
                        </w:r>
                        <w:r>
                          <w:rPr>
                            <w:w w:val="65"/>
                            <w:sz w:val="17"/>
                          </w:rPr>
                          <w:t>s</w:t>
                        </w:r>
                        <w:r>
                          <w:rPr>
                            <w:w w:val="46"/>
                            <w:sz w:val="17"/>
                          </w:rPr>
                          <w:t>l</w:t>
                        </w:r>
                        <w:r>
                          <w:rPr>
                            <w:w w:val="84"/>
                            <w:sz w:val="17"/>
                          </w:rPr>
                          <w:t>ug</w:t>
                        </w:r>
                        <w:r>
                          <w:rPr>
                            <w:w w:val="75"/>
                            <w:sz w:val="17"/>
                          </w:rPr>
                          <w:t>e</w:t>
                        </w:r>
                      </w:p>
                    </w:tc>
                    <w:tc>
                      <w:tcPr>
                        <w:tcW w:w="2635" w:type="dxa"/>
                      </w:tcPr>
                      <w:p w:rsidR="006574C8" w:rsidRDefault="006574C8">
                        <w:pPr>
                          <w:pStyle w:val="TableParagraph"/>
                          <w:rPr>
                            <w:rFonts w:ascii="Times New Roman"/>
                            <w:sz w:val="16"/>
                          </w:rPr>
                        </w:pPr>
                      </w:p>
                    </w:tc>
                    <w:tc>
                      <w:tcPr>
                        <w:tcW w:w="1129" w:type="dxa"/>
                      </w:tcPr>
                      <w:p w:rsidR="006574C8" w:rsidRDefault="006574C8">
                        <w:pPr>
                          <w:pStyle w:val="TableParagraph"/>
                          <w:spacing w:before="26"/>
                          <w:ind w:right="85"/>
                          <w:jc w:val="right"/>
                          <w:rPr>
                            <w:rFonts w:ascii="Times New Roman"/>
                            <w:sz w:val="17"/>
                          </w:rPr>
                        </w:pPr>
                        <w:r>
                          <w:rPr>
                            <w:rFonts w:ascii="Times New Roman"/>
                            <w:sz w:val="17"/>
                          </w:rPr>
                          <w:t>30.000,00</w:t>
                        </w:r>
                      </w:p>
                    </w:tc>
                    <w:tc>
                      <w:tcPr>
                        <w:tcW w:w="618" w:type="dxa"/>
                      </w:tcPr>
                      <w:p w:rsidR="006574C8" w:rsidRDefault="006574C8">
                        <w:pPr>
                          <w:pStyle w:val="TableParagraph"/>
                          <w:spacing w:before="26"/>
                          <w:ind w:left="68" w:right="206"/>
                          <w:jc w:val="center"/>
                          <w:rPr>
                            <w:rFonts w:ascii="Times New Roman"/>
                            <w:sz w:val="17"/>
                          </w:rPr>
                        </w:pPr>
                        <w:r>
                          <w:rPr>
                            <w:rFonts w:ascii="Times New Roman"/>
                            <w:sz w:val="17"/>
                          </w:rPr>
                          <w:t>---</w:t>
                        </w:r>
                      </w:p>
                    </w:tc>
                    <w:tc>
                      <w:tcPr>
                        <w:tcW w:w="1204" w:type="dxa"/>
                      </w:tcPr>
                      <w:p w:rsidR="006574C8" w:rsidRDefault="006574C8">
                        <w:pPr>
                          <w:pStyle w:val="TableParagraph"/>
                          <w:spacing w:before="26"/>
                          <w:ind w:right="66"/>
                          <w:jc w:val="right"/>
                          <w:rPr>
                            <w:rFonts w:ascii="Times New Roman"/>
                            <w:sz w:val="17"/>
                          </w:rPr>
                        </w:pPr>
                        <w:r>
                          <w:rPr>
                            <w:rFonts w:ascii="Times New Roman"/>
                            <w:sz w:val="17"/>
                          </w:rPr>
                          <w:t>30.000,00</w:t>
                        </w:r>
                      </w:p>
                    </w:tc>
                    <w:tc>
                      <w:tcPr>
                        <w:tcW w:w="594" w:type="dxa"/>
                      </w:tcPr>
                      <w:p w:rsidR="006574C8" w:rsidRDefault="006574C8">
                        <w:pPr>
                          <w:pStyle w:val="TableParagraph"/>
                          <w:spacing w:before="26"/>
                          <w:ind w:left="68"/>
                          <w:rPr>
                            <w:rFonts w:ascii="Times New Roman"/>
                            <w:sz w:val="17"/>
                          </w:rPr>
                        </w:pPr>
                        <w:r>
                          <w:rPr>
                            <w:rFonts w:ascii="Times New Roman"/>
                            <w:sz w:val="17"/>
                          </w:rPr>
                          <w:t>1,00</w:t>
                        </w:r>
                      </w:p>
                    </w:tc>
                    <w:tc>
                      <w:tcPr>
                        <w:tcW w:w="1002" w:type="dxa"/>
                      </w:tcPr>
                      <w:p w:rsidR="006574C8" w:rsidRDefault="006574C8">
                        <w:pPr>
                          <w:pStyle w:val="TableParagraph"/>
                          <w:rPr>
                            <w:rFonts w:ascii="Times New Roman"/>
                            <w:sz w:val="16"/>
                          </w:rPr>
                        </w:pPr>
                      </w:p>
                    </w:tc>
                    <w:tc>
                      <w:tcPr>
                        <w:tcW w:w="664" w:type="dxa"/>
                      </w:tcPr>
                      <w:p w:rsidR="006574C8" w:rsidRDefault="006574C8">
                        <w:pPr>
                          <w:pStyle w:val="TableParagraph"/>
                          <w:rPr>
                            <w:rFonts w:ascii="Times New Roman"/>
                            <w:sz w:val="16"/>
                          </w:rPr>
                        </w:pPr>
                      </w:p>
                    </w:tc>
                    <w:tc>
                      <w:tcPr>
                        <w:tcW w:w="1033" w:type="dxa"/>
                      </w:tcPr>
                      <w:p w:rsidR="006574C8" w:rsidRDefault="006574C8">
                        <w:pPr>
                          <w:pStyle w:val="TableParagraph"/>
                          <w:rPr>
                            <w:rFonts w:ascii="Times New Roman"/>
                            <w:sz w:val="16"/>
                          </w:rPr>
                        </w:pPr>
                      </w:p>
                    </w:tc>
                    <w:tc>
                      <w:tcPr>
                        <w:tcW w:w="460" w:type="dxa"/>
                      </w:tcPr>
                      <w:p w:rsidR="006574C8" w:rsidRDefault="006574C8">
                        <w:pPr>
                          <w:pStyle w:val="TableParagraph"/>
                          <w:rPr>
                            <w:rFonts w:ascii="Times New Roman"/>
                            <w:sz w:val="16"/>
                          </w:rPr>
                        </w:pPr>
                      </w:p>
                    </w:tc>
                  </w:tr>
                </w:tbl>
                <w:p w:rsidR="006574C8" w:rsidRDefault="006574C8" w:rsidP="002E3A5A">
                  <w:pPr>
                    <w:pStyle w:val="Tijeloteksta"/>
                  </w:pPr>
                </w:p>
              </w:txbxContent>
            </v:textbox>
            <w10:wrap anchorx="page"/>
          </v:shape>
        </w:pict>
      </w:r>
      <w:r w:rsidR="002E3A5A">
        <w:rPr>
          <w:w w:val="80"/>
        </w:rPr>
        <w:t>za 2019.</w:t>
      </w:r>
    </w:p>
    <w:p w:rsidR="002E3A5A" w:rsidRDefault="002E3A5A" w:rsidP="002E3A5A">
      <w:pPr>
        <w:spacing w:before="23" w:line="271" w:lineRule="auto"/>
        <w:ind w:left="225" w:hanging="80"/>
        <w:rPr>
          <w:sz w:val="19"/>
        </w:rPr>
      </w:pPr>
      <w:r>
        <w:br w:type="column"/>
      </w:r>
      <w:r>
        <w:rPr>
          <w:w w:val="80"/>
          <w:sz w:val="19"/>
        </w:rPr>
        <w:t>proračuna za 2020.</w:t>
      </w:r>
    </w:p>
    <w:p w:rsidR="002E3A5A" w:rsidRDefault="002E3A5A" w:rsidP="002E3A5A">
      <w:pPr>
        <w:pStyle w:val="Tijeloteksta"/>
        <w:spacing w:before="10"/>
        <w:rPr>
          <w:sz w:val="10"/>
        </w:rPr>
      </w:pPr>
      <w:r>
        <w:br w:type="column"/>
      </w:r>
    </w:p>
    <w:p w:rsidR="002E3A5A" w:rsidRDefault="002E3A5A" w:rsidP="002E3A5A">
      <w:pPr>
        <w:ind w:left="146"/>
        <w:rPr>
          <w:sz w:val="11"/>
        </w:rPr>
      </w:pPr>
      <w:r>
        <w:rPr>
          <w:w w:val="90"/>
          <w:sz w:val="11"/>
        </w:rPr>
        <w:t>20-19</w:t>
      </w:r>
    </w:p>
    <w:p w:rsidR="002E3A5A" w:rsidRDefault="002E3A5A" w:rsidP="002E3A5A">
      <w:pPr>
        <w:rPr>
          <w:sz w:val="11"/>
        </w:rPr>
        <w:sectPr w:rsidR="002E3A5A">
          <w:type w:val="continuous"/>
          <w:pgSz w:w="16840" w:h="11910" w:orient="landscape"/>
          <w:pgMar w:top="180" w:right="1020" w:bottom="640" w:left="840" w:header="720" w:footer="720" w:gutter="0"/>
          <w:cols w:num="10" w:space="720" w:equalWidth="0">
            <w:col w:w="397" w:space="40"/>
            <w:col w:w="453" w:space="40"/>
            <w:col w:w="664" w:space="5119"/>
            <w:col w:w="854" w:space="420"/>
            <w:col w:w="1294" w:space="501"/>
            <w:col w:w="579" w:space="384"/>
            <w:col w:w="416" w:space="74"/>
            <w:col w:w="1464" w:space="220"/>
            <w:col w:w="1011" w:space="108"/>
            <w:col w:w="942"/>
          </w:cols>
        </w:sectPr>
      </w:pPr>
    </w:p>
    <w:p w:rsidR="002E3A5A" w:rsidRDefault="002E3A5A" w:rsidP="002E3A5A">
      <w:pPr>
        <w:pStyle w:val="Tijeloteksta"/>
        <w:rPr>
          <w:sz w:val="20"/>
        </w:rPr>
      </w:pPr>
    </w:p>
    <w:p w:rsidR="002E3A5A" w:rsidRDefault="002E3A5A" w:rsidP="002E3A5A">
      <w:pPr>
        <w:pStyle w:val="Tijeloteksta"/>
        <w:rPr>
          <w:sz w:val="20"/>
        </w:rPr>
      </w:pPr>
    </w:p>
    <w:p w:rsidR="002E3A5A" w:rsidRDefault="002E3A5A" w:rsidP="002E3A5A">
      <w:pPr>
        <w:pStyle w:val="Tijeloteksta"/>
        <w:rPr>
          <w:sz w:val="20"/>
        </w:rPr>
      </w:pPr>
    </w:p>
    <w:p w:rsidR="002E3A5A" w:rsidRDefault="002E3A5A" w:rsidP="002E3A5A">
      <w:pPr>
        <w:pStyle w:val="Tijeloteksta"/>
        <w:rPr>
          <w:sz w:val="20"/>
        </w:rPr>
      </w:pPr>
    </w:p>
    <w:p w:rsidR="002E3A5A" w:rsidRDefault="002E3A5A" w:rsidP="002E3A5A">
      <w:pPr>
        <w:pStyle w:val="Tijeloteksta"/>
        <w:rPr>
          <w:sz w:val="20"/>
        </w:rPr>
      </w:pPr>
    </w:p>
    <w:p w:rsidR="002E3A5A" w:rsidRDefault="002E3A5A" w:rsidP="002E3A5A">
      <w:pPr>
        <w:pStyle w:val="Tijeloteksta"/>
        <w:rPr>
          <w:sz w:val="20"/>
        </w:rPr>
      </w:pPr>
    </w:p>
    <w:p w:rsidR="002E3A5A" w:rsidRDefault="002E3A5A" w:rsidP="002E3A5A">
      <w:pPr>
        <w:pStyle w:val="Tijeloteksta"/>
        <w:rPr>
          <w:sz w:val="20"/>
        </w:rPr>
      </w:pPr>
    </w:p>
    <w:p w:rsidR="002E3A5A" w:rsidRDefault="002E3A5A" w:rsidP="002E3A5A">
      <w:pPr>
        <w:pStyle w:val="Tijeloteksta"/>
        <w:spacing w:before="8"/>
        <w:rPr>
          <w:sz w:val="28"/>
        </w:rPr>
      </w:pPr>
    </w:p>
    <w:tbl>
      <w:tblPr>
        <w:tblStyle w:val="TableNormal"/>
        <w:tblW w:w="0" w:type="auto"/>
        <w:tblInd w:w="646" w:type="dxa"/>
        <w:tblLayout w:type="fixed"/>
        <w:tblLook w:val="01E0"/>
      </w:tblPr>
      <w:tblGrid>
        <w:gridCol w:w="545"/>
        <w:gridCol w:w="429"/>
        <w:gridCol w:w="5075"/>
        <w:gridCol w:w="1168"/>
        <w:gridCol w:w="1129"/>
        <w:gridCol w:w="618"/>
        <w:gridCol w:w="1204"/>
        <w:gridCol w:w="594"/>
        <w:gridCol w:w="1002"/>
        <w:gridCol w:w="664"/>
        <w:gridCol w:w="1033"/>
        <w:gridCol w:w="421"/>
      </w:tblGrid>
      <w:tr w:rsidR="002E3A5A" w:rsidTr="00BB3A3F">
        <w:trPr>
          <w:trHeight w:val="400"/>
        </w:trPr>
        <w:tc>
          <w:tcPr>
            <w:tcW w:w="974" w:type="dxa"/>
            <w:gridSpan w:val="2"/>
          </w:tcPr>
          <w:p w:rsidR="002E3A5A" w:rsidRDefault="002E3A5A" w:rsidP="00BB3A3F">
            <w:pPr>
              <w:pStyle w:val="TableParagraph"/>
              <w:spacing w:before="2"/>
              <w:ind w:left="162"/>
              <w:rPr>
                <w:sz w:val="17"/>
              </w:rPr>
            </w:pPr>
            <w:r>
              <w:rPr>
                <w:w w:val="95"/>
                <w:sz w:val="17"/>
              </w:rPr>
              <w:t>63</w:t>
            </w:r>
          </w:p>
        </w:tc>
        <w:tc>
          <w:tcPr>
            <w:tcW w:w="5075" w:type="dxa"/>
          </w:tcPr>
          <w:p w:rsidR="002E3A5A" w:rsidRDefault="002E3A5A" w:rsidP="00BB3A3F">
            <w:pPr>
              <w:pStyle w:val="TableParagraph"/>
              <w:spacing w:before="2"/>
              <w:ind w:left="120"/>
              <w:rPr>
                <w:sz w:val="17"/>
              </w:rPr>
            </w:pPr>
            <w:r>
              <w:rPr>
                <w:w w:val="103"/>
                <w:sz w:val="17"/>
              </w:rPr>
              <w:t>P</w:t>
            </w:r>
            <w:r>
              <w:rPr>
                <w:w w:val="84"/>
                <w:sz w:val="17"/>
              </w:rPr>
              <w:t>o</w:t>
            </w:r>
            <w:r>
              <w:rPr>
                <w:spacing w:val="1"/>
                <w:w w:val="131"/>
                <w:sz w:val="17"/>
              </w:rPr>
              <w:t>m</w:t>
            </w:r>
            <w:r>
              <w:rPr>
                <w:w w:val="84"/>
                <w:sz w:val="17"/>
              </w:rPr>
              <w:t>o</w:t>
            </w:r>
            <w:r>
              <w:rPr>
                <w:w w:val="75"/>
                <w:sz w:val="17"/>
              </w:rPr>
              <w:t>ć</w:t>
            </w:r>
            <w:r>
              <w:rPr>
                <w:w w:val="46"/>
                <w:sz w:val="17"/>
              </w:rPr>
              <w:t>i</w:t>
            </w:r>
            <w:r>
              <w:rPr>
                <w:spacing w:val="-61"/>
                <w:sz w:val="17"/>
              </w:rPr>
              <w:t xml:space="preserve"> </w:t>
            </w:r>
            <w:r>
              <w:rPr>
                <w:w w:val="46"/>
                <w:sz w:val="17"/>
              </w:rPr>
              <w:t>i</w:t>
            </w:r>
            <w:r>
              <w:rPr>
                <w:w w:val="65"/>
                <w:sz w:val="17"/>
              </w:rPr>
              <w:t>z</w:t>
            </w:r>
            <w:r>
              <w:rPr>
                <w:spacing w:val="-59"/>
                <w:sz w:val="17"/>
              </w:rPr>
              <w:t xml:space="preserve"> </w:t>
            </w:r>
            <w:r>
              <w:rPr>
                <w:w w:val="46"/>
                <w:sz w:val="17"/>
              </w:rPr>
              <w:t>i</w:t>
            </w:r>
            <w:r>
              <w:rPr>
                <w:w w:val="94"/>
                <w:sz w:val="17"/>
              </w:rPr>
              <w:t>n</w:t>
            </w:r>
            <w:r>
              <w:rPr>
                <w:w w:val="84"/>
                <w:sz w:val="17"/>
              </w:rPr>
              <w:t>o</w:t>
            </w:r>
            <w:r>
              <w:rPr>
                <w:w w:val="65"/>
                <w:sz w:val="17"/>
              </w:rPr>
              <w:t>z</w:t>
            </w:r>
            <w:r>
              <w:rPr>
                <w:w w:val="75"/>
                <w:sz w:val="17"/>
              </w:rPr>
              <w:t>e</w:t>
            </w:r>
            <w:r>
              <w:rPr>
                <w:spacing w:val="1"/>
                <w:w w:val="131"/>
                <w:sz w:val="17"/>
              </w:rPr>
              <w:t>m</w:t>
            </w:r>
            <w:r>
              <w:rPr>
                <w:w w:val="65"/>
                <w:sz w:val="17"/>
              </w:rPr>
              <w:t>s</w:t>
            </w:r>
            <w:r>
              <w:rPr>
                <w:w w:val="46"/>
                <w:sz w:val="17"/>
              </w:rPr>
              <w:t>t</w:t>
            </w:r>
            <w:r>
              <w:rPr>
                <w:w w:val="75"/>
                <w:sz w:val="17"/>
              </w:rPr>
              <w:t>v</w:t>
            </w:r>
            <w:r>
              <w:rPr>
                <w:w w:val="84"/>
                <w:sz w:val="17"/>
              </w:rPr>
              <w:t>a</w:t>
            </w:r>
            <w:r>
              <w:rPr>
                <w:spacing w:val="-59"/>
                <w:sz w:val="17"/>
              </w:rPr>
              <w:t xml:space="preserve"> </w:t>
            </w:r>
            <w:r>
              <w:rPr>
                <w:w w:val="56"/>
                <w:sz w:val="17"/>
              </w:rPr>
              <w:t>(</w:t>
            </w:r>
            <w:r>
              <w:rPr>
                <w:w w:val="84"/>
                <w:sz w:val="17"/>
              </w:rPr>
              <w:t>da</w:t>
            </w:r>
            <w:r>
              <w:rPr>
                <w:w w:val="65"/>
                <w:sz w:val="17"/>
              </w:rPr>
              <w:t>r</w:t>
            </w:r>
            <w:r>
              <w:rPr>
                <w:w w:val="84"/>
                <w:sz w:val="17"/>
              </w:rPr>
              <w:t>o</w:t>
            </w:r>
            <w:r>
              <w:rPr>
                <w:w w:val="75"/>
                <w:sz w:val="17"/>
              </w:rPr>
              <w:t>v</w:t>
            </w:r>
            <w:r>
              <w:rPr>
                <w:spacing w:val="-2"/>
                <w:w w:val="94"/>
                <w:sz w:val="17"/>
              </w:rPr>
              <w:t>n</w:t>
            </w:r>
            <w:r>
              <w:rPr>
                <w:w w:val="46"/>
                <w:sz w:val="17"/>
              </w:rPr>
              <w:t>i</w:t>
            </w:r>
            <w:r>
              <w:rPr>
                <w:w w:val="75"/>
                <w:sz w:val="17"/>
              </w:rPr>
              <w:t>ce</w:t>
            </w:r>
            <w:r>
              <w:rPr>
                <w:w w:val="56"/>
                <w:sz w:val="17"/>
              </w:rPr>
              <w:t>)</w:t>
            </w:r>
            <w:r>
              <w:rPr>
                <w:spacing w:val="-59"/>
                <w:sz w:val="17"/>
              </w:rPr>
              <w:t xml:space="preserve"> </w:t>
            </w:r>
            <w:r>
              <w:rPr>
                <w:w w:val="46"/>
                <w:sz w:val="17"/>
              </w:rPr>
              <w:t>i</w:t>
            </w:r>
            <w:r>
              <w:rPr>
                <w:spacing w:val="-59"/>
                <w:sz w:val="17"/>
              </w:rPr>
              <w:t xml:space="preserve"> </w:t>
            </w:r>
            <w:r>
              <w:rPr>
                <w:w w:val="84"/>
                <w:sz w:val="17"/>
              </w:rPr>
              <w:t>od</w:t>
            </w:r>
            <w:r>
              <w:rPr>
                <w:spacing w:val="-59"/>
                <w:sz w:val="17"/>
              </w:rPr>
              <w:t xml:space="preserve"> </w:t>
            </w:r>
            <w:r>
              <w:rPr>
                <w:w w:val="65"/>
                <w:sz w:val="17"/>
              </w:rPr>
              <w:t>s</w:t>
            </w:r>
            <w:r>
              <w:rPr>
                <w:w w:val="94"/>
                <w:sz w:val="17"/>
              </w:rPr>
              <w:t>u</w:t>
            </w:r>
            <w:r>
              <w:rPr>
                <w:w w:val="84"/>
                <w:sz w:val="17"/>
              </w:rPr>
              <w:t>b</w:t>
            </w:r>
            <w:r>
              <w:rPr>
                <w:w w:val="46"/>
                <w:sz w:val="17"/>
              </w:rPr>
              <w:t>j</w:t>
            </w:r>
            <w:r>
              <w:rPr>
                <w:w w:val="75"/>
                <w:sz w:val="17"/>
              </w:rPr>
              <w:t>e</w:t>
            </w:r>
            <w:r>
              <w:rPr>
                <w:w w:val="84"/>
                <w:sz w:val="17"/>
              </w:rPr>
              <w:t>ka</w:t>
            </w:r>
            <w:r>
              <w:rPr>
                <w:w w:val="46"/>
                <w:sz w:val="17"/>
              </w:rPr>
              <w:t>t</w:t>
            </w:r>
            <w:r>
              <w:rPr>
                <w:w w:val="84"/>
                <w:sz w:val="17"/>
              </w:rPr>
              <w:t>a</w:t>
            </w:r>
            <w:r>
              <w:rPr>
                <w:spacing w:val="-59"/>
                <w:sz w:val="17"/>
              </w:rPr>
              <w:t xml:space="preserve"> </w:t>
            </w:r>
            <w:r>
              <w:rPr>
                <w:w w:val="94"/>
                <w:sz w:val="17"/>
              </w:rPr>
              <w:t>u</w:t>
            </w:r>
            <w:r>
              <w:rPr>
                <w:spacing w:val="-2"/>
                <w:w w:val="94"/>
                <w:sz w:val="17"/>
              </w:rPr>
              <w:t>n</w:t>
            </w:r>
            <w:r>
              <w:rPr>
                <w:w w:val="94"/>
                <w:sz w:val="17"/>
              </w:rPr>
              <w:t>u</w:t>
            </w:r>
            <w:r>
              <w:rPr>
                <w:w w:val="46"/>
                <w:sz w:val="17"/>
              </w:rPr>
              <w:t>t</w:t>
            </w:r>
            <w:r>
              <w:rPr>
                <w:w w:val="84"/>
                <w:sz w:val="17"/>
              </w:rPr>
              <w:t>a</w:t>
            </w:r>
            <w:r>
              <w:rPr>
                <w:w w:val="65"/>
                <w:sz w:val="17"/>
              </w:rPr>
              <w:t>r</w:t>
            </w:r>
            <w:r>
              <w:rPr>
                <w:spacing w:val="-59"/>
                <w:sz w:val="17"/>
              </w:rPr>
              <w:t xml:space="preserve"> </w:t>
            </w:r>
            <w:r>
              <w:rPr>
                <w:w w:val="84"/>
                <w:sz w:val="17"/>
              </w:rPr>
              <w:t>op</w:t>
            </w:r>
            <w:r>
              <w:rPr>
                <w:w w:val="75"/>
                <w:sz w:val="17"/>
              </w:rPr>
              <w:t>će</w:t>
            </w:r>
            <w:r>
              <w:rPr>
                <w:spacing w:val="-59"/>
                <w:sz w:val="17"/>
              </w:rPr>
              <w:t xml:space="preserve"> </w:t>
            </w:r>
            <w:r>
              <w:rPr>
                <w:w w:val="84"/>
                <w:sz w:val="17"/>
              </w:rPr>
              <w:t>d</w:t>
            </w:r>
            <w:r>
              <w:rPr>
                <w:w w:val="65"/>
                <w:sz w:val="17"/>
              </w:rPr>
              <w:t>rž</w:t>
            </w:r>
            <w:r>
              <w:rPr>
                <w:w w:val="84"/>
                <w:sz w:val="17"/>
              </w:rPr>
              <w:t>a</w:t>
            </w:r>
            <w:r>
              <w:rPr>
                <w:w w:val="75"/>
                <w:sz w:val="17"/>
              </w:rPr>
              <w:t>ve</w:t>
            </w:r>
          </w:p>
        </w:tc>
        <w:tc>
          <w:tcPr>
            <w:tcW w:w="1168" w:type="dxa"/>
          </w:tcPr>
          <w:p w:rsidR="002E3A5A" w:rsidRDefault="002E3A5A" w:rsidP="00BB3A3F">
            <w:pPr>
              <w:pStyle w:val="TableParagraph"/>
              <w:spacing w:before="2"/>
              <w:ind w:right="132"/>
              <w:jc w:val="right"/>
              <w:rPr>
                <w:sz w:val="17"/>
              </w:rPr>
            </w:pPr>
            <w:r>
              <w:rPr>
                <w:w w:val="84"/>
                <w:sz w:val="17"/>
              </w:rPr>
              <w:t>1</w:t>
            </w:r>
            <w:r>
              <w:rPr>
                <w:w w:val="42"/>
                <w:sz w:val="17"/>
              </w:rPr>
              <w:t>.</w:t>
            </w:r>
            <w:r>
              <w:rPr>
                <w:w w:val="84"/>
                <w:sz w:val="17"/>
              </w:rPr>
              <w:t>104</w:t>
            </w:r>
            <w:r>
              <w:rPr>
                <w:w w:val="42"/>
                <w:sz w:val="17"/>
              </w:rPr>
              <w:t>.</w:t>
            </w:r>
            <w:r>
              <w:rPr>
                <w:w w:val="84"/>
                <w:sz w:val="17"/>
              </w:rPr>
              <w:t>000</w:t>
            </w:r>
            <w:r>
              <w:rPr>
                <w:w w:val="42"/>
                <w:sz w:val="17"/>
              </w:rPr>
              <w:t>,</w:t>
            </w:r>
            <w:r>
              <w:rPr>
                <w:w w:val="84"/>
                <w:sz w:val="17"/>
              </w:rPr>
              <w:t>00</w:t>
            </w:r>
          </w:p>
        </w:tc>
        <w:tc>
          <w:tcPr>
            <w:tcW w:w="1129" w:type="dxa"/>
          </w:tcPr>
          <w:p w:rsidR="002E3A5A" w:rsidRDefault="002E3A5A" w:rsidP="00BB3A3F">
            <w:pPr>
              <w:pStyle w:val="TableParagraph"/>
              <w:spacing w:before="2"/>
              <w:ind w:right="85"/>
              <w:jc w:val="right"/>
              <w:rPr>
                <w:sz w:val="17"/>
              </w:rPr>
            </w:pPr>
            <w:r>
              <w:rPr>
                <w:w w:val="84"/>
                <w:sz w:val="17"/>
              </w:rPr>
              <w:t>1</w:t>
            </w:r>
            <w:r>
              <w:rPr>
                <w:w w:val="42"/>
                <w:sz w:val="17"/>
              </w:rPr>
              <w:t>.</w:t>
            </w:r>
            <w:r>
              <w:rPr>
                <w:w w:val="84"/>
                <w:sz w:val="17"/>
              </w:rPr>
              <w:t>242</w:t>
            </w:r>
            <w:r>
              <w:rPr>
                <w:w w:val="42"/>
                <w:sz w:val="17"/>
              </w:rPr>
              <w:t>.</w:t>
            </w:r>
            <w:r>
              <w:rPr>
                <w:w w:val="84"/>
                <w:sz w:val="17"/>
              </w:rPr>
              <w:t>000</w:t>
            </w:r>
            <w:r>
              <w:rPr>
                <w:w w:val="42"/>
                <w:sz w:val="17"/>
              </w:rPr>
              <w:t>,</w:t>
            </w:r>
            <w:r>
              <w:rPr>
                <w:w w:val="84"/>
                <w:sz w:val="17"/>
              </w:rPr>
              <w:t>00</w:t>
            </w:r>
          </w:p>
        </w:tc>
        <w:tc>
          <w:tcPr>
            <w:tcW w:w="618" w:type="dxa"/>
          </w:tcPr>
          <w:p w:rsidR="002E3A5A" w:rsidRDefault="002E3A5A" w:rsidP="00BB3A3F">
            <w:pPr>
              <w:pStyle w:val="TableParagraph"/>
              <w:spacing w:before="2"/>
              <w:ind w:left="68" w:right="206"/>
              <w:jc w:val="center"/>
              <w:rPr>
                <w:sz w:val="17"/>
              </w:rPr>
            </w:pPr>
            <w:r>
              <w:rPr>
                <w:w w:val="84"/>
                <w:sz w:val="17"/>
              </w:rPr>
              <w:t>1</w:t>
            </w:r>
            <w:r>
              <w:rPr>
                <w:w w:val="42"/>
                <w:sz w:val="17"/>
              </w:rPr>
              <w:t>,</w:t>
            </w:r>
            <w:r>
              <w:rPr>
                <w:w w:val="84"/>
                <w:sz w:val="17"/>
              </w:rPr>
              <w:t>13</w:t>
            </w:r>
          </w:p>
        </w:tc>
        <w:tc>
          <w:tcPr>
            <w:tcW w:w="1204" w:type="dxa"/>
          </w:tcPr>
          <w:p w:rsidR="002E3A5A" w:rsidRDefault="002E3A5A" w:rsidP="00BB3A3F">
            <w:pPr>
              <w:pStyle w:val="TableParagraph"/>
              <w:spacing w:before="2"/>
              <w:ind w:right="66"/>
              <w:jc w:val="right"/>
              <w:rPr>
                <w:sz w:val="17"/>
              </w:rPr>
            </w:pPr>
            <w:r>
              <w:rPr>
                <w:w w:val="84"/>
                <w:sz w:val="17"/>
              </w:rPr>
              <w:t>1</w:t>
            </w:r>
            <w:r>
              <w:rPr>
                <w:w w:val="42"/>
                <w:sz w:val="17"/>
              </w:rPr>
              <w:t>.</w:t>
            </w:r>
            <w:r>
              <w:rPr>
                <w:w w:val="84"/>
                <w:sz w:val="17"/>
              </w:rPr>
              <w:t>298</w:t>
            </w:r>
            <w:r>
              <w:rPr>
                <w:w w:val="42"/>
                <w:sz w:val="17"/>
              </w:rPr>
              <w:t>.</w:t>
            </w:r>
            <w:r>
              <w:rPr>
                <w:w w:val="84"/>
                <w:sz w:val="17"/>
              </w:rPr>
              <w:t>000</w:t>
            </w:r>
            <w:r>
              <w:rPr>
                <w:w w:val="42"/>
                <w:sz w:val="17"/>
              </w:rPr>
              <w:t>,</w:t>
            </w:r>
            <w:r>
              <w:rPr>
                <w:w w:val="84"/>
                <w:sz w:val="17"/>
              </w:rPr>
              <w:t>00</w:t>
            </w:r>
          </w:p>
        </w:tc>
        <w:tc>
          <w:tcPr>
            <w:tcW w:w="594" w:type="dxa"/>
          </w:tcPr>
          <w:p w:rsidR="002E3A5A" w:rsidRDefault="002E3A5A" w:rsidP="00BB3A3F">
            <w:pPr>
              <w:pStyle w:val="TableParagraph"/>
              <w:spacing w:before="2"/>
              <w:ind w:left="67"/>
              <w:rPr>
                <w:sz w:val="17"/>
              </w:rPr>
            </w:pPr>
            <w:r>
              <w:rPr>
                <w:w w:val="84"/>
                <w:sz w:val="17"/>
              </w:rPr>
              <w:t>1</w:t>
            </w:r>
            <w:r>
              <w:rPr>
                <w:w w:val="42"/>
                <w:sz w:val="17"/>
              </w:rPr>
              <w:t>,</w:t>
            </w:r>
            <w:r>
              <w:rPr>
                <w:w w:val="84"/>
                <w:sz w:val="17"/>
              </w:rPr>
              <w:t>05</w:t>
            </w:r>
          </w:p>
        </w:tc>
        <w:tc>
          <w:tcPr>
            <w:tcW w:w="1002" w:type="dxa"/>
          </w:tcPr>
          <w:p w:rsidR="002E3A5A" w:rsidRDefault="002E3A5A" w:rsidP="00BB3A3F">
            <w:pPr>
              <w:pStyle w:val="TableParagraph"/>
              <w:spacing w:before="2"/>
              <w:ind w:right="86"/>
              <w:jc w:val="right"/>
              <w:rPr>
                <w:sz w:val="17"/>
              </w:rPr>
            </w:pPr>
            <w:r>
              <w:rPr>
                <w:w w:val="84"/>
                <w:sz w:val="17"/>
              </w:rPr>
              <w:t>1</w:t>
            </w:r>
            <w:r>
              <w:rPr>
                <w:w w:val="42"/>
                <w:sz w:val="17"/>
              </w:rPr>
              <w:t>.</w:t>
            </w:r>
            <w:r>
              <w:rPr>
                <w:w w:val="84"/>
                <w:sz w:val="17"/>
              </w:rPr>
              <w:t>190</w:t>
            </w:r>
            <w:r>
              <w:rPr>
                <w:w w:val="42"/>
                <w:sz w:val="17"/>
              </w:rPr>
              <w:t>.</w:t>
            </w:r>
            <w:r>
              <w:rPr>
                <w:w w:val="84"/>
                <w:sz w:val="17"/>
              </w:rPr>
              <w:t>000</w:t>
            </w:r>
          </w:p>
        </w:tc>
        <w:tc>
          <w:tcPr>
            <w:tcW w:w="664" w:type="dxa"/>
          </w:tcPr>
          <w:p w:rsidR="002E3A5A" w:rsidRDefault="002E3A5A" w:rsidP="00BB3A3F">
            <w:pPr>
              <w:pStyle w:val="TableParagraph"/>
              <w:spacing w:before="2"/>
              <w:ind w:left="87"/>
              <w:rPr>
                <w:sz w:val="17"/>
              </w:rPr>
            </w:pPr>
            <w:r>
              <w:rPr>
                <w:w w:val="84"/>
                <w:sz w:val="17"/>
              </w:rPr>
              <w:t>0</w:t>
            </w:r>
            <w:r>
              <w:rPr>
                <w:w w:val="42"/>
                <w:sz w:val="17"/>
              </w:rPr>
              <w:t>,</w:t>
            </w:r>
            <w:r>
              <w:rPr>
                <w:w w:val="84"/>
                <w:sz w:val="17"/>
              </w:rPr>
              <w:t>92</w:t>
            </w:r>
          </w:p>
        </w:tc>
        <w:tc>
          <w:tcPr>
            <w:tcW w:w="1033" w:type="dxa"/>
          </w:tcPr>
          <w:p w:rsidR="002E3A5A" w:rsidRDefault="002E3A5A" w:rsidP="00BB3A3F">
            <w:pPr>
              <w:pStyle w:val="TableParagraph"/>
              <w:spacing w:before="2"/>
              <w:ind w:right="67"/>
              <w:jc w:val="right"/>
              <w:rPr>
                <w:sz w:val="17"/>
              </w:rPr>
            </w:pPr>
            <w:r>
              <w:rPr>
                <w:w w:val="84"/>
                <w:sz w:val="17"/>
              </w:rPr>
              <w:t>1</w:t>
            </w:r>
            <w:r>
              <w:rPr>
                <w:w w:val="42"/>
                <w:sz w:val="17"/>
              </w:rPr>
              <w:t>.</w:t>
            </w:r>
            <w:r>
              <w:rPr>
                <w:w w:val="84"/>
                <w:sz w:val="17"/>
              </w:rPr>
              <w:t>200</w:t>
            </w:r>
            <w:r>
              <w:rPr>
                <w:w w:val="42"/>
                <w:sz w:val="17"/>
              </w:rPr>
              <w:t>.</w:t>
            </w:r>
            <w:r>
              <w:rPr>
                <w:w w:val="84"/>
                <w:sz w:val="17"/>
              </w:rPr>
              <w:t>000</w:t>
            </w:r>
          </w:p>
        </w:tc>
        <w:tc>
          <w:tcPr>
            <w:tcW w:w="421" w:type="dxa"/>
          </w:tcPr>
          <w:p w:rsidR="002E3A5A" w:rsidRDefault="002E3A5A" w:rsidP="00BB3A3F">
            <w:pPr>
              <w:pStyle w:val="TableParagraph"/>
              <w:spacing w:before="2"/>
              <w:ind w:left="48" w:right="30"/>
              <w:jc w:val="center"/>
              <w:rPr>
                <w:sz w:val="17"/>
              </w:rPr>
            </w:pPr>
            <w:r>
              <w:rPr>
                <w:w w:val="84"/>
                <w:sz w:val="17"/>
              </w:rPr>
              <w:t>1</w:t>
            </w:r>
            <w:r>
              <w:rPr>
                <w:w w:val="42"/>
                <w:sz w:val="17"/>
              </w:rPr>
              <w:t>,</w:t>
            </w:r>
            <w:r>
              <w:rPr>
                <w:w w:val="84"/>
                <w:sz w:val="17"/>
              </w:rPr>
              <w:t>01</w:t>
            </w:r>
          </w:p>
        </w:tc>
      </w:tr>
      <w:tr w:rsidR="002E3A5A" w:rsidTr="00BB3A3F">
        <w:trPr>
          <w:trHeight w:val="540"/>
        </w:trPr>
        <w:tc>
          <w:tcPr>
            <w:tcW w:w="974" w:type="dxa"/>
            <w:gridSpan w:val="2"/>
          </w:tcPr>
          <w:p w:rsidR="002E3A5A" w:rsidRDefault="002E3A5A" w:rsidP="00BB3A3F">
            <w:pPr>
              <w:pStyle w:val="TableParagraph"/>
              <w:spacing w:before="10"/>
              <w:rPr>
                <w:sz w:val="19"/>
              </w:rPr>
            </w:pPr>
          </w:p>
          <w:p w:rsidR="002E3A5A" w:rsidRDefault="002E3A5A" w:rsidP="00BB3A3F">
            <w:pPr>
              <w:pStyle w:val="TableParagraph"/>
              <w:spacing w:before="1"/>
              <w:ind w:left="594"/>
              <w:rPr>
                <w:sz w:val="17"/>
              </w:rPr>
            </w:pPr>
            <w:r>
              <w:rPr>
                <w:w w:val="95"/>
                <w:sz w:val="17"/>
              </w:rPr>
              <w:t>632</w:t>
            </w:r>
          </w:p>
        </w:tc>
        <w:tc>
          <w:tcPr>
            <w:tcW w:w="5075" w:type="dxa"/>
          </w:tcPr>
          <w:p w:rsidR="002E3A5A" w:rsidRDefault="002E3A5A" w:rsidP="00BB3A3F">
            <w:pPr>
              <w:pStyle w:val="TableParagraph"/>
              <w:spacing w:before="10"/>
              <w:rPr>
                <w:sz w:val="19"/>
              </w:rPr>
            </w:pPr>
          </w:p>
          <w:p w:rsidR="002E3A5A" w:rsidRDefault="002E3A5A" w:rsidP="00BB3A3F">
            <w:pPr>
              <w:pStyle w:val="TableParagraph"/>
              <w:spacing w:before="1"/>
              <w:ind w:left="120"/>
              <w:rPr>
                <w:sz w:val="17"/>
              </w:rPr>
            </w:pPr>
            <w:r>
              <w:rPr>
                <w:w w:val="103"/>
                <w:sz w:val="17"/>
              </w:rPr>
              <w:t>P</w:t>
            </w:r>
            <w:r>
              <w:rPr>
                <w:w w:val="84"/>
                <w:sz w:val="17"/>
              </w:rPr>
              <w:t>o</w:t>
            </w:r>
            <w:r>
              <w:rPr>
                <w:w w:val="122"/>
                <w:sz w:val="17"/>
              </w:rPr>
              <w:t>m</w:t>
            </w:r>
            <w:r>
              <w:rPr>
                <w:w w:val="84"/>
                <w:sz w:val="17"/>
              </w:rPr>
              <w:t>o</w:t>
            </w:r>
            <w:r>
              <w:rPr>
                <w:w w:val="75"/>
                <w:sz w:val="17"/>
              </w:rPr>
              <w:t>ć</w:t>
            </w:r>
            <w:r>
              <w:rPr>
                <w:w w:val="46"/>
                <w:sz w:val="17"/>
              </w:rPr>
              <w:t>i</w:t>
            </w:r>
            <w:r>
              <w:rPr>
                <w:spacing w:val="-59"/>
                <w:sz w:val="17"/>
              </w:rPr>
              <w:t xml:space="preserve"> </w:t>
            </w:r>
            <w:r>
              <w:rPr>
                <w:w w:val="84"/>
                <w:sz w:val="17"/>
              </w:rPr>
              <w:t>od</w:t>
            </w:r>
            <w:r>
              <w:rPr>
                <w:spacing w:val="-59"/>
                <w:sz w:val="17"/>
              </w:rPr>
              <w:t xml:space="preserve"> </w:t>
            </w:r>
            <w:r>
              <w:rPr>
                <w:w w:val="122"/>
                <w:sz w:val="17"/>
              </w:rPr>
              <w:t>m</w:t>
            </w:r>
            <w:r>
              <w:rPr>
                <w:w w:val="75"/>
                <w:sz w:val="17"/>
              </w:rPr>
              <w:t>e</w:t>
            </w:r>
            <w:r>
              <w:rPr>
                <w:w w:val="84"/>
                <w:sz w:val="17"/>
              </w:rPr>
              <w:t>đuna</w:t>
            </w:r>
            <w:r>
              <w:rPr>
                <w:w w:val="65"/>
                <w:sz w:val="17"/>
              </w:rPr>
              <w:t>r</w:t>
            </w:r>
            <w:r>
              <w:rPr>
                <w:w w:val="84"/>
                <w:sz w:val="17"/>
              </w:rPr>
              <w:t>odn</w:t>
            </w:r>
            <w:r>
              <w:rPr>
                <w:w w:val="46"/>
                <w:sz w:val="17"/>
              </w:rPr>
              <w:t>i</w:t>
            </w:r>
            <w:r>
              <w:rPr>
                <w:w w:val="84"/>
                <w:sz w:val="17"/>
              </w:rPr>
              <w:t>h</w:t>
            </w:r>
            <w:r>
              <w:rPr>
                <w:spacing w:val="-59"/>
                <w:sz w:val="17"/>
              </w:rPr>
              <w:t xml:space="preserve"> </w:t>
            </w:r>
            <w:r>
              <w:rPr>
                <w:w w:val="84"/>
                <w:sz w:val="17"/>
              </w:rPr>
              <w:t>o</w:t>
            </w:r>
            <w:r>
              <w:rPr>
                <w:w w:val="65"/>
                <w:sz w:val="17"/>
              </w:rPr>
              <w:t>r</w:t>
            </w:r>
            <w:r>
              <w:rPr>
                <w:w w:val="84"/>
                <w:sz w:val="17"/>
              </w:rPr>
              <w:t>gan</w:t>
            </w:r>
            <w:r>
              <w:rPr>
                <w:w w:val="46"/>
                <w:sz w:val="17"/>
              </w:rPr>
              <w:t>i</w:t>
            </w:r>
            <w:r>
              <w:rPr>
                <w:w w:val="65"/>
                <w:sz w:val="17"/>
              </w:rPr>
              <w:t>z</w:t>
            </w:r>
            <w:r>
              <w:rPr>
                <w:w w:val="84"/>
                <w:sz w:val="17"/>
              </w:rPr>
              <w:t>a</w:t>
            </w:r>
            <w:r>
              <w:rPr>
                <w:w w:val="75"/>
                <w:sz w:val="17"/>
              </w:rPr>
              <w:t>c</w:t>
            </w:r>
            <w:r>
              <w:rPr>
                <w:w w:val="46"/>
                <w:sz w:val="17"/>
              </w:rPr>
              <w:t>ij</w:t>
            </w:r>
            <w:r>
              <w:rPr>
                <w:w w:val="84"/>
                <w:sz w:val="17"/>
              </w:rPr>
              <w:t>a</w:t>
            </w:r>
            <w:r>
              <w:rPr>
                <w:spacing w:val="-59"/>
                <w:sz w:val="17"/>
              </w:rPr>
              <w:t xml:space="preserve"> </w:t>
            </w:r>
            <w:r>
              <w:rPr>
                <w:w w:val="46"/>
                <w:sz w:val="17"/>
              </w:rPr>
              <w:t>t</w:t>
            </w:r>
            <w:r>
              <w:rPr>
                <w:w w:val="75"/>
                <w:sz w:val="17"/>
              </w:rPr>
              <w:t>e</w:t>
            </w:r>
            <w:r>
              <w:rPr>
                <w:spacing w:val="-59"/>
                <w:sz w:val="17"/>
              </w:rPr>
              <w:t xml:space="preserve"> </w:t>
            </w:r>
            <w:r>
              <w:rPr>
                <w:w w:val="46"/>
                <w:sz w:val="17"/>
              </w:rPr>
              <w:t>i</w:t>
            </w:r>
            <w:r>
              <w:rPr>
                <w:w w:val="84"/>
                <w:sz w:val="17"/>
              </w:rPr>
              <w:t>n</w:t>
            </w:r>
            <w:r>
              <w:rPr>
                <w:w w:val="65"/>
                <w:sz w:val="17"/>
              </w:rPr>
              <w:t>s</w:t>
            </w:r>
            <w:r>
              <w:rPr>
                <w:w w:val="46"/>
                <w:sz w:val="17"/>
              </w:rPr>
              <w:t>tit</w:t>
            </w:r>
            <w:r>
              <w:rPr>
                <w:w w:val="84"/>
                <w:sz w:val="17"/>
              </w:rPr>
              <w:t>u</w:t>
            </w:r>
            <w:r>
              <w:rPr>
                <w:w w:val="75"/>
                <w:sz w:val="17"/>
              </w:rPr>
              <w:t>c</w:t>
            </w:r>
            <w:r>
              <w:rPr>
                <w:w w:val="46"/>
                <w:sz w:val="17"/>
              </w:rPr>
              <w:t>ij</w:t>
            </w:r>
            <w:r>
              <w:rPr>
                <w:w w:val="84"/>
                <w:sz w:val="17"/>
              </w:rPr>
              <w:t>a</w:t>
            </w:r>
            <w:r>
              <w:rPr>
                <w:spacing w:val="-59"/>
                <w:sz w:val="17"/>
              </w:rPr>
              <w:t xml:space="preserve"> </w:t>
            </w:r>
            <w:r>
              <w:rPr>
                <w:w w:val="46"/>
                <w:sz w:val="17"/>
              </w:rPr>
              <w:t>i</w:t>
            </w:r>
            <w:r>
              <w:rPr>
                <w:spacing w:val="-59"/>
                <w:sz w:val="17"/>
              </w:rPr>
              <w:t xml:space="preserve"> </w:t>
            </w:r>
            <w:r>
              <w:rPr>
                <w:w w:val="46"/>
                <w:sz w:val="17"/>
              </w:rPr>
              <w:t>tij</w:t>
            </w:r>
            <w:r>
              <w:rPr>
                <w:w w:val="75"/>
                <w:sz w:val="17"/>
              </w:rPr>
              <w:t>e</w:t>
            </w:r>
            <w:r>
              <w:rPr>
                <w:w w:val="46"/>
                <w:sz w:val="17"/>
              </w:rPr>
              <w:t>l</w:t>
            </w:r>
            <w:r>
              <w:rPr>
                <w:w w:val="84"/>
                <w:sz w:val="17"/>
              </w:rPr>
              <w:t>a</w:t>
            </w:r>
            <w:r>
              <w:rPr>
                <w:spacing w:val="-59"/>
                <w:sz w:val="17"/>
              </w:rPr>
              <w:t xml:space="preserve"> </w:t>
            </w:r>
            <w:r>
              <w:rPr>
                <w:w w:val="103"/>
                <w:sz w:val="17"/>
              </w:rPr>
              <w:t>E</w:t>
            </w:r>
            <w:r>
              <w:rPr>
                <w:w w:val="122"/>
                <w:sz w:val="17"/>
              </w:rPr>
              <w:t>U</w:t>
            </w:r>
          </w:p>
        </w:tc>
        <w:tc>
          <w:tcPr>
            <w:tcW w:w="1168" w:type="dxa"/>
          </w:tcPr>
          <w:p w:rsidR="002E3A5A" w:rsidRDefault="002E3A5A" w:rsidP="00BB3A3F">
            <w:pPr>
              <w:pStyle w:val="TableParagraph"/>
              <w:spacing w:before="4"/>
              <w:rPr>
                <w:sz w:val="18"/>
              </w:rPr>
            </w:pPr>
          </w:p>
          <w:p w:rsidR="002E3A5A" w:rsidRDefault="002E3A5A" w:rsidP="00BB3A3F">
            <w:pPr>
              <w:pStyle w:val="TableParagraph"/>
              <w:spacing w:before="1"/>
              <w:ind w:right="132"/>
              <w:jc w:val="right"/>
              <w:rPr>
                <w:rFonts w:ascii="Times New Roman"/>
                <w:sz w:val="17"/>
              </w:rPr>
            </w:pPr>
            <w:r>
              <w:rPr>
                <w:rFonts w:ascii="Times New Roman"/>
                <w:sz w:val="17"/>
              </w:rPr>
              <w:t>240.000,00</w:t>
            </w:r>
          </w:p>
        </w:tc>
        <w:tc>
          <w:tcPr>
            <w:tcW w:w="1129" w:type="dxa"/>
          </w:tcPr>
          <w:p w:rsidR="002E3A5A" w:rsidRDefault="002E3A5A" w:rsidP="00BB3A3F">
            <w:pPr>
              <w:pStyle w:val="TableParagraph"/>
              <w:spacing w:before="4"/>
              <w:rPr>
                <w:sz w:val="18"/>
              </w:rPr>
            </w:pPr>
          </w:p>
          <w:p w:rsidR="002E3A5A" w:rsidRDefault="002E3A5A" w:rsidP="00BB3A3F">
            <w:pPr>
              <w:pStyle w:val="TableParagraph"/>
              <w:spacing w:before="1"/>
              <w:ind w:right="85"/>
              <w:jc w:val="right"/>
              <w:rPr>
                <w:rFonts w:ascii="Times New Roman"/>
                <w:sz w:val="17"/>
              </w:rPr>
            </w:pPr>
            <w:r>
              <w:rPr>
                <w:rFonts w:ascii="Times New Roman"/>
                <w:sz w:val="17"/>
              </w:rPr>
              <w:t>256.000,00</w:t>
            </w:r>
          </w:p>
        </w:tc>
        <w:tc>
          <w:tcPr>
            <w:tcW w:w="618" w:type="dxa"/>
          </w:tcPr>
          <w:p w:rsidR="002E3A5A" w:rsidRDefault="002E3A5A" w:rsidP="00BB3A3F">
            <w:pPr>
              <w:pStyle w:val="TableParagraph"/>
              <w:spacing w:before="4"/>
              <w:rPr>
                <w:sz w:val="18"/>
              </w:rPr>
            </w:pPr>
          </w:p>
          <w:p w:rsidR="002E3A5A" w:rsidRDefault="002E3A5A" w:rsidP="00BB3A3F">
            <w:pPr>
              <w:pStyle w:val="TableParagraph"/>
              <w:spacing w:before="1"/>
              <w:ind w:left="68" w:right="206"/>
              <w:jc w:val="center"/>
              <w:rPr>
                <w:rFonts w:ascii="Times New Roman"/>
                <w:sz w:val="17"/>
              </w:rPr>
            </w:pPr>
            <w:r>
              <w:rPr>
                <w:rFonts w:ascii="Times New Roman"/>
                <w:sz w:val="17"/>
              </w:rPr>
              <w:t>1,07</w:t>
            </w:r>
          </w:p>
        </w:tc>
        <w:tc>
          <w:tcPr>
            <w:tcW w:w="1204" w:type="dxa"/>
          </w:tcPr>
          <w:p w:rsidR="002E3A5A" w:rsidRDefault="002E3A5A" w:rsidP="00BB3A3F">
            <w:pPr>
              <w:pStyle w:val="TableParagraph"/>
              <w:spacing w:before="4"/>
              <w:rPr>
                <w:sz w:val="18"/>
              </w:rPr>
            </w:pPr>
          </w:p>
          <w:p w:rsidR="002E3A5A" w:rsidRDefault="002E3A5A" w:rsidP="00BB3A3F">
            <w:pPr>
              <w:pStyle w:val="TableParagraph"/>
              <w:spacing w:before="1"/>
              <w:ind w:right="66"/>
              <w:jc w:val="right"/>
              <w:rPr>
                <w:rFonts w:ascii="Times New Roman"/>
                <w:sz w:val="17"/>
              </w:rPr>
            </w:pPr>
            <w:r>
              <w:rPr>
                <w:rFonts w:ascii="Times New Roman"/>
                <w:sz w:val="17"/>
              </w:rPr>
              <w:t>256.000,00</w:t>
            </w:r>
          </w:p>
        </w:tc>
        <w:tc>
          <w:tcPr>
            <w:tcW w:w="594" w:type="dxa"/>
          </w:tcPr>
          <w:p w:rsidR="002E3A5A" w:rsidRDefault="002E3A5A" w:rsidP="00BB3A3F">
            <w:pPr>
              <w:pStyle w:val="TableParagraph"/>
              <w:spacing w:before="4"/>
              <w:rPr>
                <w:sz w:val="18"/>
              </w:rPr>
            </w:pPr>
          </w:p>
          <w:p w:rsidR="002E3A5A" w:rsidRDefault="002E3A5A" w:rsidP="00BB3A3F">
            <w:pPr>
              <w:pStyle w:val="TableParagraph"/>
              <w:spacing w:before="1"/>
              <w:ind w:left="67"/>
              <w:rPr>
                <w:rFonts w:ascii="Times New Roman"/>
                <w:sz w:val="17"/>
              </w:rPr>
            </w:pPr>
            <w:r>
              <w:rPr>
                <w:rFonts w:ascii="Times New Roman"/>
                <w:sz w:val="17"/>
              </w:rPr>
              <w:t>1,00</w:t>
            </w:r>
          </w:p>
        </w:tc>
        <w:tc>
          <w:tcPr>
            <w:tcW w:w="1002" w:type="dxa"/>
          </w:tcPr>
          <w:p w:rsidR="002E3A5A" w:rsidRDefault="002E3A5A" w:rsidP="00BB3A3F">
            <w:pPr>
              <w:pStyle w:val="TableParagraph"/>
              <w:rPr>
                <w:rFonts w:ascii="Times New Roman"/>
                <w:sz w:val="16"/>
              </w:rPr>
            </w:pPr>
          </w:p>
        </w:tc>
        <w:tc>
          <w:tcPr>
            <w:tcW w:w="664" w:type="dxa"/>
          </w:tcPr>
          <w:p w:rsidR="002E3A5A" w:rsidRDefault="002E3A5A" w:rsidP="00BB3A3F">
            <w:pPr>
              <w:pStyle w:val="TableParagraph"/>
              <w:rPr>
                <w:rFonts w:ascii="Times New Roman"/>
                <w:sz w:val="16"/>
              </w:rPr>
            </w:pPr>
          </w:p>
        </w:tc>
        <w:tc>
          <w:tcPr>
            <w:tcW w:w="1033" w:type="dxa"/>
          </w:tcPr>
          <w:p w:rsidR="002E3A5A" w:rsidRDefault="002E3A5A" w:rsidP="00BB3A3F">
            <w:pPr>
              <w:pStyle w:val="TableParagraph"/>
              <w:rPr>
                <w:rFonts w:ascii="Times New Roman"/>
                <w:sz w:val="16"/>
              </w:rPr>
            </w:pPr>
          </w:p>
        </w:tc>
        <w:tc>
          <w:tcPr>
            <w:tcW w:w="421" w:type="dxa"/>
          </w:tcPr>
          <w:p w:rsidR="002E3A5A" w:rsidRDefault="002E3A5A" w:rsidP="00BB3A3F">
            <w:pPr>
              <w:pStyle w:val="TableParagraph"/>
              <w:rPr>
                <w:rFonts w:ascii="Times New Roman"/>
                <w:sz w:val="16"/>
              </w:rPr>
            </w:pPr>
          </w:p>
        </w:tc>
      </w:tr>
      <w:tr w:rsidR="002E3A5A" w:rsidTr="00BB3A3F">
        <w:trPr>
          <w:trHeight w:val="400"/>
        </w:trPr>
        <w:tc>
          <w:tcPr>
            <w:tcW w:w="974" w:type="dxa"/>
            <w:gridSpan w:val="2"/>
          </w:tcPr>
          <w:p w:rsidR="002E3A5A" w:rsidRDefault="002E3A5A" w:rsidP="00BB3A3F">
            <w:pPr>
              <w:pStyle w:val="TableParagraph"/>
              <w:spacing w:before="141"/>
              <w:ind w:left="594"/>
              <w:rPr>
                <w:sz w:val="17"/>
              </w:rPr>
            </w:pPr>
            <w:r>
              <w:rPr>
                <w:w w:val="95"/>
                <w:sz w:val="17"/>
              </w:rPr>
              <w:t>633</w:t>
            </w:r>
          </w:p>
        </w:tc>
        <w:tc>
          <w:tcPr>
            <w:tcW w:w="5075" w:type="dxa"/>
          </w:tcPr>
          <w:p w:rsidR="002E3A5A" w:rsidRDefault="002E3A5A" w:rsidP="00BB3A3F">
            <w:pPr>
              <w:pStyle w:val="TableParagraph"/>
              <w:spacing w:before="141"/>
              <w:ind w:left="120"/>
              <w:rPr>
                <w:sz w:val="17"/>
              </w:rPr>
            </w:pPr>
            <w:r>
              <w:rPr>
                <w:w w:val="103"/>
                <w:sz w:val="17"/>
              </w:rPr>
              <w:t>P</w:t>
            </w:r>
            <w:r>
              <w:rPr>
                <w:w w:val="84"/>
                <w:sz w:val="17"/>
              </w:rPr>
              <w:t>o</w:t>
            </w:r>
            <w:r>
              <w:rPr>
                <w:w w:val="122"/>
                <w:sz w:val="17"/>
              </w:rPr>
              <w:t>m</w:t>
            </w:r>
            <w:r>
              <w:rPr>
                <w:w w:val="84"/>
                <w:sz w:val="17"/>
              </w:rPr>
              <w:t>o</w:t>
            </w:r>
            <w:r>
              <w:rPr>
                <w:w w:val="75"/>
                <w:sz w:val="17"/>
              </w:rPr>
              <w:t>ć</w:t>
            </w:r>
            <w:r>
              <w:rPr>
                <w:w w:val="46"/>
                <w:sz w:val="17"/>
              </w:rPr>
              <w:t>i</w:t>
            </w:r>
            <w:r>
              <w:rPr>
                <w:spacing w:val="-59"/>
                <w:sz w:val="17"/>
              </w:rPr>
              <w:t xml:space="preserve"> </w:t>
            </w:r>
            <w:r>
              <w:rPr>
                <w:w w:val="46"/>
                <w:sz w:val="17"/>
              </w:rPr>
              <w:t>i</w:t>
            </w:r>
            <w:r>
              <w:rPr>
                <w:w w:val="65"/>
                <w:sz w:val="17"/>
              </w:rPr>
              <w:t>z</w:t>
            </w:r>
            <w:r>
              <w:rPr>
                <w:spacing w:val="-59"/>
                <w:sz w:val="17"/>
              </w:rPr>
              <w:t xml:space="preserve"> </w:t>
            </w:r>
            <w:r>
              <w:rPr>
                <w:w w:val="84"/>
                <w:sz w:val="17"/>
              </w:rPr>
              <w:t>p</w:t>
            </w:r>
            <w:r>
              <w:rPr>
                <w:w w:val="65"/>
                <w:sz w:val="17"/>
              </w:rPr>
              <w:t>r</w:t>
            </w:r>
            <w:r>
              <w:rPr>
                <w:w w:val="84"/>
                <w:sz w:val="17"/>
              </w:rPr>
              <w:t>o</w:t>
            </w:r>
            <w:r>
              <w:rPr>
                <w:w w:val="65"/>
                <w:sz w:val="17"/>
              </w:rPr>
              <w:t>r</w:t>
            </w:r>
            <w:r>
              <w:rPr>
                <w:w w:val="84"/>
                <w:sz w:val="17"/>
              </w:rPr>
              <w:t>a</w:t>
            </w:r>
            <w:r>
              <w:rPr>
                <w:w w:val="75"/>
                <w:sz w:val="17"/>
              </w:rPr>
              <w:t>č</w:t>
            </w:r>
            <w:r>
              <w:rPr>
                <w:w w:val="84"/>
                <w:sz w:val="17"/>
              </w:rPr>
              <w:t>una</w:t>
            </w:r>
          </w:p>
        </w:tc>
        <w:tc>
          <w:tcPr>
            <w:tcW w:w="1168" w:type="dxa"/>
          </w:tcPr>
          <w:p w:rsidR="002E3A5A" w:rsidRDefault="002E3A5A" w:rsidP="00BB3A3F">
            <w:pPr>
              <w:pStyle w:val="TableParagraph"/>
              <w:spacing w:before="123"/>
              <w:ind w:right="132"/>
              <w:jc w:val="right"/>
              <w:rPr>
                <w:rFonts w:ascii="Times New Roman"/>
                <w:sz w:val="17"/>
              </w:rPr>
            </w:pPr>
            <w:r>
              <w:rPr>
                <w:rFonts w:ascii="Times New Roman"/>
                <w:sz w:val="17"/>
              </w:rPr>
              <w:t>814.000,00</w:t>
            </w:r>
          </w:p>
        </w:tc>
        <w:tc>
          <w:tcPr>
            <w:tcW w:w="1129" w:type="dxa"/>
          </w:tcPr>
          <w:p w:rsidR="002E3A5A" w:rsidRDefault="002E3A5A" w:rsidP="00BB3A3F">
            <w:pPr>
              <w:pStyle w:val="TableParagraph"/>
              <w:spacing w:before="123"/>
              <w:ind w:right="85"/>
              <w:jc w:val="right"/>
              <w:rPr>
                <w:rFonts w:ascii="Times New Roman"/>
                <w:sz w:val="17"/>
              </w:rPr>
            </w:pPr>
            <w:r>
              <w:rPr>
                <w:rFonts w:ascii="Times New Roman"/>
                <w:sz w:val="17"/>
              </w:rPr>
              <w:t>936.000,00</w:t>
            </w:r>
          </w:p>
        </w:tc>
        <w:tc>
          <w:tcPr>
            <w:tcW w:w="618" w:type="dxa"/>
          </w:tcPr>
          <w:p w:rsidR="002E3A5A" w:rsidRDefault="002E3A5A" w:rsidP="00BB3A3F">
            <w:pPr>
              <w:pStyle w:val="TableParagraph"/>
              <w:spacing w:before="123"/>
              <w:ind w:left="68" w:right="206"/>
              <w:jc w:val="center"/>
              <w:rPr>
                <w:rFonts w:ascii="Times New Roman"/>
                <w:sz w:val="17"/>
              </w:rPr>
            </w:pPr>
            <w:r>
              <w:rPr>
                <w:rFonts w:ascii="Times New Roman"/>
                <w:sz w:val="17"/>
              </w:rPr>
              <w:t>1,15</w:t>
            </w:r>
          </w:p>
        </w:tc>
        <w:tc>
          <w:tcPr>
            <w:tcW w:w="1204" w:type="dxa"/>
          </w:tcPr>
          <w:p w:rsidR="002E3A5A" w:rsidRDefault="002E3A5A" w:rsidP="00BB3A3F">
            <w:pPr>
              <w:pStyle w:val="TableParagraph"/>
              <w:spacing w:before="123"/>
              <w:ind w:right="66"/>
              <w:jc w:val="right"/>
              <w:rPr>
                <w:rFonts w:ascii="Times New Roman"/>
                <w:sz w:val="17"/>
              </w:rPr>
            </w:pPr>
            <w:r>
              <w:rPr>
                <w:rFonts w:ascii="Times New Roman"/>
                <w:sz w:val="17"/>
              </w:rPr>
              <w:t>992.000,00</w:t>
            </w:r>
          </w:p>
        </w:tc>
        <w:tc>
          <w:tcPr>
            <w:tcW w:w="594" w:type="dxa"/>
          </w:tcPr>
          <w:p w:rsidR="002E3A5A" w:rsidRDefault="002E3A5A" w:rsidP="00BB3A3F">
            <w:pPr>
              <w:pStyle w:val="TableParagraph"/>
              <w:spacing w:before="123"/>
              <w:ind w:left="67"/>
              <w:rPr>
                <w:rFonts w:ascii="Times New Roman"/>
                <w:sz w:val="17"/>
              </w:rPr>
            </w:pPr>
            <w:r>
              <w:rPr>
                <w:rFonts w:ascii="Times New Roman"/>
                <w:sz w:val="17"/>
              </w:rPr>
              <w:t>1,06</w:t>
            </w:r>
          </w:p>
        </w:tc>
        <w:tc>
          <w:tcPr>
            <w:tcW w:w="1002" w:type="dxa"/>
          </w:tcPr>
          <w:p w:rsidR="002E3A5A" w:rsidRDefault="002E3A5A" w:rsidP="00BB3A3F">
            <w:pPr>
              <w:pStyle w:val="TableParagraph"/>
              <w:rPr>
                <w:rFonts w:ascii="Times New Roman"/>
                <w:sz w:val="16"/>
              </w:rPr>
            </w:pPr>
          </w:p>
        </w:tc>
        <w:tc>
          <w:tcPr>
            <w:tcW w:w="664" w:type="dxa"/>
          </w:tcPr>
          <w:p w:rsidR="002E3A5A" w:rsidRDefault="002E3A5A" w:rsidP="00BB3A3F">
            <w:pPr>
              <w:pStyle w:val="TableParagraph"/>
              <w:rPr>
                <w:rFonts w:ascii="Times New Roman"/>
                <w:sz w:val="16"/>
              </w:rPr>
            </w:pPr>
          </w:p>
        </w:tc>
        <w:tc>
          <w:tcPr>
            <w:tcW w:w="1033" w:type="dxa"/>
          </w:tcPr>
          <w:p w:rsidR="002E3A5A" w:rsidRDefault="002E3A5A" w:rsidP="00BB3A3F">
            <w:pPr>
              <w:pStyle w:val="TableParagraph"/>
              <w:rPr>
                <w:rFonts w:ascii="Times New Roman"/>
                <w:sz w:val="16"/>
              </w:rPr>
            </w:pPr>
          </w:p>
        </w:tc>
        <w:tc>
          <w:tcPr>
            <w:tcW w:w="421" w:type="dxa"/>
          </w:tcPr>
          <w:p w:rsidR="002E3A5A" w:rsidRDefault="002E3A5A" w:rsidP="00BB3A3F">
            <w:pPr>
              <w:pStyle w:val="TableParagraph"/>
              <w:rPr>
                <w:rFonts w:ascii="Times New Roman"/>
                <w:sz w:val="16"/>
              </w:rPr>
            </w:pPr>
          </w:p>
        </w:tc>
      </w:tr>
      <w:tr w:rsidR="002E3A5A" w:rsidTr="00BB3A3F">
        <w:trPr>
          <w:trHeight w:val="440"/>
        </w:trPr>
        <w:tc>
          <w:tcPr>
            <w:tcW w:w="974" w:type="dxa"/>
            <w:gridSpan w:val="2"/>
          </w:tcPr>
          <w:p w:rsidR="002E3A5A" w:rsidRDefault="002E3A5A" w:rsidP="00BB3A3F">
            <w:pPr>
              <w:pStyle w:val="TableParagraph"/>
              <w:spacing w:before="82"/>
              <w:ind w:left="594"/>
              <w:rPr>
                <w:sz w:val="17"/>
              </w:rPr>
            </w:pPr>
            <w:r>
              <w:rPr>
                <w:w w:val="95"/>
                <w:sz w:val="17"/>
              </w:rPr>
              <w:t>634</w:t>
            </w:r>
          </w:p>
        </w:tc>
        <w:tc>
          <w:tcPr>
            <w:tcW w:w="5075" w:type="dxa"/>
          </w:tcPr>
          <w:p w:rsidR="002E3A5A" w:rsidRDefault="002E3A5A" w:rsidP="00BB3A3F">
            <w:pPr>
              <w:pStyle w:val="TableParagraph"/>
              <w:spacing w:before="82"/>
              <w:ind w:left="120"/>
              <w:rPr>
                <w:sz w:val="17"/>
              </w:rPr>
            </w:pPr>
            <w:r>
              <w:rPr>
                <w:w w:val="103"/>
                <w:sz w:val="17"/>
              </w:rPr>
              <w:t>P</w:t>
            </w:r>
            <w:r>
              <w:rPr>
                <w:w w:val="84"/>
                <w:sz w:val="17"/>
              </w:rPr>
              <w:t>o</w:t>
            </w:r>
            <w:r>
              <w:rPr>
                <w:w w:val="122"/>
                <w:sz w:val="17"/>
              </w:rPr>
              <w:t>m</w:t>
            </w:r>
            <w:r>
              <w:rPr>
                <w:w w:val="84"/>
                <w:sz w:val="17"/>
              </w:rPr>
              <w:t>o</w:t>
            </w:r>
            <w:r>
              <w:rPr>
                <w:w w:val="75"/>
                <w:sz w:val="17"/>
              </w:rPr>
              <w:t>ć</w:t>
            </w:r>
            <w:r>
              <w:rPr>
                <w:w w:val="46"/>
                <w:sz w:val="17"/>
              </w:rPr>
              <w:t>i</w:t>
            </w:r>
            <w:r>
              <w:rPr>
                <w:spacing w:val="-59"/>
                <w:sz w:val="17"/>
              </w:rPr>
              <w:t xml:space="preserve"> </w:t>
            </w:r>
            <w:r>
              <w:rPr>
                <w:w w:val="84"/>
                <w:sz w:val="17"/>
              </w:rPr>
              <w:t>od</w:t>
            </w:r>
            <w:r>
              <w:rPr>
                <w:spacing w:val="-59"/>
                <w:sz w:val="17"/>
              </w:rPr>
              <w:t xml:space="preserve"> </w:t>
            </w:r>
            <w:r>
              <w:rPr>
                <w:w w:val="46"/>
                <w:sz w:val="17"/>
              </w:rPr>
              <w:t>i</w:t>
            </w:r>
            <w:r>
              <w:rPr>
                <w:w w:val="65"/>
                <w:sz w:val="17"/>
              </w:rPr>
              <w:t>z</w:t>
            </w:r>
            <w:r>
              <w:rPr>
                <w:w w:val="75"/>
                <w:sz w:val="17"/>
              </w:rPr>
              <w:t>v</w:t>
            </w:r>
            <w:r>
              <w:rPr>
                <w:w w:val="84"/>
                <w:sz w:val="17"/>
              </w:rPr>
              <w:t>anp</w:t>
            </w:r>
            <w:r>
              <w:rPr>
                <w:w w:val="65"/>
                <w:sz w:val="17"/>
              </w:rPr>
              <w:t>r</w:t>
            </w:r>
            <w:r>
              <w:rPr>
                <w:w w:val="84"/>
                <w:sz w:val="17"/>
              </w:rPr>
              <w:t>o</w:t>
            </w:r>
            <w:r>
              <w:rPr>
                <w:w w:val="65"/>
                <w:sz w:val="17"/>
              </w:rPr>
              <w:t>r</w:t>
            </w:r>
            <w:r>
              <w:rPr>
                <w:w w:val="84"/>
                <w:sz w:val="17"/>
              </w:rPr>
              <w:t>a</w:t>
            </w:r>
            <w:r>
              <w:rPr>
                <w:w w:val="75"/>
                <w:sz w:val="17"/>
              </w:rPr>
              <w:t>č</w:t>
            </w:r>
            <w:r>
              <w:rPr>
                <w:w w:val="84"/>
                <w:sz w:val="17"/>
              </w:rPr>
              <w:t>un</w:t>
            </w:r>
            <w:r>
              <w:rPr>
                <w:w w:val="65"/>
                <w:sz w:val="17"/>
              </w:rPr>
              <w:t>s</w:t>
            </w:r>
            <w:r>
              <w:rPr>
                <w:w w:val="75"/>
                <w:sz w:val="17"/>
              </w:rPr>
              <w:t>k</w:t>
            </w:r>
            <w:r>
              <w:rPr>
                <w:w w:val="46"/>
                <w:sz w:val="17"/>
              </w:rPr>
              <w:t>i</w:t>
            </w:r>
            <w:r>
              <w:rPr>
                <w:w w:val="84"/>
                <w:sz w:val="17"/>
              </w:rPr>
              <w:t>h</w:t>
            </w:r>
            <w:r>
              <w:rPr>
                <w:spacing w:val="-59"/>
                <w:sz w:val="17"/>
              </w:rPr>
              <w:t xml:space="preserve"> </w:t>
            </w:r>
            <w:r>
              <w:rPr>
                <w:w w:val="75"/>
                <w:sz w:val="17"/>
              </w:rPr>
              <w:t>k</w:t>
            </w:r>
            <w:r>
              <w:rPr>
                <w:w w:val="84"/>
                <w:sz w:val="17"/>
              </w:rPr>
              <w:t>o</w:t>
            </w:r>
            <w:r>
              <w:rPr>
                <w:w w:val="65"/>
                <w:sz w:val="17"/>
              </w:rPr>
              <w:t>r</w:t>
            </w:r>
            <w:r>
              <w:rPr>
                <w:w w:val="46"/>
                <w:sz w:val="17"/>
              </w:rPr>
              <w:t>i</w:t>
            </w:r>
            <w:r>
              <w:rPr>
                <w:w w:val="65"/>
                <w:sz w:val="17"/>
              </w:rPr>
              <w:t>s</w:t>
            </w:r>
            <w:r>
              <w:rPr>
                <w:w w:val="84"/>
                <w:sz w:val="17"/>
              </w:rPr>
              <w:t>n</w:t>
            </w:r>
            <w:r>
              <w:rPr>
                <w:w w:val="46"/>
                <w:sz w:val="17"/>
              </w:rPr>
              <w:t>i</w:t>
            </w:r>
            <w:r>
              <w:rPr>
                <w:w w:val="75"/>
                <w:sz w:val="17"/>
              </w:rPr>
              <w:t>k</w:t>
            </w:r>
            <w:r>
              <w:rPr>
                <w:w w:val="84"/>
                <w:sz w:val="17"/>
              </w:rPr>
              <w:t>a</w:t>
            </w:r>
          </w:p>
        </w:tc>
        <w:tc>
          <w:tcPr>
            <w:tcW w:w="1168" w:type="dxa"/>
          </w:tcPr>
          <w:p w:rsidR="002E3A5A" w:rsidRDefault="002E3A5A" w:rsidP="00BB3A3F">
            <w:pPr>
              <w:pStyle w:val="TableParagraph"/>
              <w:spacing w:before="65"/>
              <w:ind w:right="132"/>
              <w:jc w:val="right"/>
              <w:rPr>
                <w:rFonts w:ascii="Times New Roman"/>
                <w:sz w:val="17"/>
              </w:rPr>
            </w:pPr>
            <w:r>
              <w:rPr>
                <w:rFonts w:ascii="Times New Roman"/>
                <w:sz w:val="17"/>
              </w:rPr>
              <w:t>50.000,00</w:t>
            </w:r>
          </w:p>
        </w:tc>
        <w:tc>
          <w:tcPr>
            <w:tcW w:w="1129" w:type="dxa"/>
          </w:tcPr>
          <w:p w:rsidR="002E3A5A" w:rsidRDefault="002E3A5A" w:rsidP="00BB3A3F">
            <w:pPr>
              <w:pStyle w:val="TableParagraph"/>
              <w:spacing w:before="65"/>
              <w:ind w:right="85"/>
              <w:jc w:val="right"/>
              <w:rPr>
                <w:rFonts w:ascii="Times New Roman"/>
                <w:sz w:val="17"/>
              </w:rPr>
            </w:pPr>
            <w:r>
              <w:rPr>
                <w:rFonts w:ascii="Times New Roman"/>
                <w:sz w:val="17"/>
              </w:rPr>
              <w:t>50.000,00</w:t>
            </w:r>
          </w:p>
        </w:tc>
        <w:tc>
          <w:tcPr>
            <w:tcW w:w="618" w:type="dxa"/>
          </w:tcPr>
          <w:p w:rsidR="002E3A5A" w:rsidRDefault="002E3A5A" w:rsidP="00BB3A3F">
            <w:pPr>
              <w:pStyle w:val="TableParagraph"/>
              <w:spacing w:before="65"/>
              <w:ind w:left="68" w:right="206"/>
              <w:jc w:val="center"/>
              <w:rPr>
                <w:rFonts w:ascii="Times New Roman"/>
                <w:sz w:val="17"/>
              </w:rPr>
            </w:pPr>
            <w:r>
              <w:rPr>
                <w:rFonts w:ascii="Times New Roman"/>
                <w:sz w:val="17"/>
              </w:rPr>
              <w:t>1,00</w:t>
            </w:r>
          </w:p>
        </w:tc>
        <w:tc>
          <w:tcPr>
            <w:tcW w:w="1204" w:type="dxa"/>
          </w:tcPr>
          <w:p w:rsidR="002E3A5A" w:rsidRDefault="002E3A5A" w:rsidP="00BB3A3F">
            <w:pPr>
              <w:pStyle w:val="TableParagraph"/>
              <w:spacing w:before="65"/>
              <w:ind w:right="66"/>
              <w:jc w:val="right"/>
              <w:rPr>
                <w:rFonts w:ascii="Times New Roman"/>
                <w:sz w:val="17"/>
              </w:rPr>
            </w:pPr>
            <w:r>
              <w:rPr>
                <w:rFonts w:ascii="Times New Roman"/>
                <w:sz w:val="17"/>
              </w:rPr>
              <w:t>50.000,00</w:t>
            </w:r>
          </w:p>
        </w:tc>
        <w:tc>
          <w:tcPr>
            <w:tcW w:w="594" w:type="dxa"/>
          </w:tcPr>
          <w:p w:rsidR="002E3A5A" w:rsidRDefault="002E3A5A" w:rsidP="00BB3A3F">
            <w:pPr>
              <w:pStyle w:val="TableParagraph"/>
              <w:spacing w:before="65"/>
              <w:ind w:left="67"/>
              <w:rPr>
                <w:rFonts w:ascii="Times New Roman"/>
                <w:sz w:val="17"/>
              </w:rPr>
            </w:pPr>
            <w:r>
              <w:rPr>
                <w:rFonts w:ascii="Times New Roman"/>
                <w:sz w:val="17"/>
              </w:rPr>
              <w:t>1,00</w:t>
            </w:r>
          </w:p>
        </w:tc>
        <w:tc>
          <w:tcPr>
            <w:tcW w:w="1002" w:type="dxa"/>
          </w:tcPr>
          <w:p w:rsidR="002E3A5A" w:rsidRDefault="002E3A5A" w:rsidP="00BB3A3F">
            <w:pPr>
              <w:pStyle w:val="TableParagraph"/>
              <w:rPr>
                <w:rFonts w:ascii="Times New Roman"/>
                <w:sz w:val="16"/>
              </w:rPr>
            </w:pPr>
          </w:p>
        </w:tc>
        <w:tc>
          <w:tcPr>
            <w:tcW w:w="664" w:type="dxa"/>
          </w:tcPr>
          <w:p w:rsidR="002E3A5A" w:rsidRDefault="002E3A5A" w:rsidP="00BB3A3F">
            <w:pPr>
              <w:pStyle w:val="TableParagraph"/>
              <w:rPr>
                <w:rFonts w:ascii="Times New Roman"/>
                <w:sz w:val="16"/>
              </w:rPr>
            </w:pPr>
          </w:p>
        </w:tc>
        <w:tc>
          <w:tcPr>
            <w:tcW w:w="1033" w:type="dxa"/>
          </w:tcPr>
          <w:p w:rsidR="002E3A5A" w:rsidRDefault="002E3A5A" w:rsidP="00BB3A3F">
            <w:pPr>
              <w:pStyle w:val="TableParagraph"/>
              <w:rPr>
                <w:rFonts w:ascii="Times New Roman"/>
                <w:sz w:val="16"/>
              </w:rPr>
            </w:pPr>
          </w:p>
        </w:tc>
        <w:tc>
          <w:tcPr>
            <w:tcW w:w="421" w:type="dxa"/>
          </w:tcPr>
          <w:p w:rsidR="002E3A5A" w:rsidRDefault="002E3A5A" w:rsidP="00BB3A3F">
            <w:pPr>
              <w:pStyle w:val="TableParagraph"/>
              <w:rPr>
                <w:rFonts w:ascii="Times New Roman"/>
                <w:sz w:val="16"/>
              </w:rPr>
            </w:pPr>
          </w:p>
        </w:tc>
      </w:tr>
      <w:tr w:rsidR="002E3A5A" w:rsidTr="00BB3A3F">
        <w:trPr>
          <w:trHeight w:val="400"/>
        </w:trPr>
        <w:tc>
          <w:tcPr>
            <w:tcW w:w="974" w:type="dxa"/>
            <w:gridSpan w:val="2"/>
          </w:tcPr>
          <w:p w:rsidR="002E3A5A" w:rsidRDefault="002E3A5A" w:rsidP="00BB3A3F">
            <w:pPr>
              <w:pStyle w:val="TableParagraph"/>
              <w:spacing w:before="2"/>
              <w:rPr>
                <w:sz w:val="16"/>
              </w:rPr>
            </w:pPr>
          </w:p>
          <w:p w:rsidR="002E3A5A" w:rsidRDefault="002E3A5A" w:rsidP="00BB3A3F">
            <w:pPr>
              <w:pStyle w:val="TableParagraph"/>
              <w:spacing w:before="1"/>
              <w:ind w:left="50"/>
              <w:rPr>
                <w:sz w:val="17"/>
              </w:rPr>
            </w:pPr>
            <w:r>
              <w:rPr>
                <w:w w:val="95"/>
                <w:sz w:val="17"/>
              </w:rPr>
              <w:t>64</w:t>
            </w:r>
          </w:p>
        </w:tc>
        <w:tc>
          <w:tcPr>
            <w:tcW w:w="5075" w:type="dxa"/>
          </w:tcPr>
          <w:p w:rsidR="002E3A5A" w:rsidRDefault="002E3A5A" w:rsidP="00BB3A3F">
            <w:pPr>
              <w:pStyle w:val="TableParagraph"/>
              <w:spacing w:before="2"/>
              <w:rPr>
                <w:sz w:val="16"/>
              </w:rPr>
            </w:pPr>
          </w:p>
          <w:p w:rsidR="002E3A5A" w:rsidRDefault="002E3A5A" w:rsidP="00BB3A3F">
            <w:pPr>
              <w:pStyle w:val="TableParagraph"/>
              <w:spacing w:before="1"/>
              <w:ind w:left="119"/>
              <w:rPr>
                <w:sz w:val="17"/>
              </w:rPr>
            </w:pPr>
            <w:r>
              <w:rPr>
                <w:w w:val="103"/>
                <w:sz w:val="17"/>
              </w:rPr>
              <w:t>P</w:t>
            </w:r>
            <w:r>
              <w:rPr>
                <w:w w:val="65"/>
                <w:sz w:val="17"/>
              </w:rPr>
              <w:t>r</w:t>
            </w:r>
            <w:r>
              <w:rPr>
                <w:w w:val="46"/>
                <w:sz w:val="17"/>
              </w:rPr>
              <w:t>i</w:t>
            </w:r>
            <w:r>
              <w:rPr>
                <w:w w:val="94"/>
                <w:sz w:val="17"/>
              </w:rPr>
              <w:t>h</w:t>
            </w:r>
            <w:r>
              <w:rPr>
                <w:w w:val="84"/>
                <w:sz w:val="17"/>
              </w:rPr>
              <w:t>od</w:t>
            </w:r>
            <w:r>
              <w:rPr>
                <w:w w:val="46"/>
                <w:sz w:val="17"/>
              </w:rPr>
              <w:t>i</w:t>
            </w:r>
            <w:r>
              <w:rPr>
                <w:spacing w:val="-59"/>
                <w:sz w:val="17"/>
              </w:rPr>
              <w:t xml:space="preserve"> </w:t>
            </w:r>
            <w:r>
              <w:rPr>
                <w:w w:val="84"/>
                <w:sz w:val="17"/>
              </w:rPr>
              <w:t>od</w:t>
            </w:r>
            <w:r>
              <w:rPr>
                <w:spacing w:val="-59"/>
                <w:sz w:val="17"/>
              </w:rPr>
              <w:t xml:space="preserve"> </w:t>
            </w:r>
            <w:r>
              <w:rPr>
                <w:w w:val="46"/>
                <w:sz w:val="17"/>
              </w:rPr>
              <w:t>i</w:t>
            </w:r>
            <w:r>
              <w:rPr>
                <w:spacing w:val="1"/>
                <w:w w:val="131"/>
                <w:sz w:val="17"/>
              </w:rPr>
              <w:t>m</w:t>
            </w:r>
            <w:r>
              <w:rPr>
                <w:w w:val="84"/>
                <w:sz w:val="17"/>
              </w:rPr>
              <w:t>o</w:t>
            </w:r>
            <w:r>
              <w:rPr>
                <w:w w:val="75"/>
                <w:sz w:val="17"/>
              </w:rPr>
              <w:t>v</w:t>
            </w:r>
            <w:r>
              <w:rPr>
                <w:w w:val="46"/>
                <w:sz w:val="17"/>
              </w:rPr>
              <w:t>i</w:t>
            </w:r>
            <w:r>
              <w:rPr>
                <w:spacing w:val="-2"/>
                <w:w w:val="94"/>
                <w:sz w:val="17"/>
              </w:rPr>
              <w:t>n</w:t>
            </w:r>
            <w:r>
              <w:rPr>
                <w:w w:val="75"/>
                <w:sz w:val="17"/>
              </w:rPr>
              <w:t>e</w:t>
            </w:r>
          </w:p>
        </w:tc>
        <w:tc>
          <w:tcPr>
            <w:tcW w:w="1168" w:type="dxa"/>
          </w:tcPr>
          <w:p w:rsidR="002E3A5A" w:rsidRDefault="002E3A5A" w:rsidP="00BB3A3F">
            <w:pPr>
              <w:pStyle w:val="TableParagraph"/>
              <w:spacing w:before="2"/>
              <w:rPr>
                <w:sz w:val="16"/>
              </w:rPr>
            </w:pPr>
          </w:p>
          <w:p w:rsidR="002E3A5A" w:rsidRDefault="002E3A5A" w:rsidP="00BB3A3F">
            <w:pPr>
              <w:pStyle w:val="TableParagraph"/>
              <w:spacing w:before="1"/>
              <w:ind w:right="132"/>
              <w:jc w:val="right"/>
              <w:rPr>
                <w:sz w:val="17"/>
              </w:rPr>
            </w:pPr>
            <w:r>
              <w:rPr>
                <w:w w:val="84"/>
                <w:sz w:val="17"/>
              </w:rPr>
              <w:t>672</w:t>
            </w:r>
            <w:r>
              <w:rPr>
                <w:w w:val="42"/>
                <w:sz w:val="17"/>
              </w:rPr>
              <w:t>.</w:t>
            </w:r>
            <w:r>
              <w:rPr>
                <w:w w:val="84"/>
                <w:sz w:val="17"/>
              </w:rPr>
              <w:t>650</w:t>
            </w:r>
            <w:r>
              <w:rPr>
                <w:w w:val="42"/>
                <w:sz w:val="17"/>
              </w:rPr>
              <w:t>,</w:t>
            </w:r>
            <w:r>
              <w:rPr>
                <w:w w:val="84"/>
                <w:sz w:val="17"/>
              </w:rPr>
              <w:t>00</w:t>
            </w:r>
          </w:p>
        </w:tc>
        <w:tc>
          <w:tcPr>
            <w:tcW w:w="1129" w:type="dxa"/>
          </w:tcPr>
          <w:p w:rsidR="002E3A5A" w:rsidRDefault="002E3A5A" w:rsidP="00BB3A3F">
            <w:pPr>
              <w:pStyle w:val="TableParagraph"/>
              <w:spacing w:before="2"/>
              <w:rPr>
                <w:sz w:val="16"/>
              </w:rPr>
            </w:pPr>
          </w:p>
          <w:p w:rsidR="002E3A5A" w:rsidRDefault="002E3A5A" w:rsidP="00BB3A3F">
            <w:pPr>
              <w:pStyle w:val="TableParagraph"/>
              <w:spacing w:before="1"/>
              <w:ind w:right="85"/>
              <w:jc w:val="right"/>
              <w:rPr>
                <w:sz w:val="17"/>
              </w:rPr>
            </w:pPr>
            <w:r>
              <w:rPr>
                <w:w w:val="84"/>
                <w:sz w:val="17"/>
              </w:rPr>
              <w:t>801</w:t>
            </w:r>
            <w:r>
              <w:rPr>
                <w:w w:val="42"/>
                <w:sz w:val="17"/>
              </w:rPr>
              <w:t>.</w:t>
            </w:r>
            <w:r>
              <w:rPr>
                <w:w w:val="84"/>
                <w:sz w:val="17"/>
              </w:rPr>
              <w:t>000</w:t>
            </w:r>
            <w:r>
              <w:rPr>
                <w:w w:val="42"/>
                <w:sz w:val="17"/>
              </w:rPr>
              <w:t>,</w:t>
            </w:r>
            <w:r>
              <w:rPr>
                <w:w w:val="84"/>
                <w:sz w:val="17"/>
              </w:rPr>
              <w:t>00</w:t>
            </w:r>
          </w:p>
        </w:tc>
        <w:tc>
          <w:tcPr>
            <w:tcW w:w="618" w:type="dxa"/>
          </w:tcPr>
          <w:p w:rsidR="002E3A5A" w:rsidRDefault="002E3A5A" w:rsidP="00BB3A3F">
            <w:pPr>
              <w:pStyle w:val="TableParagraph"/>
              <w:spacing w:before="2"/>
              <w:rPr>
                <w:sz w:val="16"/>
              </w:rPr>
            </w:pPr>
          </w:p>
          <w:p w:rsidR="002E3A5A" w:rsidRDefault="002E3A5A" w:rsidP="00BB3A3F">
            <w:pPr>
              <w:pStyle w:val="TableParagraph"/>
              <w:spacing w:before="1"/>
              <w:ind w:left="68" w:right="206"/>
              <w:jc w:val="center"/>
              <w:rPr>
                <w:sz w:val="17"/>
              </w:rPr>
            </w:pPr>
            <w:r>
              <w:rPr>
                <w:w w:val="84"/>
                <w:sz w:val="17"/>
              </w:rPr>
              <w:t>1</w:t>
            </w:r>
            <w:r>
              <w:rPr>
                <w:w w:val="42"/>
                <w:sz w:val="17"/>
              </w:rPr>
              <w:t>,</w:t>
            </w:r>
            <w:r>
              <w:rPr>
                <w:w w:val="84"/>
                <w:sz w:val="17"/>
              </w:rPr>
              <w:t>19</w:t>
            </w:r>
          </w:p>
        </w:tc>
        <w:tc>
          <w:tcPr>
            <w:tcW w:w="1204" w:type="dxa"/>
          </w:tcPr>
          <w:p w:rsidR="002E3A5A" w:rsidRDefault="002E3A5A" w:rsidP="00BB3A3F">
            <w:pPr>
              <w:pStyle w:val="TableParagraph"/>
              <w:spacing w:before="2"/>
              <w:rPr>
                <w:sz w:val="16"/>
              </w:rPr>
            </w:pPr>
          </w:p>
          <w:p w:rsidR="002E3A5A" w:rsidRDefault="002E3A5A" w:rsidP="00BB3A3F">
            <w:pPr>
              <w:pStyle w:val="TableParagraph"/>
              <w:spacing w:before="1"/>
              <w:ind w:right="66"/>
              <w:jc w:val="right"/>
              <w:rPr>
                <w:sz w:val="17"/>
              </w:rPr>
            </w:pPr>
            <w:r>
              <w:rPr>
                <w:w w:val="84"/>
                <w:sz w:val="17"/>
              </w:rPr>
              <w:t>801</w:t>
            </w:r>
            <w:r>
              <w:rPr>
                <w:w w:val="42"/>
                <w:sz w:val="17"/>
              </w:rPr>
              <w:t>.</w:t>
            </w:r>
            <w:r>
              <w:rPr>
                <w:w w:val="84"/>
                <w:sz w:val="17"/>
              </w:rPr>
              <w:t>000</w:t>
            </w:r>
            <w:r>
              <w:rPr>
                <w:w w:val="42"/>
                <w:sz w:val="17"/>
              </w:rPr>
              <w:t>,</w:t>
            </w:r>
            <w:r>
              <w:rPr>
                <w:w w:val="84"/>
                <w:sz w:val="17"/>
              </w:rPr>
              <w:t>00</w:t>
            </w:r>
          </w:p>
        </w:tc>
        <w:tc>
          <w:tcPr>
            <w:tcW w:w="594" w:type="dxa"/>
          </w:tcPr>
          <w:p w:rsidR="002E3A5A" w:rsidRDefault="002E3A5A" w:rsidP="00BB3A3F">
            <w:pPr>
              <w:pStyle w:val="TableParagraph"/>
              <w:spacing w:before="2"/>
              <w:rPr>
                <w:sz w:val="16"/>
              </w:rPr>
            </w:pPr>
          </w:p>
          <w:p w:rsidR="002E3A5A" w:rsidRDefault="002E3A5A" w:rsidP="00BB3A3F">
            <w:pPr>
              <w:pStyle w:val="TableParagraph"/>
              <w:spacing w:before="1"/>
              <w:ind w:left="67"/>
              <w:rPr>
                <w:sz w:val="17"/>
              </w:rPr>
            </w:pPr>
            <w:r>
              <w:rPr>
                <w:w w:val="84"/>
                <w:sz w:val="17"/>
              </w:rPr>
              <w:t>1</w:t>
            </w:r>
            <w:r>
              <w:rPr>
                <w:w w:val="42"/>
                <w:sz w:val="17"/>
              </w:rPr>
              <w:t>,</w:t>
            </w:r>
            <w:r>
              <w:rPr>
                <w:w w:val="84"/>
                <w:sz w:val="17"/>
              </w:rPr>
              <w:t>00</w:t>
            </w:r>
          </w:p>
        </w:tc>
        <w:tc>
          <w:tcPr>
            <w:tcW w:w="1002" w:type="dxa"/>
          </w:tcPr>
          <w:p w:rsidR="002E3A5A" w:rsidRDefault="002E3A5A" w:rsidP="00BB3A3F">
            <w:pPr>
              <w:pStyle w:val="TableParagraph"/>
              <w:spacing w:before="2"/>
              <w:rPr>
                <w:sz w:val="16"/>
              </w:rPr>
            </w:pPr>
          </w:p>
          <w:p w:rsidR="002E3A5A" w:rsidRDefault="002E3A5A" w:rsidP="00BB3A3F">
            <w:pPr>
              <w:pStyle w:val="TableParagraph"/>
              <w:spacing w:before="1"/>
              <w:ind w:right="86"/>
              <w:jc w:val="right"/>
              <w:rPr>
                <w:sz w:val="17"/>
              </w:rPr>
            </w:pPr>
            <w:r>
              <w:rPr>
                <w:w w:val="84"/>
                <w:sz w:val="17"/>
              </w:rPr>
              <w:t>870</w:t>
            </w:r>
            <w:r>
              <w:rPr>
                <w:w w:val="42"/>
                <w:sz w:val="17"/>
              </w:rPr>
              <w:t>.</w:t>
            </w:r>
            <w:r>
              <w:rPr>
                <w:w w:val="84"/>
                <w:sz w:val="17"/>
              </w:rPr>
              <w:t>000</w:t>
            </w:r>
          </w:p>
        </w:tc>
        <w:tc>
          <w:tcPr>
            <w:tcW w:w="664" w:type="dxa"/>
          </w:tcPr>
          <w:p w:rsidR="002E3A5A" w:rsidRDefault="002E3A5A" w:rsidP="00BB3A3F">
            <w:pPr>
              <w:pStyle w:val="TableParagraph"/>
              <w:spacing w:before="2"/>
              <w:rPr>
                <w:sz w:val="16"/>
              </w:rPr>
            </w:pPr>
          </w:p>
          <w:p w:rsidR="002E3A5A" w:rsidRDefault="002E3A5A" w:rsidP="00BB3A3F">
            <w:pPr>
              <w:pStyle w:val="TableParagraph"/>
              <w:spacing w:before="1"/>
              <w:ind w:left="87"/>
              <w:rPr>
                <w:sz w:val="17"/>
              </w:rPr>
            </w:pPr>
            <w:r>
              <w:rPr>
                <w:w w:val="84"/>
                <w:sz w:val="17"/>
              </w:rPr>
              <w:t>1</w:t>
            </w:r>
            <w:r>
              <w:rPr>
                <w:w w:val="42"/>
                <w:sz w:val="17"/>
              </w:rPr>
              <w:t>,</w:t>
            </w:r>
            <w:r>
              <w:rPr>
                <w:w w:val="84"/>
                <w:sz w:val="17"/>
              </w:rPr>
              <w:t>09</w:t>
            </w:r>
          </w:p>
        </w:tc>
        <w:tc>
          <w:tcPr>
            <w:tcW w:w="1033" w:type="dxa"/>
          </w:tcPr>
          <w:p w:rsidR="002E3A5A" w:rsidRDefault="002E3A5A" w:rsidP="00BB3A3F">
            <w:pPr>
              <w:pStyle w:val="TableParagraph"/>
              <w:spacing w:before="2"/>
              <w:rPr>
                <w:sz w:val="16"/>
              </w:rPr>
            </w:pPr>
          </w:p>
          <w:p w:rsidR="002E3A5A" w:rsidRDefault="002E3A5A" w:rsidP="00BB3A3F">
            <w:pPr>
              <w:pStyle w:val="TableParagraph"/>
              <w:spacing w:before="1"/>
              <w:ind w:right="67"/>
              <w:jc w:val="right"/>
              <w:rPr>
                <w:sz w:val="17"/>
              </w:rPr>
            </w:pPr>
            <w:r>
              <w:rPr>
                <w:w w:val="84"/>
                <w:sz w:val="17"/>
              </w:rPr>
              <w:t>870</w:t>
            </w:r>
            <w:r>
              <w:rPr>
                <w:w w:val="42"/>
                <w:sz w:val="17"/>
              </w:rPr>
              <w:t>.</w:t>
            </w:r>
            <w:r>
              <w:rPr>
                <w:w w:val="84"/>
                <w:sz w:val="17"/>
              </w:rPr>
              <w:t>000</w:t>
            </w:r>
          </w:p>
        </w:tc>
        <w:tc>
          <w:tcPr>
            <w:tcW w:w="421" w:type="dxa"/>
          </w:tcPr>
          <w:p w:rsidR="002E3A5A" w:rsidRDefault="002E3A5A" w:rsidP="00BB3A3F">
            <w:pPr>
              <w:pStyle w:val="TableParagraph"/>
              <w:spacing w:before="2"/>
              <w:rPr>
                <w:sz w:val="16"/>
              </w:rPr>
            </w:pPr>
          </w:p>
          <w:p w:rsidR="002E3A5A" w:rsidRDefault="002E3A5A" w:rsidP="00BB3A3F">
            <w:pPr>
              <w:pStyle w:val="TableParagraph"/>
              <w:spacing w:before="1"/>
              <w:ind w:left="48" w:right="30"/>
              <w:jc w:val="center"/>
              <w:rPr>
                <w:sz w:val="17"/>
              </w:rPr>
            </w:pPr>
            <w:r>
              <w:rPr>
                <w:w w:val="84"/>
                <w:sz w:val="17"/>
              </w:rPr>
              <w:t>1</w:t>
            </w:r>
            <w:r>
              <w:rPr>
                <w:w w:val="42"/>
                <w:sz w:val="17"/>
              </w:rPr>
              <w:t>,</w:t>
            </w:r>
            <w:r>
              <w:rPr>
                <w:w w:val="84"/>
                <w:sz w:val="17"/>
              </w:rPr>
              <w:t>00</w:t>
            </w:r>
          </w:p>
        </w:tc>
      </w:tr>
      <w:tr w:rsidR="002E3A5A" w:rsidTr="00BB3A3F">
        <w:trPr>
          <w:trHeight w:val="260"/>
        </w:trPr>
        <w:tc>
          <w:tcPr>
            <w:tcW w:w="974" w:type="dxa"/>
            <w:gridSpan w:val="2"/>
          </w:tcPr>
          <w:p w:rsidR="002E3A5A" w:rsidRDefault="002E3A5A" w:rsidP="00BB3A3F">
            <w:pPr>
              <w:pStyle w:val="TableParagraph"/>
              <w:spacing w:before="42"/>
              <w:ind w:left="594"/>
              <w:rPr>
                <w:sz w:val="17"/>
              </w:rPr>
            </w:pPr>
            <w:r>
              <w:rPr>
                <w:w w:val="95"/>
                <w:sz w:val="17"/>
              </w:rPr>
              <w:t>641</w:t>
            </w:r>
          </w:p>
        </w:tc>
        <w:tc>
          <w:tcPr>
            <w:tcW w:w="5075" w:type="dxa"/>
          </w:tcPr>
          <w:p w:rsidR="002E3A5A" w:rsidRDefault="002E3A5A" w:rsidP="00BB3A3F">
            <w:pPr>
              <w:pStyle w:val="TableParagraph"/>
              <w:spacing w:before="42"/>
              <w:ind w:left="120"/>
              <w:rPr>
                <w:sz w:val="17"/>
              </w:rPr>
            </w:pPr>
            <w:r>
              <w:rPr>
                <w:w w:val="103"/>
                <w:sz w:val="17"/>
              </w:rPr>
              <w:t>P</w:t>
            </w:r>
            <w:r>
              <w:rPr>
                <w:w w:val="65"/>
                <w:sz w:val="17"/>
              </w:rPr>
              <w:t>r</w:t>
            </w:r>
            <w:r>
              <w:rPr>
                <w:w w:val="46"/>
                <w:sz w:val="17"/>
              </w:rPr>
              <w:t>i</w:t>
            </w:r>
            <w:r>
              <w:rPr>
                <w:w w:val="84"/>
                <w:sz w:val="17"/>
              </w:rPr>
              <w:t>hod</w:t>
            </w:r>
            <w:r>
              <w:rPr>
                <w:w w:val="46"/>
                <w:sz w:val="17"/>
              </w:rPr>
              <w:t>i</w:t>
            </w:r>
            <w:r>
              <w:rPr>
                <w:spacing w:val="-59"/>
                <w:sz w:val="17"/>
              </w:rPr>
              <w:t xml:space="preserve"> </w:t>
            </w:r>
            <w:r>
              <w:rPr>
                <w:w w:val="84"/>
                <w:sz w:val="17"/>
              </w:rPr>
              <w:t>od</w:t>
            </w:r>
            <w:r>
              <w:rPr>
                <w:spacing w:val="-59"/>
                <w:sz w:val="17"/>
              </w:rPr>
              <w:t xml:space="preserve"> </w:t>
            </w:r>
            <w:r>
              <w:rPr>
                <w:w w:val="46"/>
                <w:sz w:val="17"/>
              </w:rPr>
              <w:t>fi</w:t>
            </w:r>
            <w:r>
              <w:rPr>
                <w:w w:val="84"/>
                <w:sz w:val="17"/>
              </w:rPr>
              <w:t>nan</w:t>
            </w:r>
            <w:r>
              <w:rPr>
                <w:w w:val="75"/>
                <w:sz w:val="17"/>
              </w:rPr>
              <w:t>c</w:t>
            </w:r>
            <w:r>
              <w:rPr>
                <w:w w:val="46"/>
                <w:sz w:val="17"/>
              </w:rPr>
              <w:t>ij</w:t>
            </w:r>
            <w:r>
              <w:rPr>
                <w:w w:val="65"/>
                <w:sz w:val="17"/>
              </w:rPr>
              <w:t>s</w:t>
            </w:r>
            <w:r>
              <w:rPr>
                <w:w w:val="75"/>
                <w:sz w:val="17"/>
              </w:rPr>
              <w:t>ke</w:t>
            </w:r>
            <w:r>
              <w:rPr>
                <w:spacing w:val="-59"/>
                <w:sz w:val="17"/>
              </w:rPr>
              <w:t xml:space="preserve"> </w:t>
            </w:r>
            <w:r>
              <w:rPr>
                <w:w w:val="46"/>
                <w:sz w:val="17"/>
              </w:rPr>
              <w:t>i</w:t>
            </w:r>
            <w:r>
              <w:rPr>
                <w:w w:val="122"/>
                <w:sz w:val="17"/>
              </w:rPr>
              <w:t>m</w:t>
            </w:r>
            <w:r>
              <w:rPr>
                <w:w w:val="84"/>
                <w:sz w:val="17"/>
              </w:rPr>
              <w:t>o</w:t>
            </w:r>
            <w:r>
              <w:rPr>
                <w:w w:val="75"/>
                <w:sz w:val="17"/>
              </w:rPr>
              <w:t>v</w:t>
            </w:r>
            <w:r>
              <w:rPr>
                <w:w w:val="46"/>
                <w:sz w:val="17"/>
              </w:rPr>
              <w:t>i</w:t>
            </w:r>
            <w:r>
              <w:rPr>
                <w:w w:val="84"/>
                <w:sz w:val="17"/>
              </w:rPr>
              <w:t>n</w:t>
            </w:r>
            <w:r>
              <w:rPr>
                <w:w w:val="75"/>
                <w:sz w:val="17"/>
              </w:rPr>
              <w:t>e</w:t>
            </w:r>
          </w:p>
        </w:tc>
        <w:tc>
          <w:tcPr>
            <w:tcW w:w="1168" w:type="dxa"/>
          </w:tcPr>
          <w:p w:rsidR="002E3A5A" w:rsidRDefault="002E3A5A" w:rsidP="00BB3A3F">
            <w:pPr>
              <w:pStyle w:val="TableParagraph"/>
              <w:spacing w:before="25"/>
              <w:ind w:right="132"/>
              <w:jc w:val="right"/>
              <w:rPr>
                <w:rFonts w:ascii="Times New Roman"/>
                <w:sz w:val="17"/>
              </w:rPr>
            </w:pPr>
            <w:r>
              <w:rPr>
                <w:rFonts w:ascii="Times New Roman"/>
                <w:sz w:val="17"/>
              </w:rPr>
              <w:t>800,00</w:t>
            </w:r>
          </w:p>
        </w:tc>
        <w:tc>
          <w:tcPr>
            <w:tcW w:w="1129" w:type="dxa"/>
          </w:tcPr>
          <w:p w:rsidR="002E3A5A" w:rsidRDefault="002E3A5A" w:rsidP="00BB3A3F">
            <w:pPr>
              <w:pStyle w:val="TableParagraph"/>
              <w:spacing w:before="25"/>
              <w:ind w:right="85"/>
              <w:jc w:val="right"/>
              <w:rPr>
                <w:rFonts w:ascii="Times New Roman"/>
                <w:sz w:val="17"/>
              </w:rPr>
            </w:pPr>
            <w:r>
              <w:rPr>
                <w:rFonts w:ascii="Times New Roman"/>
                <w:sz w:val="17"/>
              </w:rPr>
              <w:t>1.000,00</w:t>
            </w:r>
          </w:p>
        </w:tc>
        <w:tc>
          <w:tcPr>
            <w:tcW w:w="618" w:type="dxa"/>
          </w:tcPr>
          <w:p w:rsidR="002E3A5A" w:rsidRDefault="002E3A5A" w:rsidP="00BB3A3F">
            <w:pPr>
              <w:pStyle w:val="TableParagraph"/>
              <w:spacing w:before="25"/>
              <w:ind w:left="68" w:right="206"/>
              <w:jc w:val="center"/>
              <w:rPr>
                <w:rFonts w:ascii="Times New Roman"/>
                <w:sz w:val="17"/>
              </w:rPr>
            </w:pPr>
            <w:r>
              <w:rPr>
                <w:rFonts w:ascii="Times New Roman"/>
                <w:sz w:val="17"/>
              </w:rPr>
              <w:t>1,25</w:t>
            </w:r>
          </w:p>
        </w:tc>
        <w:tc>
          <w:tcPr>
            <w:tcW w:w="1204" w:type="dxa"/>
          </w:tcPr>
          <w:p w:rsidR="002E3A5A" w:rsidRDefault="002E3A5A" w:rsidP="00BB3A3F">
            <w:pPr>
              <w:pStyle w:val="TableParagraph"/>
              <w:spacing w:before="25"/>
              <w:ind w:right="66"/>
              <w:jc w:val="right"/>
              <w:rPr>
                <w:rFonts w:ascii="Times New Roman"/>
                <w:sz w:val="17"/>
              </w:rPr>
            </w:pPr>
            <w:r>
              <w:rPr>
                <w:rFonts w:ascii="Times New Roman"/>
                <w:sz w:val="17"/>
              </w:rPr>
              <w:t>1.000,00</w:t>
            </w:r>
          </w:p>
        </w:tc>
        <w:tc>
          <w:tcPr>
            <w:tcW w:w="594" w:type="dxa"/>
          </w:tcPr>
          <w:p w:rsidR="002E3A5A" w:rsidRDefault="002E3A5A" w:rsidP="00BB3A3F">
            <w:pPr>
              <w:pStyle w:val="TableParagraph"/>
              <w:spacing w:before="25"/>
              <w:ind w:left="68"/>
              <w:rPr>
                <w:rFonts w:ascii="Times New Roman"/>
                <w:sz w:val="17"/>
              </w:rPr>
            </w:pPr>
            <w:r>
              <w:rPr>
                <w:rFonts w:ascii="Times New Roman"/>
                <w:sz w:val="17"/>
              </w:rPr>
              <w:t>1,00</w:t>
            </w:r>
          </w:p>
        </w:tc>
        <w:tc>
          <w:tcPr>
            <w:tcW w:w="1002" w:type="dxa"/>
          </w:tcPr>
          <w:p w:rsidR="002E3A5A" w:rsidRDefault="002E3A5A" w:rsidP="00BB3A3F">
            <w:pPr>
              <w:pStyle w:val="TableParagraph"/>
              <w:rPr>
                <w:rFonts w:ascii="Times New Roman"/>
                <w:sz w:val="16"/>
              </w:rPr>
            </w:pPr>
          </w:p>
        </w:tc>
        <w:tc>
          <w:tcPr>
            <w:tcW w:w="664" w:type="dxa"/>
          </w:tcPr>
          <w:p w:rsidR="002E3A5A" w:rsidRDefault="002E3A5A" w:rsidP="00BB3A3F">
            <w:pPr>
              <w:pStyle w:val="TableParagraph"/>
              <w:rPr>
                <w:rFonts w:ascii="Times New Roman"/>
                <w:sz w:val="16"/>
              </w:rPr>
            </w:pPr>
          </w:p>
        </w:tc>
        <w:tc>
          <w:tcPr>
            <w:tcW w:w="1033" w:type="dxa"/>
          </w:tcPr>
          <w:p w:rsidR="002E3A5A" w:rsidRDefault="002E3A5A" w:rsidP="00BB3A3F">
            <w:pPr>
              <w:pStyle w:val="TableParagraph"/>
              <w:rPr>
                <w:rFonts w:ascii="Times New Roman"/>
                <w:sz w:val="16"/>
              </w:rPr>
            </w:pPr>
          </w:p>
        </w:tc>
        <w:tc>
          <w:tcPr>
            <w:tcW w:w="421" w:type="dxa"/>
          </w:tcPr>
          <w:p w:rsidR="002E3A5A" w:rsidRDefault="002E3A5A" w:rsidP="00BB3A3F">
            <w:pPr>
              <w:pStyle w:val="TableParagraph"/>
              <w:rPr>
                <w:rFonts w:ascii="Times New Roman"/>
                <w:sz w:val="16"/>
              </w:rPr>
            </w:pPr>
          </w:p>
        </w:tc>
      </w:tr>
      <w:tr w:rsidR="002E3A5A" w:rsidTr="00BB3A3F">
        <w:trPr>
          <w:trHeight w:val="220"/>
        </w:trPr>
        <w:tc>
          <w:tcPr>
            <w:tcW w:w="974" w:type="dxa"/>
            <w:gridSpan w:val="2"/>
          </w:tcPr>
          <w:p w:rsidR="002E3A5A" w:rsidRDefault="002E3A5A" w:rsidP="00BB3A3F">
            <w:pPr>
              <w:pStyle w:val="TableParagraph"/>
              <w:spacing w:before="43"/>
              <w:ind w:left="594"/>
              <w:rPr>
                <w:sz w:val="17"/>
              </w:rPr>
            </w:pPr>
            <w:r>
              <w:rPr>
                <w:w w:val="95"/>
                <w:sz w:val="17"/>
              </w:rPr>
              <w:t>642</w:t>
            </w:r>
          </w:p>
        </w:tc>
        <w:tc>
          <w:tcPr>
            <w:tcW w:w="5075" w:type="dxa"/>
          </w:tcPr>
          <w:p w:rsidR="002E3A5A" w:rsidRDefault="002E3A5A" w:rsidP="00BB3A3F">
            <w:pPr>
              <w:pStyle w:val="TableParagraph"/>
              <w:spacing w:before="43"/>
              <w:ind w:left="120"/>
              <w:rPr>
                <w:sz w:val="17"/>
              </w:rPr>
            </w:pPr>
            <w:r>
              <w:rPr>
                <w:w w:val="103"/>
                <w:sz w:val="17"/>
              </w:rPr>
              <w:t>P</w:t>
            </w:r>
            <w:r>
              <w:rPr>
                <w:w w:val="65"/>
                <w:sz w:val="17"/>
              </w:rPr>
              <w:t>r</w:t>
            </w:r>
            <w:r>
              <w:rPr>
                <w:w w:val="46"/>
                <w:sz w:val="17"/>
              </w:rPr>
              <w:t>i</w:t>
            </w:r>
            <w:r>
              <w:rPr>
                <w:w w:val="84"/>
                <w:sz w:val="17"/>
              </w:rPr>
              <w:t>hod</w:t>
            </w:r>
            <w:r>
              <w:rPr>
                <w:w w:val="46"/>
                <w:sz w:val="17"/>
              </w:rPr>
              <w:t>i</w:t>
            </w:r>
            <w:r>
              <w:rPr>
                <w:spacing w:val="-59"/>
                <w:sz w:val="17"/>
              </w:rPr>
              <w:t xml:space="preserve"> </w:t>
            </w:r>
            <w:r>
              <w:rPr>
                <w:w w:val="84"/>
                <w:sz w:val="17"/>
              </w:rPr>
              <w:t>od</w:t>
            </w:r>
            <w:r>
              <w:rPr>
                <w:spacing w:val="-59"/>
                <w:sz w:val="17"/>
              </w:rPr>
              <w:t xml:space="preserve"> </w:t>
            </w:r>
            <w:r>
              <w:rPr>
                <w:w w:val="84"/>
                <w:sz w:val="17"/>
              </w:rPr>
              <w:t>n</w:t>
            </w:r>
            <w:r>
              <w:rPr>
                <w:w w:val="75"/>
                <w:sz w:val="17"/>
              </w:rPr>
              <w:t>e</w:t>
            </w:r>
            <w:r>
              <w:rPr>
                <w:w w:val="46"/>
                <w:sz w:val="17"/>
              </w:rPr>
              <w:t>fi</w:t>
            </w:r>
            <w:r>
              <w:rPr>
                <w:w w:val="84"/>
                <w:sz w:val="17"/>
              </w:rPr>
              <w:t>nan</w:t>
            </w:r>
            <w:r>
              <w:rPr>
                <w:w w:val="75"/>
                <w:sz w:val="17"/>
              </w:rPr>
              <w:t>c</w:t>
            </w:r>
            <w:r>
              <w:rPr>
                <w:w w:val="46"/>
                <w:sz w:val="17"/>
              </w:rPr>
              <w:t>ij</w:t>
            </w:r>
            <w:r>
              <w:rPr>
                <w:w w:val="65"/>
                <w:sz w:val="17"/>
              </w:rPr>
              <w:t>s</w:t>
            </w:r>
            <w:r>
              <w:rPr>
                <w:w w:val="75"/>
                <w:sz w:val="17"/>
              </w:rPr>
              <w:t>ke</w:t>
            </w:r>
            <w:r>
              <w:rPr>
                <w:spacing w:val="-59"/>
                <w:sz w:val="17"/>
              </w:rPr>
              <w:t xml:space="preserve"> </w:t>
            </w:r>
            <w:r>
              <w:rPr>
                <w:w w:val="46"/>
                <w:sz w:val="17"/>
              </w:rPr>
              <w:t>i</w:t>
            </w:r>
            <w:r>
              <w:rPr>
                <w:w w:val="122"/>
                <w:sz w:val="17"/>
              </w:rPr>
              <w:t>m</w:t>
            </w:r>
            <w:r>
              <w:rPr>
                <w:w w:val="84"/>
                <w:sz w:val="17"/>
              </w:rPr>
              <w:t>o</w:t>
            </w:r>
            <w:r>
              <w:rPr>
                <w:w w:val="75"/>
                <w:sz w:val="17"/>
              </w:rPr>
              <w:t>v</w:t>
            </w:r>
            <w:r>
              <w:rPr>
                <w:spacing w:val="-2"/>
                <w:w w:val="46"/>
                <w:sz w:val="17"/>
              </w:rPr>
              <w:t>i</w:t>
            </w:r>
            <w:r>
              <w:rPr>
                <w:w w:val="84"/>
                <w:sz w:val="17"/>
              </w:rPr>
              <w:t>n</w:t>
            </w:r>
            <w:r>
              <w:rPr>
                <w:w w:val="75"/>
                <w:sz w:val="17"/>
              </w:rPr>
              <w:t>e</w:t>
            </w:r>
          </w:p>
        </w:tc>
        <w:tc>
          <w:tcPr>
            <w:tcW w:w="1168" w:type="dxa"/>
          </w:tcPr>
          <w:p w:rsidR="002E3A5A" w:rsidRDefault="002E3A5A" w:rsidP="00BB3A3F">
            <w:pPr>
              <w:pStyle w:val="TableParagraph"/>
              <w:spacing w:before="26"/>
              <w:ind w:right="132"/>
              <w:jc w:val="right"/>
              <w:rPr>
                <w:rFonts w:ascii="Times New Roman"/>
                <w:sz w:val="17"/>
              </w:rPr>
            </w:pPr>
            <w:r>
              <w:rPr>
                <w:rFonts w:ascii="Times New Roman"/>
                <w:sz w:val="17"/>
              </w:rPr>
              <w:t>671.850,00</w:t>
            </w:r>
          </w:p>
        </w:tc>
        <w:tc>
          <w:tcPr>
            <w:tcW w:w="1129" w:type="dxa"/>
          </w:tcPr>
          <w:p w:rsidR="002E3A5A" w:rsidRDefault="002E3A5A" w:rsidP="00BB3A3F">
            <w:pPr>
              <w:pStyle w:val="TableParagraph"/>
              <w:spacing w:before="26"/>
              <w:ind w:right="85"/>
              <w:jc w:val="right"/>
              <w:rPr>
                <w:rFonts w:ascii="Times New Roman"/>
                <w:sz w:val="17"/>
              </w:rPr>
            </w:pPr>
            <w:r>
              <w:rPr>
                <w:rFonts w:ascii="Times New Roman"/>
                <w:sz w:val="17"/>
              </w:rPr>
              <w:t>800.000,00</w:t>
            </w:r>
          </w:p>
        </w:tc>
        <w:tc>
          <w:tcPr>
            <w:tcW w:w="618" w:type="dxa"/>
          </w:tcPr>
          <w:p w:rsidR="002E3A5A" w:rsidRDefault="002E3A5A" w:rsidP="00BB3A3F">
            <w:pPr>
              <w:pStyle w:val="TableParagraph"/>
              <w:spacing w:before="26"/>
              <w:ind w:left="68" w:right="206"/>
              <w:jc w:val="center"/>
              <w:rPr>
                <w:rFonts w:ascii="Times New Roman"/>
                <w:sz w:val="17"/>
              </w:rPr>
            </w:pPr>
            <w:r>
              <w:rPr>
                <w:rFonts w:ascii="Times New Roman"/>
                <w:sz w:val="17"/>
              </w:rPr>
              <w:t>1,19</w:t>
            </w:r>
          </w:p>
        </w:tc>
        <w:tc>
          <w:tcPr>
            <w:tcW w:w="1204" w:type="dxa"/>
          </w:tcPr>
          <w:p w:rsidR="002E3A5A" w:rsidRDefault="002E3A5A" w:rsidP="00BB3A3F">
            <w:pPr>
              <w:pStyle w:val="TableParagraph"/>
              <w:spacing w:before="26"/>
              <w:ind w:right="66"/>
              <w:jc w:val="right"/>
              <w:rPr>
                <w:rFonts w:ascii="Times New Roman"/>
                <w:sz w:val="17"/>
              </w:rPr>
            </w:pPr>
            <w:r>
              <w:rPr>
                <w:rFonts w:ascii="Times New Roman"/>
                <w:sz w:val="17"/>
              </w:rPr>
              <w:t>800.000,00</w:t>
            </w:r>
          </w:p>
        </w:tc>
        <w:tc>
          <w:tcPr>
            <w:tcW w:w="594" w:type="dxa"/>
          </w:tcPr>
          <w:p w:rsidR="002E3A5A" w:rsidRDefault="002E3A5A" w:rsidP="00BB3A3F">
            <w:pPr>
              <w:pStyle w:val="TableParagraph"/>
              <w:spacing w:before="26"/>
              <w:ind w:left="67"/>
              <w:rPr>
                <w:rFonts w:ascii="Times New Roman"/>
                <w:sz w:val="17"/>
              </w:rPr>
            </w:pPr>
            <w:r>
              <w:rPr>
                <w:rFonts w:ascii="Times New Roman"/>
                <w:sz w:val="17"/>
              </w:rPr>
              <w:t>1,00</w:t>
            </w:r>
          </w:p>
        </w:tc>
        <w:tc>
          <w:tcPr>
            <w:tcW w:w="1002" w:type="dxa"/>
          </w:tcPr>
          <w:p w:rsidR="002E3A5A" w:rsidRDefault="002E3A5A" w:rsidP="00BB3A3F">
            <w:pPr>
              <w:pStyle w:val="TableParagraph"/>
              <w:rPr>
                <w:rFonts w:ascii="Times New Roman"/>
                <w:sz w:val="16"/>
              </w:rPr>
            </w:pPr>
          </w:p>
        </w:tc>
        <w:tc>
          <w:tcPr>
            <w:tcW w:w="664" w:type="dxa"/>
          </w:tcPr>
          <w:p w:rsidR="002E3A5A" w:rsidRDefault="002E3A5A" w:rsidP="00BB3A3F">
            <w:pPr>
              <w:pStyle w:val="TableParagraph"/>
              <w:rPr>
                <w:rFonts w:ascii="Times New Roman"/>
                <w:sz w:val="16"/>
              </w:rPr>
            </w:pPr>
          </w:p>
        </w:tc>
        <w:tc>
          <w:tcPr>
            <w:tcW w:w="1033" w:type="dxa"/>
          </w:tcPr>
          <w:p w:rsidR="002E3A5A" w:rsidRDefault="002E3A5A" w:rsidP="00BB3A3F">
            <w:pPr>
              <w:pStyle w:val="TableParagraph"/>
              <w:rPr>
                <w:rFonts w:ascii="Times New Roman"/>
                <w:sz w:val="16"/>
              </w:rPr>
            </w:pPr>
          </w:p>
        </w:tc>
        <w:tc>
          <w:tcPr>
            <w:tcW w:w="421" w:type="dxa"/>
          </w:tcPr>
          <w:p w:rsidR="002E3A5A" w:rsidRDefault="002E3A5A" w:rsidP="00BB3A3F">
            <w:pPr>
              <w:pStyle w:val="TableParagraph"/>
              <w:rPr>
                <w:rFonts w:ascii="Times New Roman"/>
                <w:sz w:val="16"/>
              </w:rPr>
            </w:pPr>
          </w:p>
        </w:tc>
      </w:tr>
      <w:tr w:rsidR="002E3A5A" w:rsidTr="00BB3A3F">
        <w:trPr>
          <w:trHeight w:val="880"/>
        </w:trPr>
        <w:tc>
          <w:tcPr>
            <w:tcW w:w="974" w:type="dxa"/>
            <w:gridSpan w:val="2"/>
          </w:tcPr>
          <w:p w:rsidR="002E3A5A" w:rsidRDefault="002E3A5A" w:rsidP="00BB3A3F">
            <w:pPr>
              <w:pStyle w:val="TableParagraph"/>
              <w:rPr>
                <w:sz w:val="20"/>
              </w:rPr>
            </w:pPr>
          </w:p>
          <w:p w:rsidR="002E3A5A" w:rsidRDefault="002E3A5A" w:rsidP="00BB3A3F">
            <w:pPr>
              <w:pStyle w:val="TableParagraph"/>
              <w:rPr>
                <w:sz w:val="20"/>
              </w:rPr>
            </w:pPr>
          </w:p>
          <w:p w:rsidR="002E3A5A" w:rsidRDefault="002E3A5A" w:rsidP="00BB3A3F">
            <w:pPr>
              <w:pStyle w:val="TableParagraph"/>
              <w:spacing w:before="3"/>
              <w:rPr>
                <w:sz w:val="25"/>
              </w:rPr>
            </w:pPr>
          </w:p>
          <w:p w:rsidR="002E3A5A" w:rsidRDefault="002E3A5A" w:rsidP="00BB3A3F">
            <w:pPr>
              <w:pStyle w:val="TableParagraph"/>
              <w:spacing w:before="1" w:line="151" w:lineRule="exact"/>
              <w:ind w:left="50"/>
              <w:rPr>
                <w:sz w:val="17"/>
              </w:rPr>
            </w:pPr>
            <w:r>
              <w:rPr>
                <w:w w:val="95"/>
                <w:sz w:val="17"/>
              </w:rPr>
              <w:t>65</w:t>
            </w:r>
          </w:p>
        </w:tc>
        <w:tc>
          <w:tcPr>
            <w:tcW w:w="5075" w:type="dxa"/>
          </w:tcPr>
          <w:p w:rsidR="002E3A5A" w:rsidRDefault="002E3A5A" w:rsidP="00BB3A3F">
            <w:pPr>
              <w:pStyle w:val="TableParagraph"/>
              <w:rPr>
                <w:sz w:val="20"/>
              </w:rPr>
            </w:pPr>
          </w:p>
          <w:p w:rsidR="002E3A5A" w:rsidRDefault="002E3A5A" w:rsidP="00BB3A3F">
            <w:pPr>
              <w:pStyle w:val="TableParagraph"/>
              <w:rPr>
                <w:sz w:val="20"/>
              </w:rPr>
            </w:pPr>
          </w:p>
          <w:p w:rsidR="002E3A5A" w:rsidRDefault="002E3A5A" w:rsidP="00BB3A3F">
            <w:pPr>
              <w:pStyle w:val="TableParagraph"/>
              <w:spacing w:before="179"/>
              <w:ind w:left="120"/>
              <w:rPr>
                <w:sz w:val="17"/>
              </w:rPr>
            </w:pPr>
            <w:r>
              <w:rPr>
                <w:w w:val="103"/>
                <w:sz w:val="17"/>
              </w:rPr>
              <w:t>P</w:t>
            </w:r>
            <w:r>
              <w:rPr>
                <w:w w:val="65"/>
                <w:sz w:val="17"/>
              </w:rPr>
              <w:t>r</w:t>
            </w:r>
            <w:r>
              <w:rPr>
                <w:w w:val="46"/>
                <w:sz w:val="17"/>
              </w:rPr>
              <w:t>i</w:t>
            </w:r>
            <w:r>
              <w:rPr>
                <w:w w:val="94"/>
                <w:sz w:val="17"/>
              </w:rPr>
              <w:t>h</w:t>
            </w:r>
            <w:r>
              <w:rPr>
                <w:w w:val="84"/>
                <w:sz w:val="17"/>
              </w:rPr>
              <w:t>od</w:t>
            </w:r>
            <w:r>
              <w:rPr>
                <w:w w:val="46"/>
                <w:sz w:val="17"/>
              </w:rPr>
              <w:t>i</w:t>
            </w:r>
            <w:r>
              <w:rPr>
                <w:spacing w:val="-59"/>
                <w:sz w:val="17"/>
              </w:rPr>
              <w:t xml:space="preserve"> </w:t>
            </w:r>
            <w:r>
              <w:rPr>
                <w:w w:val="84"/>
                <w:sz w:val="17"/>
              </w:rPr>
              <w:t>od</w:t>
            </w:r>
            <w:r>
              <w:rPr>
                <w:spacing w:val="-59"/>
                <w:sz w:val="17"/>
              </w:rPr>
              <w:t xml:space="preserve"> </w:t>
            </w:r>
            <w:r>
              <w:rPr>
                <w:spacing w:val="-2"/>
                <w:w w:val="94"/>
                <w:sz w:val="17"/>
              </w:rPr>
              <w:t>u</w:t>
            </w:r>
            <w:r>
              <w:rPr>
                <w:w w:val="84"/>
                <w:sz w:val="17"/>
              </w:rPr>
              <w:t>p</w:t>
            </w:r>
            <w:r>
              <w:rPr>
                <w:w w:val="65"/>
                <w:sz w:val="17"/>
              </w:rPr>
              <w:t>r</w:t>
            </w:r>
            <w:r>
              <w:rPr>
                <w:w w:val="84"/>
                <w:sz w:val="17"/>
              </w:rPr>
              <w:t>a</w:t>
            </w:r>
            <w:r>
              <w:rPr>
                <w:w w:val="75"/>
                <w:sz w:val="17"/>
              </w:rPr>
              <w:t>v</w:t>
            </w:r>
            <w:r>
              <w:rPr>
                <w:spacing w:val="-2"/>
                <w:w w:val="94"/>
                <w:sz w:val="17"/>
              </w:rPr>
              <w:t>n</w:t>
            </w:r>
            <w:r>
              <w:rPr>
                <w:w w:val="46"/>
                <w:sz w:val="17"/>
              </w:rPr>
              <w:t>i</w:t>
            </w:r>
            <w:r>
              <w:rPr>
                <w:w w:val="94"/>
                <w:sz w:val="17"/>
              </w:rPr>
              <w:t>h</w:t>
            </w:r>
            <w:r>
              <w:rPr>
                <w:spacing w:val="-59"/>
                <w:sz w:val="17"/>
              </w:rPr>
              <w:t xml:space="preserve"> </w:t>
            </w:r>
            <w:r>
              <w:rPr>
                <w:w w:val="46"/>
                <w:sz w:val="17"/>
              </w:rPr>
              <w:t>i</w:t>
            </w:r>
            <w:r>
              <w:rPr>
                <w:spacing w:val="-59"/>
                <w:sz w:val="17"/>
              </w:rPr>
              <w:t xml:space="preserve"> </w:t>
            </w:r>
            <w:r>
              <w:rPr>
                <w:w w:val="84"/>
                <w:sz w:val="17"/>
              </w:rPr>
              <w:t>ad</w:t>
            </w:r>
            <w:r>
              <w:rPr>
                <w:spacing w:val="2"/>
                <w:w w:val="131"/>
                <w:sz w:val="17"/>
              </w:rPr>
              <w:t>m</w:t>
            </w:r>
            <w:r>
              <w:rPr>
                <w:spacing w:val="-2"/>
                <w:w w:val="46"/>
                <w:sz w:val="17"/>
              </w:rPr>
              <w:t>i</w:t>
            </w:r>
            <w:r>
              <w:rPr>
                <w:w w:val="94"/>
                <w:sz w:val="17"/>
              </w:rPr>
              <w:t>n</w:t>
            </w:r>
            <w:r>
              <w:rPr>
                <w:w w:val="46"/>
                <w:sz w:val="17"/>
              </w:rPr>
              <w:t>i</w:t>
            </w:r>
            <w:r>
              <w:rPr>
                <w:w w:val="65"/>
                <w:sz w:val="17"/>
              </w:rPr>
              <w:t>s</w:t>
            </w:r>
            <w:r>
              <w:rPr>
                <w:w w:val="46"/>
                <w:sz w:val="17"/>
              </w:rPr>
              <w:t>t</w:t>
            </w:r>
            <w:r>
              <w:rPr>
                <w:w w:val="65"/>
                <w:sz w:val="17"/>
              </w:rPr>
              <w:t>r</w:t>
            </w:r>
            <w:r>
              <w:rPr>
                <w:w w:val="84"/>
                <w:sz w:val="17"/>
              </w:rPr>
              <w:t>a</w:t>
            </w:r>
            <w:r>
              <w:rPr>
                <w:w w:val="46"/>
                <w:sz w:val="17"/>
              </w:rPr>
              <w:t>ti</w:t>
            </w:r>
            <w:r>
              <w:rPr>
                <w:w w:val="75"/>
                <w:sz w:val="17"/>
              </w:rPr>
              <w:t>v</w:t>
            </w:r>
            <w:r>
              <w:rPr>
                <w:spacing w:val="-2"/>
                <w:w w:val="94"/>
                <w:sz w:val="17"/>
              </w:rPr>
              <w:t>n</w:t>
            </w:r>
            <w:r>
              <w:rPr>
                <w:w w:val="46"/>
                <w:sz w:val="17"/>
              </w:rPr>
              <w:t>i</w:t>
            </w:r>
            <w:r>
              <w:rPr>
                <w:w w:val="94"/>
                <w:sz w:val="17"/>
              </w:rPr>
              <w:t>h</w:t>
            </w:r>
            <w:r>
              <w:rPr>
                <w:spacing w:val="-59"/>
                <w:sz w:val="17"/>
              </w:rPr>
              <w:t xml:space="preserve"> </w:t>
            </w:r>
            <w:r>
              <w:rPr>
                <w:w w:val="84"/>
                <w:sz w:val="17"/>
              </w:rPr>
              <w:t>p</w:t>
            </w:r>
            <w:r>
              <w:rPr>
                <w:w w:val="65"/>
                <w:sz w:val="17"/>
              </w:rPr>
              <w:t>r</w:t>
            </w:r>
            <w:r>
              <w:rPr>
                <w:w w:val="46"/>
                <w:sz w:val="17"/>
              </w:rPr>
              <w:t>i</w:t>
            </w:r>
            <w:r>
              <w:rPr>
                <w:w w:val="65"/>
                <w:sz w:val="17"/>
              </w:rPr>
              <w:t>s</w:t>
            </w:r>
            <w:r>
              <w:rPr>
                <w:w w:val="46"/>
                <w:sz w:val="17"/>
              </w:rPr>
              <w:t>t</w:t>
            </w:r>
            <w:r>
              <w:rPr>
                <w:w w:val="84"/>
                <w:sz w:val="17"/>
              </w:rPr>
              <w:t>o</w:t>
            </w:r>
            <w:r>
              <w:rPr>
                <w:w w:val="46"/>
                <w:sz w:val="17"/>
              </w:rPr>
              <w:t>j</w:t>
            </w:r>
            <w:r>
              <w:rPr>
                <w:w w:val="84"/>
                <w:sz w:val="17"/>
              </w:rPr>
              <w:t>b</w:t>
            </w:r>
            <w:r>
              <w:rPr>
                <w:w w:val="46"/>
                <w:sz w:val="17"/>
              </w:rPr>
              <w:t>i</w:t>
            </w:r>
            <w:r>
              <w:rPr>
                <w:w w:val="42"/>
                <w:sz w:val="17"/>
              </w:rPr>
              <w:t>,</w:t>
            </w:r>
            <w:r>
              <w:rPr>
                <w:spacing w:val="-59"/>
                <w:sz w:val="17"/>
              </w:rPr>
              <w:t xml:space="preserve"> </w:t>
            </w:r>
            <w:r>
              <w:rPr>
                <w:w w:val="84"/>
                <w:sz w:val="17"/>
              </w:rPr>
              <w:t>p</w:t>
            </w:r>
            <w:r>
              <w:rPr>
                <w:w w:val="65"/>
                <w:sz w:val="17"/>
              </w:rPr>
              <w:t>r</w:t>
            </w:r>
            <w:r>
              <w:rPr>
                <w:w w:val="46"/>
                <w:sz w:val="17"/>
              </w:rPr>
              <w:t>i</w:t>
            </w:r>
            <w:r>
              <w:rPr>
                <w:w w:val="65"/>
                <w:sz w:val="17"/>
              </w:rPr>
              <w:t>s</w:t>
            </w:r>
            <w:r>
              <w:rPr>
                <w:w w:val="46"/>
                <w:sz w:val="17"/>
              </w:rPr>
              <w:t>t</w:t>
            </w:r>
            <w:r>
              <w:rPr>
                <w:w w:val="84"/>
                <w:sz w:val="17"/>
              </w:rPr>
              <w:t>o</w:t>
            </w:r>
            <w:r>
              <w:rPr>
                <w:w w:val="46"/>
                <w:sz w:val="17"/>
              </w:rPr>
              <w:t>j</w:t>
            </w:r>
            <w:r>
              <w:rPr>
                <w:w w:val="84"/>
                <w:sz w:val="17"/>
              </w:rPr>
              <w:t>b</w:t>
            </w:r>
            <w:r>
              <w:rPr>
                <w:w w:val="46"/>
                <w:sz w:val="17"/>
              </w:rPr>
              <w:t>i</w:t>
            </w:r>
            <w:r>
              <w:rPr>
                <w:spacing w:val="-59"/>
                <w:sz w:val="17"/>
              </w:rPr>
              <w:t xml:space="preserve"> </w:t>
            </w:r>
            <w:r>
              <w:rPr>
                <w:w w:val="84"/>
                <w:sz w:val="17"/>
              </w:rPr>
              <w:t>po</w:t>
            </w:r>
          </w:p>
        </w:tc>
        <w:tc>
          <w:tcPr>
            <w:tcW w:w="1168" w:type="dxa"/>
          </w:tcPr>
          <w:p w:rsidR="002E3A5A" w:rsidRDefault="002E3A5A" w:rsidP="00BB3A3F">
            <w:pPr>
              <w:pStyle w:val="TableParagraph"/>
              <w:rPr>
                <w:sz w:val="20"/>
              </w:rPr>
            </w:pPr>
          </w:p>
          <w:p w:rsidR="002E3A5A" w:rsidRDefault="002E3A5A" w:rsidP="00BB3A3F">
            <w:pPr>
              <w:pStyle w:val="TableParagraph"/>
              <w:rPr>
                <w:sz w:val="20"/>
              </w:rPr>
            </w:pPr>
          </w:p>
          <w:p w:rsidR="002E3A5A" w:rsidRDefault="002E3A5A" w:rsidP="00BB3A3F">
            <w:pPr>
              <w:pStyle w:val="TableParagraph"/>
              <w:spacing w:before="3"/>
              <w:rPr>
                <w:sz w:val="25"/>
              </w:rPr>
            </w:pPr>
          </w:p>
          <w:p w:rsidR="002E3A5A" w:rsidRDefault="002E3A5A" w:rsidP="00BB3A3F">
            <w:pPr>
              <w:pStyle w:val="TableParagraph"/>
              <w:spacing w:before="1" w:line="151" w:lineRule="exact"/>
              <w:ind w:right="132"/>
              <w:jc w:val="right"/>
              <w:rPr>
                <w:sz w:val="17"/>
              </w:rPr>
            </w:pPr>
            <w:r>
              <w:rPr>
                <w:w w:val="84"/>
                <w:sz w:val="17"/>
              </w:rPr>
              <w:t>623</w:t>
            </w:r>
            <w:r>
              <w:rPr>
                <w:w w:val="42"/>
                <w:sz w:val="17"/>
              </w:rPr>
              <w:t>.</w:t>
            </w:r>
            <w:r>
              <w:rPr>
                <w:w w:val="84"/>
                <w:sz w:val="17"/>
              </w:rPr>
              <w:t>000</w:t>
            </w:r>
            <w:r>
              <w:rPr>
                <w:w w:val="42"/>
                <w:sz w:val="17"/>
              </w:rPr>
              <w:t>,</w:t>
            </w:r>
            <w:r>
              <w:rPr>
                <w:w w:val="84"/>
                <w:sz w:val="17"/>
              </w:rPr>
              <w:t>00</w:t>
            </w:r>
          </w:p>
        </w:tc>
        <w:tc>
          <w:tcPr>
            <w:tcW w:w="1129" w:type="dxa"/>
          </w:tcPr>
          <w:p w:rsidR="002E3A5A" w:rsidRDefault="002E3A5A" w:rsidP="00BB3A3F">
            <w:pPr>
              <w:pStyle w:val="TableParagraph"/>
              <w:rPr>
                <w:sz w:val="20"/>
              </w:rPr>
            </w:pPr>
          </w:p>
          <w:p w:rsidR="002E3A5A" w:rsidRDefault="002E3A5A" w:rsidP="00BB3A3F">
            <w:pPr>
              <w:pStyle w:val="TableParagraph"/>
              <w:rPr>
                <w:sz w:val="20"/>
              </w:rPr>
            </w:pPr>
          </w:p>
          <w:p w:rsidR="002E3A5A" w:rsidRDefault="002E3A5A" w:rsidP="00BB3A3F">
            <w:pPr>
              <w:pStyle w:val="TableParagraph"/>
              <w:spacing w:before="3"/>
              <w:rPr>
                <w:sz w:val="25"/>
              </w:rPr>
            </w:pPr>
          </w:p>
          <w:p w:rsidR="002E3A5A" w:rsidRDefault="002E3A5A" w:rsidP="00BB3A3F">
            <w:pPr>
              <w:pStyle w:val="TableParagraph"/>
              <w:spacing w:before="1" w:line="151" w:lineRule="exact"/>
              <w:ind w:right="85"/>
              <w:jc w:val="right"/>
              <w:rPr>
                <w:sz w:val="17"/>
              </w:rPr>
            </w:pPr>
            <w:r>
              <w:rPr>
                <w:w w:val="84"/>
                <w:sz w:val="17"/>
              </w:rPr>
              <w:t>629</w:t>
            </w:r>
            <w:r>
              <w:rPr>
                <w:w w:val="42"/>
                <w:sz w:val="17"/>
              </w:rPr>
              <w:t>.</w:t>
            </w:r>
            <w:r>
              <w:rPr>
                <w:w w:val="84"/>
                <w:sz w:val="17"/>
              </w:rPr>
              <w:t>000</w:t>
            </w:r>
            <w:r>
              <w:rPr>
                <w:w w:val="42"/>
                <w:sz w:val="17"/>
              </w:rPr>
              <w:t>,</w:t>
            </w:r>
            <w:r>
              <w:rPr>
                <w:w w:val="84"/>
                <w:sz w:val="17"/>
              </w:rPr>
              <w:t>00</w:t>
            </w:r>
          </w:p>
        </w:tc>
        <w:tc>
          <w:tcPr>
            <w:tcW w:w="618" w:type="dxa"/>
          </w:tcPr>
          <w:p w:rsidR="002E3A5A" w:rsidRDefault="002E3A5A" w:rsidP="00BB3A3F">
            <w:pPr>
              <w:pStyle w:val="TableParagraph"/>
              <w:rPr>
                <w:sz w:val="20"/>
              </w:rPr>
            </w:pPr>
          </w:p>
          <w:p w:rsidR="002E3A5A" w:rsidRDefault="002E3A5A" w:rsidP="00BB3A3F">
            <w:pPr>
              <w:pStyle w:val="TableParagraph"/>
              <w:rPr>
                <w:sz w:val="20"/>
              </w:rPr>
            </w:pPr>
          </w:p>
          <w:p w:rsidR="002E3A5A" w:rsidRDefault="002E3A5A" w:rsidP="00BB3A3F">
            <w:pPr>
              <w:pStyle w:val="TableParagraph"/>
              <w:spacing w:before="3"/>
              <w:rPr>
                <w:sz w:val="25"/>
              </w:rPr>
            </w:pPr>
          </w:p>
          <w:p w:rsidR="002E3A5A" w:rsidRDefault="002E3A5A" w:rsidP="00BB3A3F">
            <w:pPr>
              <w:pStyle w:val="TableParagraph"/>
              <w:spacing w:before="1" w:line="151" w:lineRule="exact"/>
              <w:ind w:left="68" w:right="206"/>
              <w:jc w:val="center"/>
              <w:rPr>
                <w:sz w:val="17"/>
              </w:rPr>
            </w:pPr>
            <w:r>
              <w:rPr>
                <w:w w:val="84"/>
                <w:sz w:val="17"/>
              </w:rPr>
              <w:t>1</w:t>
            </w:r>
            <w:r>
              <w:rPr>
                <w:w w:val="42"/>
                <w:sz w:val="17"/>
              </w:rPr>
              <w:t>,</w:t>
            </w:r>
            <w:r>
              <w:rPr>
                <w:w w:val="84"/>
                <w:sz w:val="17"/>
              </w:rPr>
              <w:t>01</w:t>
            </w:r>
          </w:p>
        </w:tc>
        <w:tc>
          <w:tcPr>
            <w:tcW w:w="1204" w:type="dxa"/>
          </w:tcPr>
          <w:p w:rsidR="002E3A5A" w:rsidRDefault="002E3A5A" w:rsidP="00BB3A3F">
            <w:pPr>
              <w:pStyle w:val="TableParagraph"/>
              <w:rPr>
                <w:sz w:val="20"/>
              </w:rPr>
            </w:pPr>
          </w:p>
          <w:p w:rsidR="002E3A5A" w:rsidRDefault="002E3A5A" w:rsidP="00BB3A3F">
            <w:pPr>
              <w:pStyle w:val="TableParagraph"/>
              <w:rPr>
                <w:sz w:val="20"/>
              </w:rPr>
            </w:pPr>
          </w:p>
          <w:p w:rsidR="002E3A5A" w:rsidRDefault="002E3A5A" w:rsidP="00BB3A3F">
            <w:pPr>
              <w:pStyle w:val="TableParagraph"/>
              <w:spacing w:before="3"/>
              <w:rPr>
                <w:sz w:val="25"/>
              </w:rPr>
            </w:pPr>
          </w:p>
          <w:p w:rsidR="002E3A5A" w:rsidRDefault="002E3A5A" w:rsidP="00BB3A3F">
            <w:pPr>
              <w:pStyle w:val="TableParagraph"/>
              <w:spacing w:before="1" w:line="151" w:lineRule="exact"/>
              <w:ind w:right="66"/>
              <w:jc w:val="right"/>
              <w:rPr>
                <w:sz w:val="17"/>
              </w:rPr>
            </w:pPr>
            <w:r>
              <w:rPr>
                <w:w w:val="84"/>
                <w:sz w:val="17"/>
              </w:rPr>
              <w:t>629</w:t>
            </w:r>
            <w:r>
              <w:rPr>
                <w:w w:val="42"/>
                <w:sz w:val="17"/>
              </w:rPr>
              <w:t>.</w:t>
            </w:r>
            <w:r>
              <w:rPr>
                <w:w w:val="84"/>
                <w:sz w:val="17"/>
              </w:rPr>
              <w:t>000</w:t>
            </w:r>
            <w:r>
              <w:rPr>
                <w:w w:val="42"/>
                <w:sz w:val="17"/>
              </w:rPr>
              <w:t>,</w:t>
            </w:r>
            <w:r>
              <w:rPr>
                <w:w w:val="84"/>
                <w:sz w:val="17"/>
              </w:rPr>
              <w:t>00</w:t>
            </w:r>
          </w:p>
        </w:tc>
        <w:tc>
          <w:tcPr>
            <w:tcW w:w="594" w:type="dxa"/>
          </w:tcPr>
          <w:p w:rsidR="002E3A5A" w:rsidRDefault="002E3A5A" w:rsidP="00BB3A3F">
            <w:pPr>
              <w:pStyle w:val="TableParagraph"/>
              <w:rPr>
                <w:sz w:val="20"/>
              </w:rPr>
            </w:pPr>
          </w:p>
          <w:p w:rsidR="002E3A5A" w:rsidRDefault="002E3A5A" w:rsidP="00BB3A3F">
            <w:pPr>
              <w:pStyle w:val="TableParagraph"/>
              <w:rPr>
                <w:sz w:val="20"/>
              </w:rPr>
            </w:pPr>
          </w:p>
          <w:p w:rsidR="002E3A5A" w:rsidRDefault="002E3A5A" w:rsidP="00BB3A3F">
            <w:pPr>
              <w:pStyle w:val="TableParagraph"/>
              <w:spacing w:before="3"/>
              <w:rPr>
                <w:sz w:val="25"/>
              </w:rPr>
            </w:pPr>
          </w:p>
          <w:p w:rsidR="002E3A5A" w:rsidRDefault="002E3A5A" w:rsidP="00BB3A3F">
            <w:pPr>
              <w:pStyle w:val="TableParagraph"/>
              <w:spacing w:before="1" w:line="151" w:lineRule="exact"/>
              <w:ind w:left="67"/>
              <w:rPr>
                <w:sz w:val="17"/>
              </w:rPr>
            </w:pPr>
            <w:r>
              <w:rPr>
                <w:w w:val="84"/>
                <w:sz w:val="17"/>
              </w:rPr>
              <w:t>1</w:t>
            </w:r>
            <w:r>
              <w:rPr>
                <w:w w:val="42"/>
                <w:sz w:val="17"/>
              </w:rPr>
              <w:t>,</w:t>
            </w:r>
            <w:r>
              <w:rPr>
                <w:w w:val="84"/>
                <w:sz w:val="17"/>
              </w:rPr>
              <w:t>00</w:t>
            </w:r>
          </w:p>
        </w:tc>
        <w:tc>
          <w:tcPr>
            <w:tcW w:w="1002" w:type="dxa"/>
          </w:tcPr>
          <w:p w:rsidR="002E3A5A" w:rsidRDefault="002E3A5A" w:rsidP="00BB3A3F">
            <w:pPr>
              <w:pStyle w:val="TableParagraph"/>
              <w:rPr>
                <w:sz w:val="20"/>
              </w:rPr>
            </w:pPr>
          </w:p>
          <w:p w:rsidR="002E3A5A" w:rsidRDefault="002E3A5A" w:rsidP="00BB3A3F">
            <w:pPr>
              <w:pStyle w:val="TableParagraph"/>
              <w:rPr>
                <w:sz w:val="20"/>
              </w:rPr>
            </w:pPr>
          </w:p>
          <w:p w:rsidR="002E3A5A" w:rsidRDefault="002E3A5A" w:rsidP="00BB3A3F">
            <w:pPr>
              <w:pStyle w:val="TableParagraph"/>
              <w:spacing w:before="3"/>
              <w:rPr>
                <w:sz w:val="25"/>
              </w:rPr>
            </w:pPr>
          </w:p>
          <w:p w:rsidR="002E3A5A" w:rsidRDefault="002E3A5A" w:rsidP="00BB3A3F">
            <w:pPr>
              <w:pStyle w:val="TableParagraph"/>
              <w:spacing w:before="1" w:line="151" w:lineRule="exact"/>
              <w:ind w:right="86"/>
              <w:jc w:val="right"/>
              <w:rPr>
                <w:sz w:val="17"/>
              </w:rPr>
            </w:pPr>
            <w:r>
              <w:rPr>
                <w:w w:val="84"/>
                <w:sz w:val="17"/>
              </w:rPr>
              <w:t>630</w:t>
            </w:r>
            <w:r>
              <w:rPr>
                <w:w w:val="42"/>
                <w:sz w:val="17"/>
              </w:rPr>
              <w:t>.</w:t>
            </w:r>
            <w:r>
              <w:rPr>
                <w:w w:val="84"/>
                <w:sz w:val="17"/>
              </w:rPr>
              <w:t>000</w:t>
            </w:r>
          </w:p>
        </w:tc>
        <w:tc>
          <w:tcPr>
            <w:tcW w:w="664" w:type="dxa"/>
          </w:tcPr>
          <w:p w:rsidR="002E3A5A" w:rsidRDefault="002E3A5A" w:rsidP="00BB3A3F">
            <w:pPr>
              <w:pStyle w:val="TableParagraph"/>
              <w:rPr>
                <w:sz w:val="20"/>
              </w:rPr>
            </w:pPr>
          </w:p>
          <w:p w:rsidR="002E3A5A" w:rsidRDefault="002E3A5A" w:rsidP="00BB3A3F">
            <w:pPr>
              <w:pStyle w:val="TableParagraph"/>
              <w:rPr>
                <w:sz w:val="20"/>
              </w:rPr>
            </w:pPr>
          </w:p>
          <w:p w:rsidR="002E3A5A" w:rsidRDefault="002E3A5A" w:rsidP="00BB3A3F">
            <w:pPr>
              <w:pStyle w:val="TableParagraph"/>
              <w:spacing w:before="3"/>
              <w:rPr>
                <w:sz w:val="25"/>
              </w:rPr>
            </w:pPr>
          </w:p>
          <w:p w:rsidR="002E3A5A" w:rsidRDefault="002E3A5A" w:rsidP="00BB3A3F">
            <w:pPr>
              <w:pStyle w:val="TableParagraph"/>
              <w:spacing w:before="1" w:line="151" w:lineRule="exact"/>
              <w:ind w:left="87"/>
              <w:rPr>
                <w:sz w:val="17"/>
              </w:rPr>
            </w:pPr>
            <w:r>
              <w:rPr>
                <w:w w:val="84"/>
                <w:sz w:val="17"/>
              </w:rPr>
              <w:t>1</w:t>
            </w:r>
            <w:r>
              <w:rPr>
                <w:w w:val="42"/>
                <w:sz w:val="17"/>
              </w:rPr>
              <w:t>,</w:t>
            </w:r>
            <w:r>
              <w:rPr>
                <w:w w:val="84"/>
                <w:sz w:val="17"/>
              </w:rPr>
              <w:t>00</w:t>
            </w:r>
          </w:p>
        </w:tc>
        <w:tc>
          <w:tcPr>
            <w:tcW w:w="1033" w:type="dxa"/>
          </w:tcPr>
          <w:p w:rsidR="002E3A5A" w:rsidRDefault="002E3A5A" w:rsidP="00BB3A3F">
            <w:pPr>
              <w:pStyle w:val="TableParagraph"/>
              <w:rPr>
                <w:sz w:val="20"/>
              </w:rPr>
            </w:pPr>
          </w:p>
          <w:p w:rsidR="002E3A5A" w:rsidRDefault="002E3A5A" w:rsidP="00BB3A3F">
            <w:pPr>
              <w:pStyle w:val="TableParagraph"/>
              <w:rPr>
                <w:sz w:val="20"/>
              </w:rPr>
            </w:pPr>
          </w:p>
          <w:p w:rsidR="002E3A5A" w:rsidRDefault="002E3A5A" w:rsidP="00BB3A3F">
            <w:pPr>
              <w:pStyle w:val="TableParagraph"/>
              <w:spacing w:before="3"/>
              <w:rPr>
                <w:sz w:val="25"/>
              </w:rPr>
            </w:pPr>
          </w:p>
          <w:p w:rsidR="002E3A5A" w:rsidRDefault="002E3A5A" w:rsidP="00BB3A3F">
            <w:pPr>
              <w:pStyle w:val="TableParagraph"/>
              <w:spacing w:before="1" w:line="151" w:lineRule="exact"/>
              <w:ind w:right="67"/>
              <w:jc w:val="right"/>
              <w:rPr>
                <w:sz w:val="17"/>
              </w:rPr>
            </w:pPr>
            <w:r>
              <w:rPr>
                <w:w w:val="84"/>
                <w:sz w:val="17"/>
              </w:rPr>
              <w:t>630</w:t>
            </w:r>
            <w:r>
              <w:rPr>
                <w:w w:val="42"/>
                <w:sz w:val="17"/>
              </w:rPr>
              <w:t>.</w:t>
            </w:r>
            <w:r>
              <w:rPr>
                <w:w w:val="84"/>
                <w:sz w:val="17"/>
              </w:rPr>
              <w:t>000</w:t>
            </w:r>
          </w:p>
        </w:tc>
        <w:tc>
          <w:tcPr>
            <w:tcW w:w="421" w:type="dxa"/>
          </w:tcPr>
          <w:p w:rsidR="002E3A5A" w:rsidRDefault="002E3A5A" w:rsidP="00BB3A3F">
            <w:pPr>
              <w:pStyle w:val="TableParagraph"/>
              <w:rPr>
                <w:sz w:val="20"/>
              </w:rPr>
            </w:pPr>
          </w:p>
          <w:p w:rsidR="002E3A5A" w:rsidRDefault="002E3A5A" w:rsidP="00BB3A3F">
            <w:pPr>
              <w:pStyle w:val="TableParagraph"/>
              <w:rPr>
                <w:sz w:val="20"/>
              </w:rPr>
            </w:pPr>
          </w:p>
          <w:p w:rsidR="002E3A5A" w:rsidRDefault="002E3A5A" w:rsidP="00BB3A3F">
            <w:pPr>
              <w:pStyle w:val="TableParagraph"/>
              <w:spacing w:before="3"/>
              <w:rPr>
                <w:sz w:val="25"/>
              </w:rPr>
            </w:pPr>
          </w:p>
          <w:p w:rsidR="002E3A5A" w:rsidRDefault="002E3A5A" w:rsidP="00BB3A3F">
            <w:pPr>
              <w:pStyle w:val="TableParagraph"/>
              <w:spacing w:before="1" w:line="151" w:lineRule="exact"/>
              <w:ind w:left="48" w:right="30"/>
              <w:jc w:val="center"/>
              <w:rPr>
                <w:sz w:val="17"/>
              </w:rPr>
            </w:pPr>
            <w:r>
              <w:rPr>
                <w:w w:val="84"/>
                <w:sz w:val="17"/>
              </w:rPr>
              <w:t>1</w:t>
            </w:r>
            <w:r>
              <w:rPr>
                <w:w w:val="42"/>
                <w:sz w:val="17"/>
              </w:rPr>
              <w:t>,</w:t>
            </w:r>
            <w:r>
              <w:rPr>
                <w:w w:val="84"/>
                <w:sz w:val="17"/>
              </w:rPr>
              <w:t>00</w:t>
            </w:r>
          </w:p>
        </w:tc>
      </w:tr>
      <w:tr w:rsidR="002E3A5A" w:rsidTr="00BB3A3F">
        <w:trPr>
          <w:trHeight w:val="320"/>
        </w:trPr>
        <w:tc>
          <w:tcPr>
            <w:tcW w:w="545" w:type="dxa"/>
          </w:tcPr>
          <w:p w:rsidR="002E3A5A" w:rsidRDefault="002E3A5A" w:rsidP="00BB3A3F">
            <w:pPr>
              <w:pStyle w:val="TableParagraph"/>
              <w:rPr>
                <w:rFonts w:ascii="Times New Roman"/>
                <w:sz w:val="16"/>
              </w:rPr>
            </w:pPr>
          </w:p>
        </w:tc>
        <w:tc>
          <w:tcPr>
            <w:tcW w:w="429" w:type="dxa"/>
          </w:tcPr>
          <w:p w:rsidR="002E3A5A" w:rsidRDefault="002E3A5A" w:rsidP="00BB3A3F">
            <w:pPr>
              <w:pStyle w:val="TableParagraph"/>
              <w:rPr>
                <w:rFonts w:ascii="Times New Roman"/>
                <w:sz w:val="16"/>
              </w:rPr>
            </w:pPr>
          </w:p>
        </w:tc>
        <w:tc>
          <w:tcPr>
            <w:tcW w:w="5075" w:type="dxa"/>
          </w:tcPr>
          <w:p w:rsidR="002E3A5A" w:rsidRDefault="002E3A5A" w:rsidP="00BB3A3F">
            <w:pPr>
              <w:pStyle w:val="TableParagraph"/>
              <w:spacing w:line="152" w:lineRule="exact"/>
              <w:ind w:left="120"/>
              <w:rPr>
                <w:sz w:val="17"/>
              </w:rPr>
            </w:pPr>
            <w:r>
              <w:rPr>
                <w:w w:val="84"/>
                <w:sz w:val="17"/>
              </w:rPr>
              <w:t>po</w:t>
            </w:r>
            <w:r>
              <w:rPr>
                <w:w w:val="65"/>
                <w:sz w:val="17"/>
              </w:rPr>
              <w:t>s</w:t>
            </w:r>
            <w:r>
              <w:rPr>
                <w:w w:val="75"/>
                <w:sz w:val="17"/>
              </w:rPr>
              <w:t>e</w:t>
            </w:r>
            <w:r>
              <w:rPr>
                <w:w w:val="84"/>
                <w:sz w:val="17"/>
              </w:rPr>
              <w:t>b</w:t>
            </w:r>
            <w:r>
              <w:rPr>
                <w:w w:val="94"/>
                <w:sz w:val="17"/>
              </w:rPr>
              <w:t>n</w:t>
            </w:r>
            <w:r>
              <w:rPr>
                <w:w w:val="46"/>
                <w:sz w:val="17"/>
              </w:rPr>
              <w:t>i</w:t>
            </w:r>
            <w:r>
              <w:rPr>
                <w:w w:val="131"/>
                <w:sz w:val="17"/>
              </w:rPr>
              <w:t>m</w:t>
            </w:r>
            <w:r>
              <w:rPr>
                <w:spacing w:val="-57"/>
                <w:sz w:val="17"/>
              </w:rPr>
              <w:t xml:space="preserve"> </w:t>
            </w:r>
            <w:r>
              <w:rPr>
                <w:w w:val="84"/>
                <w:sz w:val="17"/>
              </w:rPr>
              <w:t>p</w:t>
            </w:r>
            <w:r>
              <w:rPr>
                <w:w w:val="65"/>
                <w:sz w:val="17"/>
              </w:rPr>
              <w:t>r</w:t>
            </w:r>
            <w:r>
              <w:rPr>
                <w:w w:val="84"/>
                <w:sz w:val="17"/>
              </w:rPr>
              <w:t>op</w:t>
            </w:r>
            <w:r>
              <w:rPr>
                <w:w w:val="46"/>
                <w:sz w:val="17"/>
              </w:rPr>
              <w:t>i</w:t>
            </w:r>
            <w:r>
              <w:rPr>
                <w:w w:val="65"/>
                <w:sz w:val="17"/>
              </w:rPr>
              <w:t>s</w:t>
            </w:r>
            <w:r>
              <w:rPr>
                <w:w w:val="46"/>
                <w:sz w:val="17"/>
              </w:rPr>
              <w:t>i</w:t>
            </w:r>
            <w:r>
              <w:rPr>
                <w:spacing w:val="1"/>
                <w:w w:val="131"/>
                <w:sz w:val="17"/>
              </w:rPr>
              <w:t>m</w:t>
            </w:r>
            <w:r>
              <w:rPr>
                <w:w w:val="84"/>
                <w:sz w:val="17"/>
              </w:rPr>
              <w:t>a</w:t>
            </w:r>
            <w:r>
              <w:rPr>
                <w:spacing w:val="-59"/>
                <w:sz w:val="17"/>
              </w:rPr>
              <w:t xml:space="preserve"> </w:t>
            </w:r>
            <w:r>
              <w:rPr>
                <w:w w:val="46"/>
                <w:sz w:val="17"/>
              </w:rPr>
              <w:t>i</w:t>
            </w:r>
            <w:r>
              <w:rPr>
                <w:spacing w:val="-59"/>
                <w:sz w:val="17"/>
              </w:rPr>
              <w:t xml:space="preserve"> </w:t>
            </w:r>
            <w:r>
              <w:rPr>
                <w:w w:val="94"/>
                <w:sz w:val="17"/>
              </w:rPr>
              <w:t>n</w:t>
            </w:r>
            <w:r>
              <w:rPr>
                <w:w w:val="84"/>
                <w:sz w:val="17"/>
              </w:rPr>
              <w:t>ak</w:t>
            </w:r>
            <w:r>
              <w:rPr>
                <w:w w:val="94"/>
                <w:sz w:val="17"/>
              </w:rPr>
              <w:t>n</w:t>
            </w:r>
            <w:r>
              <w:rPr>
                <w:w w:val="84"/>
                <w:sz w:val="17"/>
              </w:rPr>
              <w:t>ada</w:t>
            </w:r>
          </w:p>
        </w:tc>
        <w:tc>
          <w:tcPr>
            <w:tcW w:w="1168" w:type="dxa"/>
          </w:tcPr>
          <w:p w:rsidR="002E3A5A" w:rsidRDefault="002E3A5A" w:rsidP="00BB3A3F">
            <w:pPr>
              <w:pStyle w:val="TableParagraph"/>
              <w:rPr>
                <w:rFonts w:ascii="Times New Roman"/>
                <w:sz w:val="16"/>
              </w:rPr>
            </w:pPr>
          </w:p>
        </w:tc>
        <w:tc>
          <w:tcPr>
            <w:tcW w:w="1129" w:type="dxa"/>
          </w:tcPr>
          <w:p w:rsidR="002E3A5A" w:rsidRDefault="002E3A5A" w:rsidP="00BB3A3F">
            <w:pPr>
              <w:pStyle w:val="TableParagraph"/>
              <w:rPr>
                <w:rFonts w:ascii="Times New Roman"/>
                <w:sz w:val="16"/>
              </w:rPr>
            </w:pPr>
          </w:p>
        </w:tc>
        <w:tc>
          <w:tcPr>
            <w:tcW w:w="618" w:type="dxa"/>
          </w:tcPr>
          <w:p w:rsidR="002E3A5A" w:rsidRDefault="002E3A5A" w:rsidP="00BB3A3F">
            <w:pPr>
              <w:pStyle w:val="TableParagraph"/>
              <w:rPr>
                <w:rFonts w:ascii="Times New Roman"/>
                <w:sz w:val="16"/>
              </w:rPr>
            </w:pPr>
          </w:p>
        </w:tc>
        <w:tc>
          <w:tcPr>
            <w:tcW w:w="1204" w:type="dxa"/>
          </w:tcPr>
          <w:p w:rsidR="002E3A5A" w:rsidRDefault="002E3A5A" w:rsidP="00BB3A3F">
            <w:pPr>
              <w:pStyle w:val="TableParagraph"/>
              <w:rPr>
                <w:rFonts w:ascii="Times New Roman"/>
                <w:sz w:val="16"/>
              </w:rPr>
            </w:pPr>
          </w:p>
        </w:tc>
        <w:tc>
          <w:tcPr>
            <w:tcW w:w="594" w:type="dxa"/>
          </w:tcPr>
          <w:p w:rsidR="002E3A5A" w:rsidRDefault="002E3A5A" w:rsidP="00BB3A3F">
            <w:pPr>
              <w:pStyle w:val="TableParagraph"/>
              <w:rPr>
                <w:rFonts w:ascii="Times New Roman"/>
                <w:sz w:val="16"/>
              </w:rPr>
            </w:pPr>
          </w:p>
        </w:tc>
        <w:tc>
          <w:tcPr>
            <w:tcW w:w="1002" w:type="dxa"/>
          </w:tcPr>
          <w:p w:rsidR="002E3A5A" w:rsidRDefault="002E3A5A" w:rsidP="00BB3A3F">
            <w:pPr>
              <w:pStyle w:val="TableParagraph"/>
              <w:rPr>
                <w:rFonts w:ascii="Times New Roman"/>
                <w:sz w:val="16"/>
              </w:rPr>
            </w:pPr>
          </w:p>
        </w:tc>
        <w:tc>
          <w:tcPr>
            <w:tcW w:w="664" w:type="dxa"/>
          </w:tcPr>
          <w:p w:rsidR="002E3A5A" w:rsidRDefault="002E3A5A" w:rsidP="00BB3A3F">
            <w:pPr>
              <w:pStyle w:val="TableParagraph"/>
              <w:rPr>
                <w:rFonts w:ascii="Times New Roman"/>
                <w:sz w:val="16"/>
              </w:rPr>
            </w:pPr>
          </w:p>
        </w:tc>
        <w:tc>
          <w:tcPr>
            <w:tcW w:w="1033" w:type="dxa"/>
          </w:tcPr>
          <w:p w:rsidR="002E3A5A" w:rsidRDefault="002E3A5A" w:rsidP="00BB3A3F">
            <w:pPr>
              <w:pStyle w:val="TableParagraph"/>
              <w:rPr>
                <w:rFonts w:ascii="Times New Roman"/>
                <w:sz w:val="16"/>
              </w:rPr>
            </w:pPr>
          </w:p>
        </w:tc>
        <w:tc>
          <w:tcPr>
            <w:tcW w:w="421" w:type="dxa"/>
          </w:tcPr>
          <w:p w:rsidR="002E3A5A" w:rsidRDefault="002E3A5A" w:rsidP="00BB3A3F">
            <w:pPr>
              <w:pStyle w:val="TableParagraph"/>
              <w:rPr>
                <w:rFonts w:ascii="Times New Roman"/>
                <w:sz w:val="16"/>
              </w:rPr>
            </w:pPr>
          </w:p>
        </w:tc>
      </w:tr>
      <w:tr w:rsidR="002E3A5A" w:rsidTr="00BB3A3F">
        <w:trPr>
          <w:trHeight w:val="400"/>
        </w:trPr>
        <w:tc>
          <w:tcPr>
            <w:tcW w:w="545" w:type="dxa"/>
          </w:tcPr>
          <w:p w:rsidR="002E3A5A" w:rsidRDefault="002E3A5A" w:rsidP="00BB3A3F">
            <w:pPr>
              <w:pStyle w:val="TableParagraph"/>
              <w:rPr>
                <w:rFonts w:ascii="Times New Roman"/>
                <w:sz w:val="16"/>
              </w:rPr>
            </w:pPr>
          </w:p>
        </w:tc>
        <w:tc>
          <w:tcPr>
            <w:tcW w:w="429" w:type="dxa"/>
          </w:tcPr>
          <w:p w:rsidR="002E3A5A" w:rsidRDefault="002E3A5A" w:rsidP="00BB3A3F">
            <w:pPr>
              <w:pStyle w:val="TableParagraph"/>
              <w:spacing w:before="175"/>
              <w:ind w:left="50"/>
              <w:rPr>
                <w:sz w:val="17"/>
              </w:rPr>
            </w:pPr>
            <w:r>
              <w:rPr>
                <w:w w:val="95"/>
                <w:sz w:val="17"/>
              </w:rPr>
              <w:t>651</w:t>
            </w:r>
          </w:p>
        </w:tc>
        <w:tc>
          <w:tcPr>
            <w:tcW w:w="5075" w:type="dxa"/>
          </w:tcPr>
          <w:p w:rsidR="002E3A5A" w:rsidRDefault="002E3A5A" w:rsidP="00BB3A3F">
            <w:pPr>
              <w:pStyle w:val="TableParagraph"/>
              <w:spacing w:before="175"/>
              <w:ind w:left="120"/>
              <w:rPr>
                <w:sz w:val="17"/>
              </w:rPr>
            </w:pPr>
            <w:r>
              <w:rPr>
                <w:w w:val="103"/>
                <w:sz w:val="17"/>
              </w:rPr>
              <w:t>A</w:t>
            </w:r>
            <w:r>
              <w:rPr>
                <w:w w:val="84"/>
                <w:sz w:val="17"/>
              </w:rPr>
              <w:t>d</w:t>
            </w:r>
            <w:r>
              <w:rPr>
                <w:w w:val="122"/>
                <w:sz w:val="17"/>
              </w:rPr>
              <w:t>m</w:t>
            </w:r>
            <w:r>
              <w:rPr>
                <w:w w:val="46"/>
                <w:sz w:val="17"/>
              </w:rPr>
              <w:t>i</w:t>
            </w:r>
            <w:r>
              <w:rPr>
                <w:w w:val="84"/>
                <w:sz w:val="17"/>
              </w:rPr>
              <w:t>n</w:t>
            </w:r>
            <w:r>
              <w:rPr>
                <w:w w:val="46"/>
                <w:sz w:val="17"/>
              </w:rPr>
              <w:t>i</w:t>
            </w:r>
            <w:r>
              <w:rPr>
                <w:w w:val="65"/>
                <w:sz w:val="17"/>
              </w:rPr>
              <w:t>s</w:t>
            </w:r>
            <w:r>
              <w:rPr>
                <w:w w:val="46"/>
                <w:sz w:val="17"/>
              </w:rPr>
              <w:t>t</w:t>
            </w:r>
            <w:r>
              <w:rPr>
                <w:w w:val="65"/>
                <w:sz w:val="17"/>
              </w:rPr>
              <w:t>r</w:t>
            </w:r>
            <w:r>
              <w:rPr>
                <w:w w:val="84"/>
                <w:sz w:val="17"/>
              </w:rPr>
              <w:t>a</w:t>
            </w:r>
            <w:r>
              <w:rPr>
                <w:w w:val="46"/>
                <w:sz w:val="17"/>
              </w:rPr>
              <w:t>ti</w:t>
            </w:r>
            <w:r>
              <w:rPr>
                <w:w w:val="75"/>
                <w:sz w:val="17"/>
              </w:rPr>
              <w:t>v</w:t>
            </w:r>
            <w:r>
              <w:rPr>
                <w:w w:val="84"/>
                <w:sz w:val="17"/>
              </w:rPr>
              <w:t>n</w:t>
            </w:r>
            <w:r>
              <w:rPr>
                <w:w w:val="75"/>
                <w:sz w:val="17"/>
              </w:rPr>
              <w:t>e</w:t>
            </w:r>
            <w:r>
              <w:rPr>
                <w:spacing w:val="-59"/>
                <w:sz w:val="17"/>
              </w:rPr>
              <w:t xml:space="preserve"> </w:t>
            </w:r>
            <w:r>
              <w:rPr>
                <w:spacing w:val="-3"/>
                <w:w w:val="56"/>
                <w:sz w:val="17"/>
              </w:rPr>
              <w:t>(</w:t>
            </w:r>
            <w:r>
              <w:rPr>
                <w:w w:val="84"/>
                <w:sz w:val="17"/>
              </w:rPr>
              <w:t>up</w:t>
            </w:r>
            <w:r>
              <w:rPr>
                <w:w w:val="65"/>
                <w:sz w:val="17"/>
              </w:rPr>
              <w:t>r</w:t>
            </w:r>
            <w:r>
              <w:rPr>
                <w:w w:val="84"/>
                <w:sz w:val="17"/>
              </w:rPr>
              <w:t>a</w:t>
            </w:r>
            <w:r>
              <w:rPr>
                <w:w w:val="75"/>
                <w:sz w:val="17"/>
              </w:rPr>
              <w:t>v</w:t>
            </w:r>
            <w:r>
              <w:rPr>
                <w:w w:val="84"/>
                <w:sz w:val="17"/>
              </w:rPr>
              <w:t>n</w:t>
            </w:r>
            <w:r>
              <w:rPr>
                <w:w w:val="75"/>
                <w:sz w:val="17"/>
              </w:rPr>
              <w:t>e</w:t>
            </w:r>
            <w:r>
              <w:rPr>
                <w:w w:val="56"/>
                <w:sz w:val="17"/>
              </w:rPr>
              <w:t>)</w:t>
            </w:r>
            <w:r>
              <w:rPr>
                <w:spacing w:val="-62"/>
                <w:sz w:val="17"/>
              </w:rPr>
              <w:t xml:space="preserve"> </w:t>
            </w:r>
            <w:r>
              <w:rPr>
                <w:w w:val="84"/>
                <w:sz w:val="17"/>
              </w:rPr>
              <w:t>p</w:t>
            </w:r>
            <w:r>
              <w:rPr>
                <w:w w:val="65"/>
                <w:sz w:val="17"/>
              </w:rPr>
              <w:t>r</w:t>
            </w:r>
            <w:r>
              <w:rPr>
                <w:w w:val="46"/>
                <w:sz w:val="17"/>
              </w:rPr>
              <w:t>i</w:t>
            </w:r>
            <w:r>
              <w:rPr>
                <w:w w:val="65"/>
                <w:sz w:val="17"/>
              </w:rPr>
              <w:t>s</w:t>
            </w:r>
            <w:r>
              <w:rPr>
                <w:w w:val="46"/>
                <w:sz w:val="17"/>
              </w:rPr>
              <w:t>t</w:t>
            </w:r>
            <w:r>
              <w:rPr>
                <w:w w:val="84"/>
                <w:sz w:val="17"/>
              </w:rPr>
              <w:t>o</w:t>
            </w:r>
            <w:r>
              <w:rPr>
                <w:w w:val="46"/>
                <w:sz w:val="17"/>
              </w:rPr>
              <w:t>j</w:t>
            </w:r>
            <w:r>
              <w:rPr>
                <w:w w:val="84"/>
                <w:sz w:val="17"/>
              </w:rPr>
              <w:t>b</w:t>
            </w:r>
            <w:r>
              <w:rPr>
                <w:w w:val="75"/>
                <w:sz w:val="17"/>
              </w:rPr>
              <w:t>e</w:t>
            </w:r>
          </w:p>
        </w:tc>
        <w:tc>
          <w:tcPr>
            <w:tcW w:w="1168" w:type="dxa"/>
          </w:tcPr>
          <w:p w:rsidR="002E3A5A" w:rsidRDefault="002E3A5A" w:rsidP="00BB3A3F">
            <w:pPr>
              <w:pStyle w:val="TableParagraph"/>
              <w:spacing w:before="158"/>
              <w:ind w:right="132"/>
              <w:jc w:val="right"/>
              <w:rPr>
                <w:rFonts w:ascii="Times New Roman"/>
                <w:sz w:val="17"/>
              </w:rPr>
            </w:pPr>
            <w:r>
              <w:rPr>
                <w:rFonts w:ascii="Times New Roman"/>
                <w:sz w:val="17"/>
              </w:rPr>
              <w:t>13.000,00</w:t>
            </w:r>
          </w:p>
        </w:tc>
        <w:tc>
          <w:tcPr>
            <w:tcW w:w="1129" w:type="dxa"/>
          </w:tcPr>
          <w:p w:rsidR="002E3A5A" w:rsidRDefault="002E3A5A" w:rsidP="00BB3A3F">
            <w:pPr>
              <w:pStyle w:val="TableParagraph"/>
              <w:spacing w:before="158"/>
              <w:ind w:right="85"/>
              <w:jc w:val="right"/>
              <w:rPr>
                <w:rFonts w:ascii="Times New Roman"/>
                <w:sz w:val="17"/>
              </w:rPr>
            </w:pPr>
            <w:r>
              <w:rPr>
                <w:rFonts w:ascii="Times New Roman"/>
                <w:sz w:val="17"/>
              </w:rPr>
              <w:t>14.000,00</w:t>
            </w:r>
          </w:p>
        </w:tc>
        <w:tc>
          <w:tcPr>
            <w:tcW w:w="618" w:type="dxa"/>
          </w:tcPr>
          <w:p w:rsidR="002E3A5A" w:rsidRDefault="002E3A5A" w:rsidP="00BB3A3F">
            <w:pPr>
              <w:pStyle w:val="TableParagraph"/>
              <w:spacing w:before="158"/>
              <w:ind w:left="68" w:right="206"/>
              <w:jc w:val="center"/>
              <w:rPr>
                <w:rFonts w:ascii="Times New Roman"/>
                <w:sz w:val="17"/>
              </w:rPr>
            </w:pPr>
            <w:r>
              <w:rPr>
                <w:rFonts w:ascii="Times New Roman"/>
                <w:sz w:val="17"/>
              </w:rPr>
              <w:t>1,08</w:t>
            </w:r>
          </w:p>
        </w:tc>
        <w:tc>
          <w:tcPr>
            <w:tcW w:w="1204" w:type="dxa"/>
          </w:tcPr>
          <w:p w:rsidR="002E3A5A" w:rsidRDefault="002E3A5A" w:rsidP="00BB3A3F">
            <w:pPr>
              <w:pStyle w:val="TableParagraph"/>
              <w:spacing w:before="158"/>
              <w:ind w:right="66"/>
              <w:jc w:val="right"/>
              <w:rPr>
                <w:rFonts w:ascii="Times New Roman"/>
                <w:sz w:val="17"/>
              </w:rPr>
            </w:pPr>
            <w:r>
              <w:rPr>
                <w:rFonts w:ascii="Times New Roman"/>
                <w:sz w:val="17"/>
              </w:rPr>
              <w:t>14.000,00</w:t>
            </w:r>
          </w:p>
        </w:tc>
        <w:tc>
          <w:tcPr>
            <w:tcW w:w="594" w:type="dxa"/>
          </w:tcPr>
          <w:p w:rsidR="002E3A5A" w:rsidRDefault="002E3A5A" w:rsidP="00BB3A3F">
            <w:pPr>
              <w:pStyle w:val="TableParagraph"/>
              <w:spacing w:before="158"/>
              <w:ind w:left="67"/>
              <w:rPr>
                <w:rFonts w:ascii="Times New Roman"/>
                <w:sz w:val="17"/>
              </w:rPr>
            </w:pPr>
            <w:r>
              <w:rPr>
                <w:rFonts w:ascii="Times New Roman"/>
                <w:sz w:val="17"/>
              </w:rPr>
              <w:t>1,00</w:t>
            </w:r>
          </w:p>
        </w:tc>
        <w:tc>
          <w:tcPr>
            <w:tcW w:w="1002" w:type="dxa"/>
          </w:tcPr>
          <w:p w:rsidR="002E3A5A" w:rsidRDefault="002E3A5A" w:rsidP="00BB3A3F">
            <w:pPr>
              <w:pStyle w:val="TableParagraph"/>
              <w:rPr>
                <w:rFonts w:ascii="Times New Roman"/>
                <w:sz w:val="16"/>
              </w:rPr>
            </w:pPr>
          </w:p>
        </w:tc>
        <w:tc>
          <w:tcPr>
            <w:tcW w:w="664" w:type="dxa"/>
          </w:tcPr>
          <w:p w:rsidR="002E3A5A" w:rsidRDefault="002E3A5A" w:rsidP="00BB3A3F">
            <w:pPr>
              <w:pStyle w:val="TableParagraph"/>
              <w:rPr>
                <w:rFonts w:ascii="Times New Roman"/>
                <w:sz w:val="16"/>
              </w:rPr>
            </w:pPr>
          </w:p>
        </w:tc>
        <w:tc>
          <w:tcPr>
            <w:tcW w:w="1033" w:type="dxa"/>
          </w:tcPr>
          <w:p w:rsidR="002E3A5A" w:rsidRDefault="002E3A5A" w:rsidP="00BB3A3F">
            <w:pPr>
              <w:pStyle w:val="TableParagraph"/>
              <w:rPr>
                <w:rFonts w:ascii="Times New Roman"/>
                <w:sz w:val="16"/>
              </w:rPr>
            </w:pPr>
          </w:p>
        </w:tc>
        <w:tc>
          <w:tcPr>
            <w:tcW w:w="421" w:type="dxa"/>
          </w:tcPr>
          <w:p w:rsidR="002E3A5A" w:rsidRDefault="002E3A5A" w:rsidP="00BB3A3F">
            <w:pPr>
              <w:pStyle w:val="TableParagraph"/>
              <w:rPr>
                <w:rFonts w:ascii="Times New Roman"/>
                <w:sz w:val="16"/>
              </w:rPr>
            </w:pPr>
          </w:p>
        </w:tc>
      </w:tr>
      <w:tr w:rsidR="002E3A5A" w:rsidTr="00BB3A3F">
        <w:trPr>
          <w:trHeight w:val="260"/>
        </w:trPr>
        <w:tc>
          <w:tcPr>
            <w:tcW w:w="545" w:type="dxa"/>
          </w:tcPr>
          <w:p w:rsidR="002E3A5A" w:rsidRDefault="002E3A5A" w:rsidP="00BB3A3F">
            <w:pPr>
              <w:pStyle w:val="TableParagraph"/>
              <w:rPr>
                <w:rFonts w:ascii="Times New Roman"/>
                <w:sz w:val="16"/>
              </w:rPr>
            </w:pPr>
          </w:p>
        </w:tc>
        <w:tc>
          <w:tcPr>
            <w:tcW w:w="429" w:type="dxa"/>
          </w:tcPr>
          <w:p w:rsidR="002E3A5A" w:rsidRDefault="002E3A5A" w:rsidP="00BB3A3F">
            <w:pPr>
              <w:pStyle w:val="TableParagraph"/>
              <w:spacing w:before="43"/>
              <w:ind w:left="50"/>
              <w:rPr>
                <w:sz w:val="17"/>
              </w:rPr>
            </w:pPr>
            <w:r>
              <w:rPr>
                <w:w w:val="95"/>
                <w:sz w:val="17"/>
              </w:rPr>
              <w:t>652</w:t>
            </w:r>
          </w:p>
        </w:tc>
        <w:tc>
          <w:tcPr>
            <w:tcW w:w="5075" w:type="dxa"/>
          </w:tcPr>
          <w:p w:rsidR="002E3A5A" w:rsidRDefault="002E3A5A" w:rsidP="00BB3A3F">
            <w:pPr>
              <w:pStyle w:val="TableParagraph"/>
              <w:spacing w:before="43"/>
              <w:ind w:left="120"/>
              <w:rPr>
                <w:sz w:val="17"/>
              </w:rPr>
            </w:pPr>
            <w:r>
              <w:rPr>
                <w:w w:val="103"/>
                <w:sz w:val="17"/>
              </w:rPr>
              <w:t>P</w:t>
            </w:r>
            <w:r>
              <w:rPr>
                <w:w w:val="65"/>
                <w:sz w:val="17"/>
              </w:rPr>
              <w:t>r</w:t>
            </w:r>
            <w:r>
              <w:rPr>
                <w:w w:val="46"/>
                <w:sz w:val="17"/>
              </w:rPr>
              <w:t>i</w:t>
            </w:r>
            <w:r>
              <w:rPr>
                <w:w w:val="84"/>
                <w:sz w:val="17"/>
              </w:rPr>
              <w:t>hod</w:t>
            </w:r>
            <w:r>
              <w:rPr>
                <w:w w:val="46"/>
                <w:sz w:val="17"/>
              </w:rPr>
              <w:t>i</w:t>
            </w:r>
            <w:r>
              <w:rPr>
                <w:spacing w:val="-59"/>
                <w:sz w:val="17"/>
              </w:rPr>
              <w:t xml:space="preserve"> </w:t>
            </w:r>
            <w:r>
              <w:rPr>
                <w:w w:val="84"/>
                <w:sz w:val="17"/>
              </w:rPr>
              <w:t>po</w:t>
            </w:r>
            <w:r>
              <w:rPr>
                <w:spacing w:val="-59"/>
                <w:sz w:val="17"/>
              </w:rPr>
              <w:t xml:space="preserve"> </w:t>
            </w:r>
            <w:r>
              <w:rPr>
                <w:w w:val="84"/>
                <w:sz w:val="17"/>
              </w:rPr>
              <w:t>po</w:t>
            </w:r>
            <w:r>
              <w:rPr>
                <w:w w:val="65"/>
                <w:sz w:val="17"/>
              </w:rPr>
              <w:t>s</w:t>
            </w:r>
            <w:r>
              <w:rPr>
                <w:w w:val="75"/>
                <w:sz w:val="17"/>
              </w:rPr>
              <w:t>e</w:t>
            </w:r>
            <w:r>
              <w:rPr>
                <w:w w:val="84"/>
                <w:sz w:val="17"/>
              </w:rPr>
              <w:t>bn</w:t>
            </w:r>
            <w:r>
              <w:rPr>
                <w:w w:val="46"/>
                <w:sz w:val="17"/>
              </w:rPr>
              <w:t>i</w:t>
            </w:r>
            <w:r>
              <w:rPr>
                <w:w w:val="122"/>
                <w:sz w:val="17"/>
              </w:rPr>
              <w:t>m</w:t>
            </w:r>
            <w:r>
              <w:rPr>
                <w:spacing w:val="-59"/>
                <w:sz w:val="17"/>
              </w:rPr>
              <w:t xml:space="preserve"> </w:t>
            </w:r>
            <w:r>
              <w:rPr>
                <w:w w:val="84"/>
                <w:sz w:val="17"/>
              </w:rPr>
              <w:t>p</w:t>
            </w:r>
            <w:r>
              <w:rPr>
                <w:w w:val="65"/>
                <w:sz w:val="17"/>
              </w:rPr>
              <w:t>r</w:t>
            </w:r>
            <w:r>
              <w:rPr>
                <w:w w:val="84"/>
                <w:sz w:val="17"/>
              </w:rPr>
              <w:t>op</w:t>
            </w:r>
            <w:r>
              <w:rPr>
                <w:w w:val="46"/>
                <w:sz w:val="17"/>
              </w:rPr>
              <w:t>i</w:t>
            </w:r>
            <w:r>
              <w:rPr>
                <w:w w:val="65"/>
                <w:sz w:val="17"/>
              </w:rPr>
              <w:t>s</w:t>
            </w:r>
            <w:r>
              <w:rPr>
                <w:w w:val="46"/>
                <w:sz w:val="17"/>
              </w:rPr>
              <w:t>i</w:t>
            </w:r>
            <w:r>
              <w:rPr>
                <w:w w:val="122"/>
                <w:sz w:val="17"/>
              </w:rPr>
              <w:t>m</w:t>
            </w:r>
            <w:r>
              <w:rPr>
                <w:w w:val="84"/>
                <w:sz w:val="17"/>
              </w:rPr>
              <w:t>a</w:t>
            </w:r>
          </w:p>
        </w:tc>
        <w:tc>
          <w:tcPr>
            <w:tcW w:w="1168" w:type="dxa"/>
          </w:tcPr>
          <w:p w:rsidR="002E3A5A" w:rsidRDefault="002E3A5A" w:rsidP="00BB3A3F">
            <w:pPr>
              <w:pStyle w:val="TableParagraph"/>
              <w:spacing w:before="26"/>
              <w:ind w:right="132"/>
              <w:jc w:val="right"/>
              <w:rPr>
                <w:rFonts w:ascii="Times New Roman"/>
                <w:sz w:val="17"/>
              </w:rPr>
            </w:pPr>
            <w:r>
              <w:rPr>
                <w:rFonts w:ascii="Times New Roman"/>
                <w:sz w:val="17"/>
              </w:rPr>
              <w:t>70.000,00</w:t>
            </w:r>
          </w:p>
        </w:tc>
        <w:tc>
          <w:tcPr>
            <w:tcW w:w="1129" w:type="dxa"/>
          </w:tcPr>
          <w:p w:rsidR="002E3A5A" w:rsidRDefault="002E3A5A" w:rsidP="00BB3A3F">
            <w:pPr>
              <w:pStyle w:val="TableParagraph"/>
              <w:spacing w:before="26"/>
              <w:ind w:right="85"/>
              <w:jc w:val="right"/>
              <w:rPr>
                <w:rFonts w:ascii="Times New Roman"/>
                <w:sz w:val="17"/>
              </w:rPr>
            </w:pPr>
            <w:r>
              <w:rPr>
                <w:rFonts w:ascii="Times New Roman"/>
                <w:sz w:val="17"/>
              </w:rPr>
              <w:t>75.000,00</w:t>
            </w:r>
          </w:p>
        </w:tc>
        <w:tc>
          <w:tcPr>
            <w:tcW w:w="618" w:type="dxa"/>
          </w:tcPr>
          <w:p w:rsidR="002E3A5A" w:rsidRDefault="002E3A5A" w:rsidP="00BB3A3F">
            <w:pPr>
              <w:pStyle w:val="TableParagraph"/>
              <w:spacing w:before="26"/>
              <w:ind w:left="68" w:right="206"/>
              <w:jc w:val="center"/>
              <w:rPr>
                <w:rFonts w:ascii="Times New Roman"/>
                <w:sz w:val="17"/>
              </w:rPr>
            </w:pPr>
            <w:r>
              <w:rPr>
                <w:rFonts w:ascii="Times New Roman"/>
                <w:sz w:val="17"/>
              </w:rPr>
              <w:t>1,07</w:t>
            </w:r>
          </w:p>
        </w:tc>
        <w:tc>
          <w:tcPr>
            <w:tcW w:w="1204" w:type="dxa"/>
          </w:tcPr>
          <w:p w:rsidR="002E3A5A" w:rsidRDefault="002E3A5A" w:rsidP="00BB3A3F">
            <w:pPr>
              <w:pStyle w:val="TableParagraph"/>
              <w:spacing w:before="26"/>
              <w:ind w:right="66"/>
              <w:jc w:val="right"/>
              <w:rPr>
                <w:rFonts w:ascii="Times New Roman"/>
                <w:sz w:val="17"/>
              </w:rPr>
            </w:pPr>
            <w:r>
              <w:rPr>
                <w:rFonts w:ascii="Times New Roman"/>
                <w:sz w:val="17"/>
              </w:rPr>
              <w:t>75.000,00</w:t>
            </w:r>
          </w:p>
        </w:tc>
        <w:tc>
          <w:tcPr>
            <w:tcW w:w="594" w:type="dxa"/>
          </w:tcPr>
          <w:p w:rsidR="002E3A5A" w:rsidRDefault="002E3A5A" w:rsidP="00BB3A3F">
            <w:pPr>
              <w:pStyle w:val="TableParagraph"/>
              <w:spacing w:before="26"/>
              <w:ind w:left="67"/>
              <w:rPr>
                <w:rFonts w:ascii="Times New Roman"/>
                <w:sz w:val="17"/>
              </w:rPr>
            </w:pPr>
            <w:r>
              <w:rPr>
                <w:rFonts w:ascii="Times New Roman"/>
                <w:sz w:val="17"/>
              </w:rPr>
              <w:t>1,00</w:t>
            </w:r>
          </w:p>
        </w:tc>
        <w:tc>
          <w:tcPr>
            <w:tcW w:w="1002" w:type="dxa"/>
          </w:tcPr>
          <w:p w:rsidR="002E3A5A" w:rsidRDefault="002E3A5A" w:rsidP="00BB3A3F">
            <w:pPr>
              <w:pStyle w:val="TableParagraph"/>
              <w:rPr>
                <w:rFonts w:ascii="Times New Roman"/>
                <w:sz w:val="16"/>
              </w:rPr>
            </w:pPr>
          </w:p>
        </w:tc>
        <w:tc>
          <w:tcPr>
            <w:tcW w:w="664" w:type="dxa"/>
          </w:tcPr>
          <w:p w:rsidR="002E3A5A" w:rsidRDefault="002E3A5A" w:rsidP="00BB3A3F">
            <w:pPr>
              <w:pStyle w:val="TableParagraph"/>
              <w:rPr>
                <w:rFonts w:ascii="Times New Roman"/>
                <w:sz w:val="16"/>
              </w:rPr>
            </w:pPr>
          </w:p>
        </w:tc>
        <w:tc>
          <w:tcPr>
            <w:tcW w:w="1033" w:type="dxa"/>
          </w:tcPr>
          <w:p w:rsidR="002E3A5A" w:rsidRDefault="002E3A5A" w:rsidP="00BB3A3F">
            <w:pPr>
              <w:pStyle w:val="TableParagraph"/>
              <w:rPr>
                <w:rFonts w:ascii="Times New Roman"/>
                <w:sz w:val="16"/>
              </w:rPr>
            </w:pPr>
          </w:p>
        </w:tc>
        <w:tc>
          <w:tcPr>
            <w:tcW w:w="421" w:type="dxa"/>
          </w:tcPr>
          <w:p w:rsidR="002E3A5A" w:rsidRDefault="002E3A5A" w:rsidP="00BB3A3F">
            <w:pPr>
              <w:pStyle w:val="TableParagraph"/>
              <w:rPr>
                <w:rFonts w:ascii="Times New Roman"/>
                <w:sz w:val="16"/>
              </w:rPr>
            </w:pPr>
          </w:p>
        </w:tc>
      </w:tr>
      <w:tr w:rsidR="002E3A5A" w:rsidTr="00BB3A3F">
        <w:trPr>
          <w:trHeight w:val="400"/>
        </w:trPr>
        <w:tc>
          <w:tcPr>
            <w:tcW w:w="545" w:type="dxa"/>
          </w:tcPr>
          <w:p w:rsidR="002E3A5A" w:rsidRDefault="002E3A5A" w:rsidP="00BB3A3F">
            <w:pPr>
              <w:pStyle w:val="TableParagraph"/>
              <w:rPr>
                <w:rFonts w:ascii="Times New Roman"/>
                <w:sz w:val="16"/>
              </w:rPr>
            </w:pPr>
          </w:p>
        </w:tc>
        <w:tc>
          <w:tcPr>
            <w:tcW w:w="429" w:type="dxa"/>
          </w:tcPr>
          <w:p w:rsidR="002E3A5A" w:rsidRDefault="002E3A5A" w:rsidP="00BB3A3F">
            <w:pPr>
              <w:pStyle w:val="TableParagraph"/>
              <w:spacing w:before="43"/>
              <w:ind w:left="50"/>
              <w:rPr>
                <w:sz w:val="17"/>
              </w:rPr>
            </w:pPr>
            <w:r>
              <w:rPr>
                <w:w w:val="95"/>
                <w:sz w:val="17"/>
              </w:rPr>
              <w:t>653</w:t>
            </w:r>
          </w:p>
        </w:tc>
        <w:tc>
          <w:tcPr>
            <w:tcW w:w="5075" w:type="dxa"/>
          </w:tcPr>
          <w:p w:rsidR="002E3A5A" w:rsidRDefault="002E3A5A" w:rsidP="00BB3A3F">
            <w:pPr>
              <w:pStyle w:val="TableParagraph"/>
              <w:spacing w:before="43"/>
              <w:ind w:left="120"/>
              <w:rPr>
                <w:sz w:val="17"/>
              </w:rPr>
            </w:pPr>
            <w:r>
              <w:rPr>
                <w:w w:val="112"/>
                <w:sz w:val="17"/>
              </w:rPr>
              <w:t>K</w:t>
            </w:r>
            <w:r>
              <w:rPr>
                <w:w w:val="84"/>
                <w:sz w:val="17"/>
              </w:rPr>
              <w:t>o</w:t>
            </w:r>
            <w:r>
              <w:rPr>
                <w:w w:val="122"/>
                <w:sz w:val="17"/>
              </w:rPr>
              <w:t>m</w:t>
            </w:r>
            <w:r>
              <w:rPr>
                <w:w w:val="84"/>
                <w:sz w:val="17"/>
              </w:rPr>
              <w:t>una</w:t>
            </w:r>
            <w:r>
              <w:rPr>
                <w:w w:val="46"/>
                <w:sz w:val="17"/>
              </w:rPr>
              <w:t>l</w:t>
            </w:r>
            <w:r>
              <w:rPr>
                <w:w w:val="84"/>
                <w:sz w:val="17"/>
              </w:rPr>
              <w:t>n</w:t>
            </w:r>
            <w:r>
              <w:rPr>
                <w:w w:val="46"/>
                <w:sz w:val="17"/>
              </w:rPr>
              <w:t>i</w:t>
            </w:r>
            <w:r>
              <w:rPr>
                <w:spacing w:val="-59"/>
                <w:sz w:val="17"/>
              </w:rPr>
              <w:t xml:space="preserve"> </w:t>
            </w:r>
            <w:r>
              <w:rPr>
                <w:w w:val="84"/>
                <w:sz w:val="17"/>
              </w:rPr>
              <w:t>dop</w:t>
            </w:r>
            <w:r>
              <w:rPr>
                <w:w w:val="65"/>
                <w:sz w:val="17"/>
              </w:rPr>
              <w:t>r</w:t>
            </w:r>
            <w:r>
              <w:rPr>
                <w:w w:val="46"/>
                <w:sz w:val="17"/>
              </w:rPr>
              <w:t>i</w:t>
            </w:r>
            <w:r>
              <w:rPr>
                <w:w w:val="84"/>
                <w:sz w:val="17"/>
              </w:rPr>
              <w:t>no</w:t>
            </w:r>
            <w:r>
              <w:rPr>
                <w:w w:val="65"/>
                <w:sz w:val="17"/>
              </w:rPr>
              <w:t>s</w:t>
            </w:r>
            <w:r>
              <w:rPr>
                <w:w w:val="46"/>
                <w:sz w:val="17"/>
              </w:rPr>
              <w:t>i</w:t>
            </w:r>
            <w:r>
              <w:rPr>
                <w:spacing w:val="-59"/>
                <w:sz w:val="17"/>
              </w:rPr>
              <w:t xml:space="preserve"> </w:t>
            </w:r>
            <w:r>
              <w:rPr>
                <w:w w:val="46"/>
                <w:sz w:val="17"/>
              </w:rPr>
              <w:t>i</w:t>
            </w:r>
            <w:r>
              <w:rPr>
                <w:spacing w:val="-59"/>
                <w:sz w:val="17"/>
              </w:rPr>
              <w:t xml:space="preserve"> </w:t>
            </w:r>
            <w:r>
              <w:rPr>
                <w:w w:val="84"/>
                <w:sz w:val="17"/>
              </w:rPr>
              <w:t>na</w:t>
            </w:r>
            <w:r>
              <w:rPr>
                <w:w w:val="75"/>
                <w:sz w:val="17"/>
              </w:rPr>
              <w:t>k</w:t>
            </w:r>
            <w:r>
              <w:rPr>
                <w:w w:val="84"/>
                <w:sz w:val="17"/>
              </w:rPr>
              <w:t>nad</w:t>
            </w:r>
            <w:r>
              <w:rPr>
                <w:w w:val="75"/>
                <w:sz w:val="17"/>
              </w:rPr>
              <w:t>e</w:t>
            </w:r>
          </w:p>
        </w:tc>
        <w:tc>
          <w:tcPr>
            <w:tcW w:w="1168" w:type="dxa"/>
          </w:tcPr>
          <w:p w:rsidR="002E3A5A" w:rsidRDefault="002E3A5A" w:rsidP="00BB3A3F">
            <w:pPr>
              <w:pStyle w:val="TableParagraph"/>
              <w:spacing w:before="26"/>
              <w:ind w:right="132"/>
              <w:jc w:val="right"/>
              <w:rPr>
                <w:rFonts w:ascii="Times New Roman"/>
                <w:sz w:val="17"/>
              </w:rPr>
            </w:pPr>
            <w:r>
              <w:rPr>
                <w:rFonts w:ascii="Times New Roman"/>
                <w:sz w:val="17"/>
              </w:rPr>
              <w:t>540.000,00</w:t>
            </w:r>
          </w:p>
        </w:tc>
        <w:tc>
          <w:tcPr>
            <w:tcW w:w="1129" w:type="dxa"/>
          </w:tcPr>
          <w:p w:rsidR="002E3A5A" w:rsidRDefault="002E3A5A" w:rsidP="00BB3A3F">
            <w:pPr>
              <w:pStyle w:val="TableParagraph"/>
              <w:spacing w:before="26"/>
              <w:ind w:right="85"/>
              <w:jc w:val="right"/>
              <w:rPr>
                <w:rFonts w:ascii="Times New Roman"/>
                <w:sz w:val="17"/>
              </w:rPr>
            </w:pPr>
            <w:r>
              <w:rPr>
                <w:rFonts w:ascii="Times New Roman"/>
                <w:sz w:val="17"/>
              </w:rPr>
              <w:t>540.000,00</w:t>
            </w:r>
          </w:p>
        </w:tc>
        <w:tc>
          <w:tcPr>
            <w:tcW w:w="618" w:type="dxa"/>
          </w:tcPr>
          <w:p w:rsidR="002E3A5A" w:rsidRDefault="002E3A5A" w:rsidP="00BB3A3F">
            <w:pPr>
              <w:pStyle w:val="TableParagraph"/>
              <w:spacing w:before="26"/>
              <w:ind w:left="68" w:right="206"/>
              <w:jc w:val="center"/>
              <w:rPr>
                <w:rFonts w:ascii="Times New Roman"/>
                <w:sz w:val="17"/>
              </w:rPr>
            </w:pPr>
            <w:r>
              <w:rPr>
                <w:rFonts w:ascii="Times New Roman"/>
                <w:sz w:val="17"/>
              </w:rPr>
              <w:t>1,00</w:t>
            </w:r>
          </w:p>
        </w:tc>
        <w:tc>
          <w:tcPr>
            <w:tcW w:w="1204" w:type="dxa"/>
          </w:tcPr>
          <w:p w:rsidR="002E3A5A" w:rsidRDefault="002E3A5A" w:rsidP="00BB3A3F">
            <w:pPr>
              <w:pStyle w:val="TableParagraph"/>
              <w:spacing w:before="26"/>
              <w:ind w:right="66"/>
              <w:jc w:val="right"/>
              <w:rPr>
                <w:rFonts w:ascii="Times New Roman"/>
                <w:sz w:val="17"/>
              </w:rPr>
            </w:pPr>
            <w:r>
              <w:rPr>
                <w:rFonts w:ascii="Times New Roman"/>
                <w:sz w:val="17"/>
              </w:rPr>
              <w:t>540.000,00</w:t>
            </w:r>
          </w:p>
        </w:tc>
        <w:tc>
          <w:tcPr>
            <w:tcW w:w="594" w:type="dxa"/>
          </w:tcPr>
          <w:p w:rsidR="002E3A5A" w:rsidRDefault="002E3A5A" w:rsidP="00BB3A3F">
            <w:pPr>
              <w:pStyle w:val="TableParagraph"/>
              <w:spacing w:before="26"/>
              <w:ind w:left="67"/>
              <w:rPr>
                <w:rFonts w:ascii="Times New Roman"/>
                <w:sz w:val="17"/>
              </w:rPr>
            </w:pPr>
            <w:r>
              <w:rPr>
                <w:rFonts w:ascii="Times New Roman"/>
                <w:sz w:val="17"/>
              </w:rPr>
              <w:t>1,00</w:t>
            </w:r>
          </w:p>
        </w:tc>
        <w:tc>
          <w:tcPr>
            <w:tcW w:w="1002" w:type="dxa"/>
          </w:tcPr>
          <w:p w:rsidR="002E3A5A" w:rsidRDefault="002E3A5A" w:rsidP="00BB3A3F">
            <w:pPr>
              <w:pStyle w:val="TableParagraph"/>
              <w:rPr>
                <w:rFonts w:ascii="Times New Roman"/>
                <w:sz w:val="16"/>
              </w:rPr>
            </w:pPr>
          </w:p>
        </w:tc>
        <w:tc>
          <w:tcPr>
            <w:tcW w:w="664" w:type="dxa"/>
          </w:tcPr>
          <w:p w:rsidR="002E3A5A" w:rsidRDefault="002E3A5A" w:rsidP="00BB3A3F">
            <w:pPr>
              <w:pStyle w:val="TableParagraph"/>
              <w:rPr>
                <w:rFonts w:ascii="Times New Roman"/>
                <w:sz w:val="16"/>
              </w:rPr>
            </w:pPr>
          </w:p>
        </w:tc>
        <w:tc>
          <w:tcPr>
            <w:tcW w:w="1033" w:type="dxa"/>
          </w:tcPr>
          <w:p w:rsidR="002E3A5A" w:rsidRDefault="002E3A5A" w:rsidP="00BB3A3F">
            <w:pPr>
              <w:pStyle w:val="TableParagraph"/>
              <w:rPr>
                <w:rFonts w:ascii="Times New Roman"/>
                <w:sz w:val="16"/>
              </w:rPr>
            </w:pPr>
          </w:p>
        </w:tc>
        <w:tc>
          <w:tcPr>
            <w:tcW w:w="421" w:type="dxa"/>
          </w:tcPr>
          <w:p w:rsidR="002E3A5A" w:rsidRDefault="002E3A5A" w:rsidP="00BB3A3F">
            <w:pPr>
              <w:pStyle w:val="TableParagraph"/>
              <w:rPr>
                <w:rFonts w:ascii="Times New Roman"/>
                <w:sz w:val="16"/>
              </w:rPr>
            </w:pPr>
          </w:p>
        </w:tc>
      </w:tr>
      <w:tr w:rsidR="002E3A5A" w:rsidTr="00BB3A3F">
        <w:trPr>
          <w:trHeight w:val="420"/>
        </w:trPr>
        <w:tc>
          <w:tcPr>
            <w:tcW w:w="545" w:type="dxa"/>
          </w:tcPr>
          <w:p w:rsidR="002E3A5A" w:rsidRDefault="002E3A5A" w:rsidP="00BB3A3F">
            <w:pPr>
              <w:pStyle w:val="TableParagraph"/>
              <w:spacing w:before="5"/>
              <w:rPr>
                <w:sz w:val="17"/>
              </w:rPr>
            </w:pPr>
          </w:p>
          <w:p w:rsidR="002E3A5A" w:rsidRDefault="002E3A5A" w:rsidP="00BB3A3F">
            <w:pPr>
              <w:pStyle w:val="TableParagraph"/>
              <w:spacing w:before="1"/>
              <w:ind w:left="50"/>
              <w:rPr>
                <w:sz w:val="17"/>
              </w:rPr>
            </w:pPr>
            <w:r>
              <w:rPr>
                <w:w w:val="95"/>
                <w:sz w:val="17"/>
              </w:rPr>
              <w:t>66</w:t>
            </w:r>
          </w:p>
        </w:tc>
        <w:tc>
          <w:tcPr>
            <w:tcW w:w="429" w:type="dxa"/>
          </w:tcPr>
          <w:p w:rsidR="002E3A5A" w:rsidRDefault="002E3A5A" w:rsidP="00BB3A3F">
            <w:pPr>
              <w:pStyle w:val="TableParagraph"/>
              <w:rPr>
                <w:rFonts w:ascii="Times New Roman"/>
                <w:sz w:val="16"/>
              </w:rPr>
            </w:pPr>
          </w:p>
        </w:tc>
        <w:tc>
          <w:tcPr>
            <w:tcW w:w="5075" w:type="dxa"/>
          </w:tcPr>
          <w:p w:rsidR="002E3A5A" w:rsidRDefault="002E3A5A" w:rsidP="00BB3A3F">
            <w:pPr>
              <w:pStyle w:val="TableParagraph"/>
              <w:spacing w:before="169"/>
              <w:ind w:left="120"/>
              <w:rPr>
                <w:sz w:val="17"/>
              </w:rPr>
            </w:pPr>
            <w:r>
              <w:rPr>
                <w:w w:val="103"/>
                <w:sz w:val="17"/>
              </w:rPr>
              <w:t>P</w:t>
            </w:r>
            <w:r>
              <w:rPr>
                <w:w w:val="65"/>
                <w:sz w:val="17"/>
              </w:rPr>
              <w:t>r</w:t>
            </w:r>
            <w:r>
              <w:rPr>
                <w:w w:val="46"/>
                <w:sz w:val="17"/>
              </w:rPr>
              <w:t>i</w:t>
            </w:r>
            <w:r>
              <w:rPr>
                <w:w w:val="94"/>
                <w:sz w:val="17"/>
              </w:rPr>
              <w:t>h</w:t>
            </w:r>
            <w:r>
              <w:rPr>
                <w:w w:val="84"/>
                <w:sz w:val="17"/>
              </w:rPr>
              <w:t>od</w:t>
            </w:r>
            <w:r>
              <w:rPr>
                <w:w w:val="46"/>
                <w:sz w:val="17"/>
              </w:rPr>
              <w:t>i</w:t>
            </w:r>
            <w:r>
              <w:rPr>
                <w:spacing w:val="-59"/>
                <w:sz w:val="17"/>
              </w:rPr>
              <w:t xml:space="preserve"> </w:t>
            </w:r>
            <w:r>
              <w:rPr>
                <w:w w:val="84"/>
                <w:sz w:val="17"/>
              </w:rPr>
              <w:t>od</w:t>
            </w:r>
            <w:r>
              <w:rPr>
                <w:spacing w:val="-59"/>
                <w:sz w:val="17"/>
              </w:rPr>
              <w:t xml:space="preserve"> </w:t>
            </w:r>
            <w:r>
              <w:rPr>
                <w:w w:val="84"/>
                <w:sz w:val="17"/>
              </w:rPr>
              <w:t>p</w:t>
            </w:r>
            <w:r>
              <w:rPr>
                <w:w w:val="65"/>
                <w:sz w:val="17"/>
              </w:rPr>
              <w:t>r</w:t>
            </w:r>
            <w:r>
              <w:rPr>
                <w:w w:val="84"/>
                <w:sz w:val="17"/>
              </w:rPr>
              <w:t>oda</w:t>
            </w:r>
            <w:r>
              <w:rPr>
                <w:w w:val="46"/>
                <w:sz w:val="17"/>
              </w:rPr>
              <w:t>j</w:t>
            </w:r>
            <w:r>
              <w:rPr>
                <w:w w:val="75"/>
                <w:sz w:val="17"/>
              </w:rPr>
              <w:t>e</w:t>
            </w:r>
            <w:r>
              <w:rPr>
                <w:spacing w:val="-59"/>
                <w:sz w:val="17"/>
              </w:rPr>
              <w:t xml:space="preserve"> </w:t>
            </w:r>
            <w:r>
              <w:rPr>
                <w:w w:val="84"/>
                <w:sz w:val="17"/>
              </w:rPr>
              <w:t>p</w:t>
            </w:r>
            <w:r>
              <w:rPr>
                <w:w w:val="65"/>
                <w:sz w:val="17"/>
              </w:rPr>
              <w:t>r</w:t>
            </w:r>
            <w:r>
              <w:rPr>
                <w:w w:val="84"/>
                <w:sz w:val="17"/>
              </w:rPr>
              <w:t>o</w:t>
            </w:r>
            <w:r>
              <w:rPr>
                <w:w w:val="46"/>
                <w:sz w:val="17"/>
              </w:rPr>
              <w:t>i</w:t>
            </w:r>
            <w:r>
              <w:rPr>
                <w:w w:val="65"/>
                <w:sz w:val="17"/>
              </w:rPr>
              <w:t>z</w:t>
            </w:r>
            <w:r>
              <w:rPr>
                <w:w w:val="75"/>
                <w:sz w:val="17"/>
              </w:rPr>
              <w:t>v</w:t>
            </w:r>
            <w:r>
              <w:rPr>
                <w:w w:val="84"/>
                <w:sz w:val="17"/>
              </w:rPr>
              <w:t>oda</w:t>
            </w:r>
            <w:r>
              <w:rPr>
                <w:spacing w:val="-59"/>
                <w:sz w:val="17"/>
              </w:rPr>
              <w:t xml:space="preserve"> </w:t>
            </w:r>
            <w:r>
              <w:rPr>
                <w:w w:val="46"/>
                <w:sz w:val="17"/>
              </w:rPr>
              <w:t>i</w:t>
            </w:r>
            <w:r>
              <w:rPr>
                <w:spacing w:val="-59"/>
                <w:sz w:val="17"/>
              </w:rPr>
              <w:t xml:space="preserve"> </w:t>
            </w:r>
            <w:r>
              <w:rPr>
                <w:w w:val="65"/>
                <w:sz w:val="17"/>
              </w:rPr>
              <w:t>r</w:t>
            </w:r>
            <w:r>
              <w:rPr>
                <w:w w:val="84"/>
                <w:sz w:val="17"/>
              </w:rPr>
              <w:t>ob</w:t>
            </w:r>
            <w:r>
              <w:rPr>
                <w:w w:val="75"/>
                <w:sz w:val="17"/>
              </w:rPr>
              <w:t>e</w:t>
            </w:r>
            <w:r>
              <w:rPr>
                <w:spacing w:val="-59"/>
                <w:sz w:val="17"/>
              </w:rPr>
              <w:t xml:space="preserve"> </w:t>
            </w:r>
            <w:r>
              <w:rPr>
                <w:w w:val="46"/>
                <w:sz w:val="17"/>
              </w:rPr>
              <w:t>t</w:t>
            </w:r>
            <w:r>
              <w:rPr>
                <w:w w:val="75"/>
                <w:sz w:val="17"/>
              </w:rPr>
              <w:t>e</w:t>
            </w:r>
            <w:r>
              <w:rPr>
                <w:spacing w:val="-59"/>
                <w:sz w:val="17"/>
              </w:rPr>
              <w:t xml:space="preserve"> </w:t>
            </w:r>
            <w:r>
              <w:rPr>
                <w:w w:val="84"/>
                <w:sz w:val="17"/>
              </w:rPr>
              <w:t>p</w:t>
            </w:r>
            <w:r>
              <w:rPr>
                <w:w w:val="65"/>
                <w:sz w:val="17"/>
              </w:rPr>
              <w:t>r</w:t>
            </w:r>
            <w:r>
              <w:rPr>
                <w:w w:val="94"/>
                <w:sz w:val="17"/>
              </w:rPr>
              <w:t>u</w:t>
            </w:r>
            <w:r>
              <w:rPr>
                <w:w w:val="65"/>
                <w:sz w:val="17"/>
              </w:rPr>
              <w:t>ž</w:t>
            </w:r>
            <w:r>
              <w:rPr>
                <w:w w:val="75"/>
                <w:sz w:val="17"/>
              </w:rPr>
              <w:t>e</w:t>
            </w:r>
            <w:r>
              <w:rPr>
                <w:w w:val="94"/>
                <w:sz w:val="17"/>
              </w:rPr>
              <w:t>n</w:t>
            </w:r>
            <w:r>
              <w:rPr>
                <w:w w:val="46"/>
                <w:sz w:val="17"/>
              </w:rPr>
              <w:t>i</w:t>
            </w:r>
            <w:r>
              <w:rPr>
                <w:w w:val="94"/>
                <w:sz w:val="17"/>
              </w:rPr>
              <w:t>h</w:t>
            </w:r>
            <w:r>
              <w:rPr>
                <w:spacing w:val="-60"/>
                <w:sz w:val="17"/>
              </w:rPr>
              <w:t xml:space="preserve"> </w:t>
            </w:r>
            <w:r>
              <w:rPr>
                <w:w w:val="94"/>
                <w:sz w:val="17"/>
              </w:rPr>
              <w:t>u</w:t>
            </w:r>
            <w:r>
              <w:rPr>
                <w:w w:val="65"/>
                <w:sz w:val="17"/>
              </w:rPr>
              <w:t>s</w:t>
            </w:r>
            <w:r>
              <w:rPr>
                <w:w w:val="46"/>
                <w:sz w:val="17"/>
              </w:rPr>
              <w:t>l</w:t>
            </w:r>
            <w:r>
              <w:rPr>
                <w:w w:val="94"/>
                <w:sz w:val="17"/>
              </w:rPr>
              <w:t>u</w:t>
            </w:r>
            <w:r>
              <w:rPr>
                <w:w w:val="84"/>
                <w:sz w:val="17"/>
              </w:rPr>
              <w:t>ga</w:t>
            </w:r>
            <w:r>
              <w:rPr>
                <w:spacing w:val="-59"/>
                <w:sz w:val="17"/>
              </w:rPr>
              <w:t xml:space="preserve"> </w:t>
            </w:r>
            <w:r>
              <w:rPr>
                <w:w w:val="46"/>
                <w:sz w:val="17"/>
              </w:rPr>
              <w:t>i</w:t>
            </w:r>
            <w:r>
              <w:rPr>
                <w:spacing w:val="-59"/>
                <w:sz w:val="17"/>
              </w:rPr>
              <w:t xml:space="preserve"> </w:t>
            </w:r>
            <w:r>
              <w:rPr>
                <w:w w:val="84"/>
                <w:sz w:val="17"/>
              </w:rPr>
              <w:t>p</w:t>
            </w:r>
            <w:r>
              <w:rPr>
                <w:w w:val="65"/>
                <w:sz w:val="17"/>
              </w:rPr>
              <w:t>r</w:t>
            </w:r>
            <w:r>
              <w:rPr>
                <w:w w:val="46"/>
                <w:sz w:val="17"/>
              </w:rPr>
              <w:t>i</w:t>
            </w:r>
            <w:r>
              <w:rPr>
                <w:w w:val="94"/>
                <w:sz w:val="17"/>
              </w:rPr>
              <w:t>h</w:t>
            </w:r>
            <w:r>
              <w:rPr>
                <w:w w:val="84"/>
                <w:sz w:val="17"/>
              </w:rPr>
              <w:t>od</w:t>
            </w:r>
            <w:r>
              <w:rPr>
                <w:w w:val="46"/>
                <w:sz w:val="17"/>
              </w:rPr>
              <w:t>i</w:t>
            </w:r>
            <w:r>
              <w:rPr>
                <w:spacing w:val="-59"/>
                <w:sz w:val="17"/>
              </w:rPr>
              <w:t xml:space="preserve"> </w:t>
            </w:r>
            <w:r>
              <w:rPr>
                <w:w w:val="84"/>
                <w:sz w:val="17"/>
              </w:rPr>
              <w:t>od</w:t>
            </w:r>
          </w:p>
        </w:tc>
        <w:tc>
          <w:tcPr>
            <w:tcW w:w="1168" w:type="dxa"/>
          </w:tcPr>
          <w:p w:rsidR="002E3A5A" w:rsidRDefault="002E3A5A" w:rsidP="00BB3A3F">
            <w:pPr>
              <w:pStyle w:val="TableParagraph"/>
              <w:spacing w:before="5"/>
              <w:rPr>
                <w:sz w:val="17"/>
              </w:rPr>
            </w:pPr>
          </w:p>
          <w:p w:rsidR="002E3A5A" w:rsidRDefault="002E3A5A" w:rsidP="00BB3A3F">
            <w:pPr>
              <w:pStyle w:val="TableParagraph"/>
              <w:spacing w:before="1"/>
              <w:ind w:right="132"/>
              <w:jc w:val="right"/>
              <w:rPr>
                <w:sz w:val="17"/>
              </w:rPr>
            </w:pPr>
            <w:r>
              <w:rPr>
                <w:w w:val="84"/>
                <w:sz w:val="17"/>
              </w:rPr>
              <w:t>4</w:t>
            </w:r>
            <w:r>
              <w:rPr>
                <w:w w:val="42"/>
                <w:sz w:val="17"/>
              </w:rPr>
              <w:t>.</w:t>
            </w:r>
            <w:r>
              <w:rPr>
                <w:w w:val="84"/>
                <w:sz w:val="17"/>
              </w:rPr>
              <w:t>950</w:t>
            </w:r>
            <w:r>
              <w:rPr>
                <w:w w:val="42"/>
                <w:sz w:val="17"/>
              </w:rPr>
              <w:t>,</w:t>
            </w:r>
            <w:r>
              <w:rPr>
                <w:w w:val="84"/>
                <w:sz w:val="17"/>
              </w:rPr>
              <w:t>00</w:t>
            </w:r>
          </w:p>
        </w:tc>
        <w:tc>
          <w:tcPr>
            <w:tcW w:w="1129" w:type="dxa"/>
          </w:tcPr>
          <w:p w:rsidR="002E3A5A" w:rsidRDefault="002E3A5A" w:rsidP="00BB3A3F">
            <w:pPr>
              <w:pStyle w:val="TableParagraph"/>
              <w:spacing w:before="5"/>
              <w:rPr>
                <w:sz w:val="17"/>
              </w:rPr>
            </w:pPr>
          </w:p>
          <w:p w:rsidR="002E3A5A" w:rsidRDefault="002E3A5A" w:rsidP="00BB3A3F">
            <w:pPr>
              <w:pStyle w:val="TableParagraph"/>
              <w:spacing w:before="1"/>
              <w:ind w:right="85"/>
              <w:jc w:val="right"/>
              <w:rPr>
                <w:sz w:val="17"/>
              </w:rPr>
            </w:pPr>
            <w:r>
              <w:rPr>
                <w:w w:val="84"/>
                <w:sz w:val="17"/>
              </w:rPr>
              <w:t>5</w:t>
            </w:r>
            <w:r>
              <w:rPr>
                <w:w w:val="42"/>
                <w:sz w:val="17"/>
              </w:rPr>
              <w:t>.</w:t>
            </w:r>
            <w:r>
              <w:rPr>
                <w:w w:val="84"/>
                <w:sz w:val="17"/>
              </w:rPr>
              <w:t>000</w:t>
            </w:r>
            <w:r>
              <w:rPr>
                <w:w w:val="42"/>
                <w:sz w:val="17"/>
              </w:rPr>
              <w:t>,</w:t>
            </w:r>
            <w:r>
              <w:rPr>
                <w:w w:val="84"/>
                <w:sz w:val="17"/>
              </w:rPr>
              <w:t>00</w:t>
            </w:r>
          </w:p>
        </w:tc>
        <w:tc>
          <w:tcPr>
            <w:tcW w:w="618" w:type="dxa"/>
          </w:tcPr>
          <w:p w:rsidR="002E3A5A" w:rsidRDefault="002E3A5A" w:rsidP="00BB3A3F">
            <w:pPr>
              <w:pStyle w:val="TableParagraph"/>
              <w:spacing w:before="5"/>
              <w:rPr>
                <w:sz w:val="17"/>
              </w:rPr>
            </w:pPr>
          </w:p>
          <w:p w:rsidR="002E3A5A" w:rsidRDefault="002E3A5A" w:rsidP="00BB3A3F">
            <w:pPr>
              <w:pStyle w:val="TableParagraph"/>
              <w:spacing w:before="1"/>
              <w:ind w:left="67" w:right="206"/>
              <w:jc w:val="center"/>
              <w:rPr>
                <w:sz w:val="17"/>
              </w:rPr>
            </w:pPr>
            <w:r>
              <w:rPr>
                <w:w w:val="65"/>
                <w:sz w:val="17"/>
              </w:rPr>
              <w:t>---</w:t>
            </w:r>
          </w:p>
        </w:tc>
        <w:tc>
          <w:tcPr>
            <w:tcW w:w="1204" w:type="dxa"/>
          </w:tcPr>
          <w:p w:rsidR="002E3A5A" w:rsidRDefault="002E3A5A" w:rsidP="00BB3A3F">
            <w:pPr>
              <w:pStyle w:val="TableParagraph"/>
              <w:spacing w:before="5"/>
              <w:rPr>
                <w:sz w:val="17"/>
              </w:rPr>
            </w:pPr>
          </w:p>
          <w:p w:rsidR="002E3A5A" w:rsidRDefault="002E3A5A" w:rsidP="00BB3A3F">
            <w:pPr>
              <w:pStyle w:val="TableParagraph"/>
              <w:spacing w:before="1"/>
              <w:ind w:right="65"/>
              <w:jc w:val="right"/>
              <w:rPr>
                <w:sz w:val="17"/>
              </w:rPr>
            </w:pPr>
            <w:r>
              <w:rPr>
                <w:w w:val="84"/>
                <w:sz w:val="17"/>
              </w:rPr>
              <w:t>5</w:t>
            </w:r>
            <w:r>
              <w:rPr>
                <w:w w:val="42"/>
                <w:sz w:val="17"/>
              </w:rPr>
              <w:t>.</w:t>
            </w:r>
            <w:r>
              <w:rPr>
                <w:w w:val="84"/>
                <w:sz w:val="17"/>
              </w:rPr>
              <w:t>000</w:t>
            </w:r>
            <w:r>
              <w:rPr>
                <w:w w:val="42"/>
                <w:sz w:val="17"/>
              </w:rPr>
              <w:t>,</w:t>
            </w:r>
            <w:r>
              <w:rPr>
                <w:w w:val="84"/>
                <w:sz w:val="17"/>
              </w:rPr>
              <w:t>00</w:t>
            </w:r>
          </w:p>
        </w:tc>
        <w:tc>
          <w:tcPr>
            <w:tcW w:w="594" w:type="dxa"/>
          </w:tcPr>
          <w:p w:rsidR="002E3A5A" w:rsidRDefault="002E3A5A" w:rsidP="00BB3A3F">
            <w:pPr>
              <w:pStyle w:val="TableParagraph"/>
              <w:spacing w:before="5"/>
              <w:rPr>
                <w:sz w:val="17"/>
              </w:rPr>
            </w:pPr>
          </w:p>
          <w:p w:rsidR="002E3A5A" w:rsidRDefault="002E3A5A" w:rsidP="00BB3A3F">
            <w:pPr>
              <w:pStyle w:val="TableParagraph"/>
              <w:spacing w:before="1"/>
              <w:ind w:left="68"/>
              <w:rPr>
                <w:sz w:val="17"/>
              </w:rPr>
            </w:pPr>
            <w:r>
              <w:rPr>
                <w:w w:val="84"/>
                <w:sz w:val="17"/>
              </w:rPr>
              <w:t>1</w:t>
            </w:r>
            <w:r>
              <w:rPr>
                <w:w w:val="42"/>
                <w:sz w:val="17"/>
              </w:rPr>
              <w:t>,</w:t>
            </w:r>
            <w:r>
              <w:rPr>
                <w:w w:val="84"/>
                <w:sz w:val="17"/>
              </w:rPr>
              <w:t>00</w:t>
            </w:r>
          </w:p>
        </w:tc>
        <w:tc>
          <w:tcPr>
            <w:tcW w:w="1002" w:type="dxa"/>
          </w:tcPr>
          <w:p w:rsidR="002E3A5A" w:rsidRDefault="002E3A5A" w:rsidP="00BB3A3F">
            <w:pPr>
              <w:pStyle w:val="TableParagraph"/>
              <w:spacing w:before="5"/>
              <w:rPr>
                <w:sz w:val="17"/>
              </w:rPr>
            </w:pPr>
          </w:p>
          <w:p w:rsidR="002E3A5A" w:rsidRDefault="002E3A5A" w:rsidP="00BB3A3F">
            <w:pPr>
              <w:pStyle w:val="TableParagraph"/>
              <w:spacing w:before="1"/>
              <w:ind w:right="85"/>
              <w:jc w:val="right"/>
              <w:rPr>
                <w:sz w:val="17"/>
              </w:rPr>
            </w:pPr>
            <w:r>
              <w:rPr>
                <w:w w:val="84"/>
                <w:sz w:val="17"/>
              </w:rPr>
              <w:t>0</w:t>
            </w:r>
          </w:p>
        </w:tc>
        <w:tc>
          <w:tcPr>
            <w:tcW w:w="664" w:type="dxa"/>
          </w:tcPr>
          <w:p w:rsidR="002E3A5A" w:rsidRDefault="002E3A5A" w:rsidP="00BB3A3F">
            <w:pPr>
              <w:pStyle w:val="TableParagraph"/>
              <w:spacing w:before="5"/>
              <w:rPr>
                <w:sz w:val="17"/>
              </w:rPr>
            </w:pPr>
          </w:p>
          <w:p w:rsidR="002E3A5A" w:rsidRDefault="002E3A5A" w:rsidP="00BB3A3F">
            <w:pPr>
              <w:pStyle w:val="TableParagraph"/>
              <w:spacing w:before="1"/>
              <w:ind w:left="88"/>
              <w:rPr>
                <w:sz w:val="17"/>
              </w:rPr>
            </w:pPr>
            <w:r>
              <w:rPr>
                <w:w w:val="84"/>
                <w:sz w:val="17"/>
              </w:rPr>
              <w:t>0</w:t>
            </w:r>
            <w:r>
              <w:rPr>
                <w:w w:val="42"/>
                <w:sz w:val="17"/>
              </w:rPr>
              <w:t>,</w:t>
            </w:r>
            <w:r>
              <w:rPr>
                <w:w w:val="84"/>
                <w:sz w:val="17"/>
              </w:rPr>
              <w:t>00</w:t>
            </w:r>
          </w:p>
        </w:tc>
        <w:tc>
          <w:tcPr>
            <w:tcW w:w="1033" w:type="dxa"/>
          </w:tcPr>
          <w:p w:rsidR="002E3A5A" w:rsidRDefault="002E3A5A" w:rsidP="00BB3A3F">
            <w:pPr>
              <w:pStyle w:val="TableParagraph"/>
              <w:spacing w:before="5"/>
              <w:rPr>
                <w:sz w:val="17"/>
              </w:rPr>
            </w:pPr>
          </w:p>
          <w:p w:rsidR="002E3A5A" w:rsidRDefault="002E3A5A" w:rsidP="00BB3A3F">
            <w:pPr>
              <w:pStyle w:val="TableParagraph"/>
              <w:spacing w:before="1"/>
              <w:ind w:right="66"/>
              <w:jc w:val="right"/>
              <w:rPr>
                <w:sz w:val="17"/>
              </w:rPr>
            </w:pPr>
            <w:r>
              <w:rPr>
                <w:w w:val="84"/>
                <w:sz w:val="17"/>
              </w:rPr>
              <w:t>0</w:t>
            </w:r>
          </w:p>
        </w:tc>
        <w:tc>
          <w:tcPr>
            <w:tcW w:w="421" w:type="dxa"/>
          </w:tcPr>
          <w:p w:rsidR="002E3A5A" w:rsidRDefault="002E3A5A" w:rsidP="00BB3A3F">
            <w:pPr>
              <w:pStyle w:val="TableParagraph"/>
              <w:spacing w:before="5"/>
              <w:rPr>
                <w:sz w:val="17"/>
              </w:rPr>
            </w:pPr>
          </w:p>
          <w:p w:rsidR="002E3A5A" w:rsidRDefault="002E3A5A" w:rsidP="00BB3A3F">
            <w:pPr>
              <w:pStyle w:val="TableParagraph"/>
              <w:spacing w:before="1"/>
              <w:ind w:left="48" w:right="30"/>
              <w:jc w:val="center"/>
              <w:rPr>
                <w:sz w:val="17"/>
              </w:rPr>
            </w:pPr>
            <w:r>
              <w:rPr>
                <w:w w:val="65"/>
                <w:sz w:val="17"/>
              </w:rPr>
              <w:t>---</w:t>
            </w:r>
          </w:p>
        </w:tc>
      </w:tr>
      <w:tr w:rsidR="002E3A5A" w:rsidTr="00BB3A3F">
        <w:trPr>
          <w:trHeight w:val="220"/>
        </w:trPr>
        <w:tc>
          <w:tcPr>
            <w:tcW w:w="545" w:type="dxa"/>
          </w:tcPr>
          <w:p w:rsidR="002E3A5A" w:rsidRDefault="002E3A5A" w:rsidP="00BB3A3F">
            <w:pPr>
              <w:pStyle w:val="TableParagraph"/>
              <w:rPr>
                <w:rFonts w:ascii="Times New Roman"/>
                <w:sz w:val="16"/>
              </w:rPr>
            </w:pPr>
          </w:p>
        </w:tc>
        <w:tc>
          <w:tcPr>
            <w:tcW w:w="429" w:type="dxa"/>
          </w:tcPr>
          <w:p w:rsidR="002E3A5A" w:rsidRDefault="002E3A5A" w:rsidP="00BB3A3F">
            <w:pPr>
              <w:pStyle w:val="TableParagraph"/>
              <w:spacing w:before="42"/>
              <w:ind w:left="50"/>
              <w:rPr>
                <w:sz w:val="17"/>
              </w:rPr>
            </w:pPr>
            <w:r>
              <w:rPr>
                <w:w w:val="95"/>
                <w:sz w:val="17"/>
              </w:rPr>
              <w:t>661</w:t>
            </w:r>
          </w:p>
        </w:tc>
        <w:tc>
          <w:tcPr>
            <w:tcW w:w="5075" w:type="dxa"/>
          </w:tcPr>
          <w:p w:rsidR="002E3A5A" w:rsidRDefault="002E3A5A" w:rsidP="00BB3A3F">
            <w:pPr>
              <w:pStyle w:val="TableParagraph"/>
              <w:spacing w:before="42"/>
              <w:ind w:left="120"/>
              <w:rPr>
                <w:sz w:val="17"/>
              </w:rPr>
            </w:pPr>
            <w:r>
              <w:rPr>
                <w:w w:val="103"/>
                <w:sz w:val="17"/>
              </w:rPr>
              <w:t>P</w:t>
            </w:r>
            <w:r>
              <w:rPr>
                <w:w w:val="65"/>
                <w:sz w:val="17"/>
              </w:rPr>
              <w:t>r</w:t>
            </w:r>
            <w:r>
              <w:rPr>
                <w:w w:val="46"/>
                <w:sz w:val="17"/>
              </w:rPr>
              <w:t>i</w:t>
            </w:r>
            <w:r>
              <w:rPr>
                <w:w w:val="84"/>
                <w:sz w:val="17"/>
              </w:rPr>
              <w:t>hod</w:t>
            </w:r>
            <w:r>
              <w:rPr>
                <w:w w:val="46"/>
                <w:sz w:val="17"/>
              </w:rPr>
              <w:t>i</w:t>
            </w:r>
            <w:r>
              <w:rPr>
                <w:spacing w:val="-59"/>
                <w:sz w:val="17"/>
              </w:rPr>
              <w:t xml:space="preserve"> </w:t>
            </w:r>
            <w:r>
              <w:rPr>
                <w:w w:val="84"/>
                <w:sz w:val="17"/>
              </w:rPr>
              <w:t>od</w:t>
            </w:r>
            <w:r>
              <w:rPr>
                <w:spacing w:val="-59"/>
                <w:sz w:val="17"/>
              </w:rPr>
              <w:t xml:space="preserve"> </w:t>
            </w:r>
            <w:r>
              <w:rPr>
                <w:w w:val="84"/>
                <w:sz w:val="17"/>
              </w:rPr>
              <w:t>p</w:t>
            </w:r>
            <w:r>
              <w:rPr>
                <w:w w:val="65"/>
                <w:sz w:val="17"/>
              </w:rPr>
              <w:t>r</w:t>
            </w:r>
            <w:r>
              <w:rPr>
                <w:w w:val="84"/>
                <w:sz w:val="17"/>
              </w:rPr>
              <w:t>oda</w:t>
            </w:r>
            <w:r>
              <w:rPr>
                <w:w w:val="46"/>
                <w:sz w:val="17"/>
              </w:rPr>
              <w:t>j</w:t>
            </w:r>
            <w:r>
              <w:rPr>
                <w:w w:val="75"/>
                <w:sz w:val="17"/>
              </w:rPr>
              <w:t>e</w:t>
            </w:r>
            <w:r>
              <w:rPr>
                <w:spacing w:val="-59"/>
                <w:sz w:val="17"/>
              </w:rPr>
              <w:t xml:space="preserve"> </w:t>
            </w:r>
            <w:r>
              <w:rPr>
                <w:w w:val="84"/>
                <w:sz w:val="17"/>
              </w:rPr>
              <w:t>p</w:t>
            </w:r>
            <w:r>
              <w:rPr>
                <w:w w:val="65"/>
                <w:sz w:val="17"/>
              </w:rPr>
              <w:t>r</w:t>
            </w:r>
            <w:r>
              <w:rPr>
                <w:w w:val="84"/>
                <w:sz w:val="17"/>
              </w:rPr>
              <w:t>o</w:t>
            </w:r>
            <w:r>
              <w:rPr>
                <w:w w:val="46"/>
                <w:sz w:val="17"/>
              </w:rPr>
              <w:t>i</w:t>
            </w:r>
            <w:r>
              <w:rPr>
                <w:w w:val="65"/>
                <w:sz w:val="17"/>
              </w:rPr>
              <w:t>z</w:t>
            </w:r>
            <w:r>
              <w:rPr>
                <w:w w:val="75"/>
                <w:sz w:val="17"/>
              </w:rPr>
              <w:t>v</w:t>
            </w:r>
            <w:r>
              <w:rPr>
                <w:w w:val="84"/>
                <w:sz w:val="17"/>
              </w:rPr>
              <w:t>oda</w:t>
            </w:r>
            <w:r>
              <w:rPr>
                <w:spacing w:val="-59"/>
                <w:sz w:val="17"/>
              </w:rPr>
              <w:t xml:space="preserve"> </w:t>
            </w:r>
            <w:r>
              <w:rPr>
                <w:w w:val="46"/>
                <w:sz w:val="17"/>
              </w:rPr>
              <w:t>i</w:t>
            </w:r>
            <w:r>
              <w:rPr>
                <w:spacing w:val="-59"/>
                <w:sz w:val="17"/>
              </w:rPr>
              <w:t xml:space="preserve"> </w:t>
            </w:r>
            <w:r>
              <w:rPr>
                <w:w w:val="65"/>
                <w:sz w:val="17"/>
              </w:rPr>
              <w:t>r</w:t>
            </w:r>
            <w:r>
              <w:rPr>
                <w:w w:val="84"/>
                <w:sz w:val="17"/>
              </w:rPr>
              <w:t>ob</w:t>
            </w:r>
            <w:r>
              <w:rPr>
                <w:w w:val="75"/>
                <w:sz w:val="17"/>
              </w:rPr>
              <w:t>e</w:t>
            </w:r>
            <w:r>
              <w:rPr>
                <w:spacing w:val="-59"/>
                <w:sz w:val="17"/>
              </w:rPr>
              <w:t xml:space="preserve"> </w:t>
            </w:r>
            <w:r>
              <w:rPr>
                <w:w w:val="46"/>
                <w:sz w:val="17"/>
              </w:rPr>
              <w:t>t</w:t>
            </w:r>
            <w:r>
              <w:rPr>
                <w:w w:val="75"/>
                <w:sz w:val="17"/>
              </w:rPr>
              <w:t>e</w:t>
            </w:r>
            <w:r>
              <w:rPr>
                <w:spacing w:val="-59"/>
                <w:sz w:val="17"/>
              </w:rPr>
              <w:t xml:space="preserve"> </w:t>
            </w:r>
            <w:r>
              <w:rPr>
                <w:w w:val="84"/>
                <w:sz w:val="17"/>
              </w:rPr>
              <w:t>p</w:t>
            </w:r>
            <w:r>
              <w:rPr>
                <w:w w:val="65"/>
                <w:sz w:val="17"/>
              </w:rPr>
              <w:t>r</w:t>
            </w:r>
            <w:r>
              <w:rPr>
                <w:w w:val="84"/>
                <w:sz w:val="17"/>
              </w:rPr>
              <w:t>u</w:t>
            </w:r>
            <w:r>
              <w:rPr>
                <w:w w:val="65"/>
                <w:sz w:val="17"/>
              </w:rPr>
              <w:t>ž</w:t>
            </w:r>
            <w:r>
              <w:rPr>
                <w:w w:val="75"/>
                <w:sz w:val="17"/>
              </w:rPr>
              <w:t>e</w:t>
            </w:r>
            <w:r>
              <w:rPr>
                <w:w w:val="84"/>
                <w:sz w:val="17"/>
              </w:rPr>
              <w:t>n</w:t>
            </w:r>
            <w:r>
              <w:rPr>
                <w:w w:val="46"/>
                <w:sz w:val="17"/>
              </w:rPr>
              <w:t>i</w:t>
            </w:r>
            <w:r>
              <w:rPr>
                <w:w w:val="84"/>
                <w:sz w:val="17"/>
              </w:rPr>
              <w:t>h</w:t>
            </w:r>
            <w:r>
              <w:rPr>
                <w:spacing w:val="-59"/>
                <w:sz w:val="17"/>
              </w:rPr>
              <w:t xml:space="preserve"> </w:t>
            </w:r>
            <w:r>
              <w:rPr>
                <w:w w:val="84"/>
                <w:sz w:val="17"/>
              </w:rPr>
              <w:t>u</w:t>
            </w:r>
            <w:r>
              <w:rPr>
                <w:w w:val="65"/>
                <w:sz w:val="17"/>
              </w:rPr>
              <w:t>s</w:t>
            </w:r>
            <w:r>
              <w:rPr>
                <w:w w:val="46"/>
                <w:sz w:val="17"/>
              </w:rPr>
              <w:t>l</w:t>
            </w:r>
            <w:r>
              <w:rPr>
                <w:w w:val="84"/>
                <w:sz w:val="17"/>
              </w:rPr>
              <w:t>uga</w:t>
            </w:r>
          </w:p>
        </w:tc>
        <w:tc>
          <w:tcPr>
            <w:tcW w:w="1168" w:type="dxa"/>
          </w:tcPr>
          <w:p w:rsidR="002E3A5A" w:rsidRDefault="002E3A5A" w:rsidP="00BB3A3F">
            <w:pPr>
              <w:pStyle w:val="TableParagraph"/>
              <w:spacing w:before="25"/>
              <w:ind w:right="132"/>
              <w:jc w:val="right"/>
              <w:rPr>
                <w:rFonts w:ascii="Times New Roman"/>
                <w:sz w:val="17"/>
              </w:rPr>
            </w:pPr>
            <w:r>
              <w:rPr>
                <w:rFonts w:ascii="Times New Roman"/>
                <w:sz w:val="17"/>
              </w:rPr>
              <w:t>4.950,00</w:t>
            </w:r>
          </w:p>
        </w:tc>
        <w:tc>
          <w:tcPr>
            <w:tcW w:w="1129" w:type="dxa"/>
          </w:tcPr>
          <w:p w:rsidR="002E3A5A" w:rsidRDefault="002E3A5A" w:rsidP="00BB3A3F">
            <w:pPr>
              <w:pStyle w:val="TableParagraph"/>
              <w:spacing w:before="25"/>
              <w:ind w:right="85"/>
              <w:jc w:val="right"/>
              <w:rPr>
                <w:rFonts w:ascii="Times New Roman"/>
                <w:sz w:val="17"/>
              </w:rPr>
            </w:pPr>
            <w:r>
              <w:rPr>
                <w:rFonts w:ascii="Times New Roman"/>
                <w:sz w:val="17"/>
              </w:rPr>
              <w:t>5.000,00</w:t>
            </w:r>
          </w:p>
        </w:tc>
        <w:tc>
          <w:tcPr>
            <w:tcW w:w="618" w:type="dxa"/>
          </w:tcPr>
          <w:p w:rsidR="002E3A5A" w:rsidRDefault="002E3A5A" w:rsidP="00BB3A3F">
            <w:pPr>
              <w:pStyle w:val="TableParagraph"/>
              <w:spacing w:before="25"/>
              <w:ind w:left="67" w:right="206"/>
              <w:jc w:val="center"/>
              <w:rPr>
                <w:rFonts w:ascii="Times New Roman"/>
                <w:sz w:val="17"/>
              </w:rPr>
            </w:pPr>
            <w:r>
              <w:rPr>
                <w:rFonts w:ascii="Times New Roman"/>
                <w:sz w:val="17"/>
              </w:rPr>
              <w:t>---</w:t>
            </w:r>
          </w:p>
        </w:tc>
        <w:tc>
          <w:tcPr>
            <w:tcW w:w="1204" w:type="dxa"/>
          </w:tcPr>
          <w:p w:rsidR="002E3A5A" w:rsidRDefault="002E3A5A" w:rsidP="00BB3A3F">
            <w:pPr>
              <w:pStyle w:val="TableParagraph"/>
              <w:spacing w:before="25"/>
              <w:ind w:right="65"/>
              <w:jc w:val="right"/>
              <w:rPr>
                <w:rFonts w:ascii="Times New Roman"/>
                <w:sz w:val="17"/>
              </w:rPr>
            </w:pPr>
            <w:r>
              <w:rPr>
                <w:rFonts w:ascii="Times New Roman"/>
                <w:sz w:val="17"/>
              </w:rPr>
              <w:t>5.000,00</w:t>
            </w:r>
          </w:p>
        </w:tc>
        <w:tc>
          <w:tcPr>
            <w:tcW w:w="594" w:type="dxa"/>
          </w:tcPr>
          <w:p w:rsidR="002E3A5A" w:rsidRDefault="002E3A5A" w:rsidP="00BB3A3F">
            <w:pPr>
              <w:pStyle w:val="TableParagraph"/>
              <w:spacing w:before="25"/>
              <w:ind w:left="68"/>
              <w:rPr>
                <w:rFonts w:ascii="Times New Roman"/>
                <w:sz w:val="17"/>
              </w:rPr>
            </w:pPr>
            <w:r>
              <w:rPr>
                <w:rFonts w:ascii="Times New Roman"/>
                <w:sz w:val="17"/>
              </w:rPr>
              <w:t>1,00</w:t>
            </w:r>
          </w:p>
        </w:tc>
        <w:tc>
          <w:tcPr>
            <w:tcW w:w="1002" w:type="dxa"/>
          </w:tcPr>
          <w:p w:rsidR="002E3A5A" w:rsidRDefault="002E3A5A" w:rsidP="00BB3A3F">
            <w:pPr>
              <w:pStyle w:val="TableParagraph"/>
              <w:rPr>
                <w:rFonts w:ascii="Times New Roman"/>
                <w:sz w:val="16"/>
              </w:rPr>
            </w:pPr>
          </w:p>
        </w:tc>
        <w:tc>
          <w:tcPr>
            <w:tcW w:w="664" w:type="dxa"/>
          </w:tcPr>
          <w:p w:rsidR="002E3A5A" w:rsidRDefault="002E3A5A" w:rsidP="00BB3A3F">
            <w:pPr>
              <w:pStyle w:val="TableParagraph"/>
              <w:rPr>
                <w:rFonts w:ascii="Times New Roman"/>
                <w:sz w:val="16"/>
              </w:rPr>
            </w:pPr>
          </w:p>
        </w:tc>
        <w:tc>
          <w:tcPr>
            <w:tcW w:w="1033" w:type="dxa"/>
          </w:tcPr>
          <w:p w:rsidR="002E3A5A" w:rsidRDefault="002E3A5A" w:rsidP="00BB3A3F">
            <w:pPr>
              <w:pStyle w:val="TableParagraph"/>
              <w:rPr>
                <w:rFonts w:ascii="Times New Roman"/>
                <w:sz w:val="16"/>
              </w:rPr>
            </w:pPr>
          </w:p>
        </w:tc>
        <w:tc>
          <w:tcPr>
            <w:tcW w:w="421" w:type="dxa"/>
          </w:tcPr>
          <w:p w:rsidR="002E3A5A" w:rsidRDefault="002E3A5A" w:rsidP="00BB3A3F">
            <w:pPr>
              <w:pStyle w:val="TableParagraph"/>
              <w:rPr>
                <w:rFonts w:ascii="Times New Roman"/>
                <w:sz w:val="16"/>
              </w:rPr>
            </w:pPr>
          </w:p>
        </w:tc>
      </w:tr>
    </w:tbl>
    <w:p w:rsidR="002E3A5A" w:rsidRDefault="002E3A5A" w:rsidP="002E3A5A">
      <w:pPr>
        <w:rPr>
          <w:rFonts w:ascii="Times New Roman"/>
          <w:sz w:val="16"/>
        </w:rPr>
        <w:sectPr w:rsidR="002E3A5A">
          <w:type w:val="continuous"/>
          <w:pgSz w:w="16840" w:h="11910" w:orient="landscape"/>
          <w:pgMar w:top="180" w:right="1020" w:bottom="640" w:left="840" w:header="720" w:footer="720" w:gutter="0"/>
          <w:cols w:space="720"/>
        </w:sectPr>
      </w:pPr>
    </w:p>
    <w:p w:rsidR="002E3A5A" w:rsidRDefault="002E3A5A" w:rsidP="002E3A5A">
      <w:pPr>
        <w:pStyle w:val="Tijeloteksta"/>
        <w:spacing w:before="89"/>
        <w:ind w:left="166"/>
        <w:rPr>
          <w:w w:val="103"/>
        </w:rPr>
      </w:pPr>
    </w:p>
    <w:p w:rsidR="002E3A5A" w:rsidRDefault="00AB427C" w:rsidP="002E3A5A">
      <w:pPr>
        <w:pStyle w:val="Tijeloteksta"/>
        <w:spacing w:before="89"/>
        <w:ind w:left="166"/>
        <w:rPr>
          <w:w w:val="103"/>
        </w:rPr>
      </w:pPr>
      <w:r>
        <w:rPr>
          <w:noProof/>
        </w:rPr>
        <w:pict>
          <v:shape id="_x0000_s1033" type="#_x0000_t202" style="position:absolute;left:0;text-align:left;margin-left:0;margin-top:-.25pt;width:768.65pt;height:28.15pt;z-index:251674624" fillcolor="#d6e3bc [1302]" strokecolor="white [3212]">
            <v:textbox style="mso-next-textbox:#_x0000_s1033">
              <w:txbxContent>
                <w:p w:rsidR="006574C8" w:rsidRPr="00522592" w:rsidRDefault="006574C8" w:rsidP="002E3A5A">
                  <w:pPr>
                    <w:rPr>
                      <w:rFonts w:ascii="Times New Roman" w:hAnsi="Times New Roman" w:cs="Times New Roman"/>
                      <w:i/>
                    </w:rPr>
                  </w:pPr>
                  <w:r>
                    <w:rPr>
                      <w:rFonts w:ascii="Times New Roman" w:hAnsi="Times New Roman" w:cs="Times New Roman"/>
                      <w:i/>
                    </w:rPr>
                    <w:t>Srijeda ,29.11.2017.                                                             SLUŽBENI GLASNIK OPĆINE ZADVARJE BROJ  8                                                                      stranica 3</w:t>
                  </w:r>
                </w:p>
              </w:txbxContent>
            </v:textbox>
          </v:shape>
        </w:pict>
      </w:r>
    </w:p>
    <w:p w:rsidR="002E3A5A" w:rsidRDefault="002E3A5A" w:rsidP="002E3A5A">
      <w:pPr>
        <w:pStyle w:val="Tijeloteksta"/>
        <w:spacing w:before="89"/>
        <w:ind w:left="166"/>
        <w:rPr>
          <w:w w:val="103"/>
        </w:rPr>
      </w:pPr>
    </w:p>
    <w:p w:rsidR="002E3A5A" w:rsidRDefault="002E3A5A" w:rsidP="002E3A5A">
      <w:pPr>
        <w:pStyle w:val="Tijeloteksta"/>
        <w:spacing w:before="89"/>
        <w:ind w:left="166"/>
      </w:pPr>
      <w:r>
        <w:rPr>
          <w:w w:val="103"/>
        </w:rPr>
        <w:t>P</w:t>
      </w:r>
      <w:r>
        <w:rPr>
          <w:w w:val="112"/>
        </w:rPr>
        <w:t>R</w:t>
      </w:r>
      <w:r>
        <w:rPr>
          <w:w w:val="65"/>
        </w:rPr>
        <w:t>I</w:t>
      </w:r>
      <w:r>
        <w:rPr>
          <w:w w:val="131"/>
        </w:rPr>
        <w:t>H</w:t>
      </w:r>
      <w:r>
        <w:rPr>
          <w:w w:val="122"/>
        </w:rPr>
        <w:t>OD</w:t>
      </w:r>
      <w:r>
        <w:rPr>
          <w:w w:val="65"/>
        </w:rPr>
        <w:t>I</w:t>
      </w:r>
      <w:r>
        <w:rPr>
          <w:spacing w:val="-59"/>
        </w:rPr>
        <w:t xml:space="preserve"> </w:t>
      </w:r>
      <w:r>
        <w:rPr>
          <w:w w:val="122"/>
        </w:rPr>
        <w:t>OD</w:t>
      </w:r>
      <w:r>
        <w:rPr>
          <w:spacing w:val="-59"/>
        </w:rPr>
        <w:t xml:space="preserve"> </w:t>
      </w:r>
      <w:r>
        <w:rPr>
          <w:w w:val="103"/>
        </w:rPr>
        <w:t>P</w:t>
      </w:r>
      <w:r>
        <w:rPr>
          <w:w w:val="112"/>
        </w:rPr>
        <w:t>R</w:t>
      </w:r>
      <w:r>
        <w:rPr>
          <w:w w:val="122"/>
        </w:rPr>
        <w:t>OD</w:t>
      </w:r>
      <w:r>
        <w:rPr>
          <w:w w:val="112"/>
        </w:rPr>
        <w:t>A</w:t>
      </w:r>
      <w:r>
        <w:rPr>
          <w:w w:val="84"/>
        </w:rPr>
        <w:t>J</w:t>
      </w:r>
      <w:r>
        <w:rPr>
          <w:w w:val="112"/>
        </w:rPr>
        <w:t>E</w:t>
      </w:r>
      <w:r>
        <w:rPr>
          <w:spacing w:val="-59"/>
        </w:rPr>
        <w:t xml:space="preserve"> </w:t>
      </w:r>
      <w:r>
        <w:rPr>
          <w:w w:val="122"/>
        </w:rPr>
        <w:t>N</w:t>
      </w:r>
      <w:r>
        <w:rPr>
          <w:w w:val="112"/>
        </w:rPr>
        <w:t>EF</w:t>
      </w:r>
      <w:r>
        <w:rPr>
          <w:w w:val="65"/>
        </w:rPr>
        <w:t>I</w:t>
      </w:r>
      <w:r>
        <w:rPr>
          <w:w w:val="122"/>
        </w:rPr>
        <w:t>N</w:t>
      </w:r>
      <w:r>
        <w:rPr>
          <w:spacing w:val="-2"/>
          <w:w w:val="112"/>
        </w:rPr>
        <w:t>A</w:t>
      </w:r>
      <w:r>
        <w:rPr>
          <w:w w:val="122"/>
        </w:rPr>
        <w:t>N</w:t>
      </w:r>
      <w:r>
        <w:rPr>
          <w:spacing w:val="-2"/>
          <w:w w:val="112"/>
        </w:rPr>
        <w:t>C</w:t>
      </w:r>
      <w:r>
        <w:rPr>
          <w:w w:val="65"/>
        </w:rPr>
        <w:t>I</w:t>
      </w:r>
      <w:r>
        <w:rPr>
          <w:w w:val="84"/>
        </w:rPr>
        <w:t>J</w:t>
      </w:r>
      <w:r>
        <w:rPr>
          <w:w w:val="94"/>
        </w:rPr>
        <w:t>S</w:t>
      </w:r>
      <w:r>
        <w:rPr>
          <w:w w:val="112"/>
        </w:rPr>
        <w:t>KE</w:t>
      </w:r>
      <w:r>
        <w:rPr>
          <w:spacing w:val="-59"/>
        </w:rPr>
        <w:t xml:space="preserve"> </w:t>
      </w:r>
      <w:r>
        <w:rPr>
          <w:w w:val="65"/>
        </w:rPr>
        <w:t>I</w:t>
      </w:r>
      <w:r>
        <w:rPr>
          <w:w w:val="150"/>
        </w:rPr>
        <w:t>M</w:t>
      </w:r>
      <w:r>
        <w:rPr>
          <w:w w:val="122"/>
        </w:rPr>
        <w:t>O</w:t>
      </w:r>
      <w:r>
        <w:rPr>
          <w:spacing w:val="-3"/>
          <w:w w:val="112"/>
        </w:rPr>
        <w:t>V</w:t>
      </w:r>
      <w:r>
        <w:rPr>
          <w:w w:val="65"/>
        </w:rPr>
        <w:t>I</w:t>
      </w:r>
      <w:r>
        <w:rPr>
          <w:w w:val="122"/>
        </w:rPr>
        <w:t>N</w:t>
      </w:r>
      <w:r>
        <w:rPr>
          <w:w w:val="112"/>
        </w:rPr>
        <w:t>E</w:t>
      </w:r>
    </w:p>
    <w:p w:rsidR="002E3A5A" w:rsidRDefault="002E3A5A" w:rsidP="002E3A5A">
      <w:pPr>
        <w:pStyle w:val="Tijeloteksta"/>
        <w:rPr>
          <w:sz w:val="20"/>
        </w:rPr>
      </w:pPr>
    </w:p>
    <w:p w:rsidR="002E3A5A" w:rsidRDefault="002E3A5A" w:rsidP="002E3A5A">
      <w:pPr>
        <w:pStyle w:val="Tijeloteksta"/>
        <w:spacing w:before="10" w:after="1"/>
        <w:rPr>
          <w:sz w:val="11"/>
        </w:rPr>
      </w:pPr>
    </w:p>
    <w:tbl>
      <w:tblPr>
        <w:tblStyle w:val="TableNormal"/>
        <w:tblW w:w="0" w:type="auto"/>
        <w:tblInd w:w="116" w:type="dxa"/>
        <w:tblLayout w:type="fixed"/>
        <w:tblLook w:val="01E0"/>
      </w:tblPr>
      <w:tblGrid>
        <w:gridCol w:w="368"/>
        <w:gridCol w:w="6340"/>
        <w:gridCol w:w="1151"/>
        <w:gridCol w:w="1047"/>
        <w:gridCol w:w="678"/>
        <w:gridCol w:w="1144"/>
        <w:gridCol w:w="546"/>
        <w:gridCol w:w="1050"/>
        <w:gridCol w:w="616"/>
        <w:gridCol w:w="1081"/>
        <w:gridCol w:w="364"/>
      </w:tblGrid>
      <w:tr w:rsidR="002E3A5A" w:rsidTr="00BB3A3F">
        <w:trPr>
          <w:trHeight w:val="220"/>
        </w:trPr>
        <w:tc>
          <w:tcPr>
            <w:tcW w:w="368" w:type="dxa"/>
          </w:tcPr>
          <w:p w:rsidR="002E3A5A" w:rsidRDefault="002E3A5A" w:rsidP="00BB3A3F">
            <w:pPr>
              <w:pStyle w:val="TableParagraph"/>
              <w:spacing w:before="2"/>
              <w:ind w:left="50"/>
              <w:rPr>
                <w:sz w:val="17"/>
              </w:rPr>
            </w:pPr>
            <w:r>
              <w:rPr>
                <w:w w:val="84"/>
                <w:sz w:val="17"/>
              </w:rPr>
              <w:t>7</w:t>
            </w:r>
          </w:p>
        </w:tc>
        <w:tc>
          <w:tcPr>
            <w:tcW w:w="6340" w:type="dxa"/>
          </w:tcPr>
          <w:p w:rsidR="002E3A5A" w:rsidRDefault="002E3A5A" w:rsidP="00BB3A3F">
            <w:pPr>
              <w:pStyle w:val="TableParagraph"/>
              <w:spacing w:before="2"/>
              <w:ind w:left="1275"/>
              <w:rPr>
                <w:sz w:val="17"/>
              </w:rPr>
            </w:pPr>
            <w:r>
              <w:rPr>
                <w:w w:val="103"/>
                <w:sz w:val="17"/>
              </w:rPr>
              <w:t>P</w:t>
            </w:r>
            <w:r>
              <w:rPr>
                <w:w w:val="112"/>
                <w:sz w:val="17"/>
              </w:rPr>
              <w:t>R</w:t>
            </w:r>
            <w:r>
              <w:rPr>
                <w:w w:val="65"/>
                <w:sz w:val="17"/>
              </w:rPr>
              <w:t>I</w:t>
            </w:r>
            <w:r>
              <w:rPr>
                <w:w w:val="131"/>
                <w:sz w:val="17"/>
              </w:rPr>
              <w:t>H</w:t>
            </w:r>
            <w:r>
              <w:rPr>
                <w:w w:val="122"/>
                <w:sz w:val="17"/>
              </w:rPr>
              <w:t>OD</w:t>
            </w:r>
            <w:r>
              <w:rPr>
                <w:w w:val="65"/>
                <w:sz w:val="17"/>
              </w:rPr>
              <w:t>I</w:t>
            </w:r>
            <w:r>
              <w:rPr>
                <w:spacing w:val="-59"/>
                <w:sz w:val="17"/>
              </w:rPr>
              <w:t xml:space="preserve"> </w:t>
            </w:r>
            <w:r>
              <w:rPr>
                <w:w w:val="122"/>
                <w:sz w:val="17"/>
              </w:rPr>
              <w:t>OD</w:t>
            </w:r>
            <w:r>
              <w:rPr>
                <w:spacing w:val="-59"/>
                <w:sz w:val="17"/>
              </w:rPr>
              <w:t xml:space="preserve"> </w:t>
            </w:r>
            <w:r>
              <w:rPr>
                <w:w w:val="103"/>
                <w:sz w:val="17"/>
              </w:rPr>
              <w:t>P</w:t>
            </w:r>
            <w:r>
              <w:rPr>
                <w:w w:val="112"/>
                <w:sz w:val="17"/>
              </w:rPr>
              <w:t>R</w:t>
            </w:r>
            <w:r>
              <w:rPr>
                <w:w w:val="122"/>
                <w:sz w:val="17"/>
              </w:rPr>
              <w:t>OD</w:t>
            </w:r>
            <w:r>
              <w:rPr>
                <w:w w:val="112"/>
                <w:sz w:val="17"/>
              </w:rPr>
              <w:t>A</w:t>
            </w:r>
            <w:r>
              <w:rPr>
                <w:w w:val="84"/>
                <w:sz w:val="17"/>
              </w:rPr>
              <w:t>J</w:t>
            </w:r>
            <w:r>
              <w:rPr>
                <w:w w:val="112"/>
                <w:sz w:val="17"/>
              </w:rPr>
              <w:t>E</w:t>
            </w:r>
            <w:r>
              <w:rPr>
                <w:spacing w:val="-59"/>
                <w:sz w:val="17"/>
              </w:rPr>
              <w:t xml:space="preserve"> </w:t>
            </w:r>
            <w:r>
              <w:rPr>
                <w:w w:val="122"/>
                <w:sz w:val="17"/>
              </w:rPr>
              <w:t>N</w:t>
            </w:r>
            <w:r>
              <w:rPr>
                <w:w w:val="112"/>
                <w:sz w:val="17"/>
              </w:rPr>
              <w:t>EF</w:t>
            </w:r>
            <w:r>
              <w:rPr>
                <w:w w:val="65"/>
                <w:sz w:val="17"/>
              </w:rPr>
              <w:t>I</w:t>
            </w:r>
            <w:r>
              <w:rPr>
                <w:w w:val="122"/>
                <w:sz w:val="17"/>
              </w:rPr>
              <w:t>N</w:t>
            </w:r>
            <w:r>
              <w:rPr>
                <w:w w:val="112"/>
                <w:sz w:val="17"/>
              </w:rPr>
              <w:t>A</w:t>
            </w:r>
            <w:r>
              <w:rPr>
                <w:w w:val="122"/>
                <w:sz w:val="17"/>
              </w:rPr>
              <w:t>N</w:t>
            </w:r>
            <w:r>
              <w:rPr>
                <w:w w:val="112"/>
                <w:sz w:val="17"/>
              </w:rPr>
              <w:t>C</w:t>
            </w:r>
            <w:r>
              <w:rPr>
                <w:w w:val="65"/>
                <w:sz w:val="17"/>
              </w:rPr>
              <w:t>I</w:t>
            </w:r>
            <w:r>
              <w:rPr>
                <w:w w:val="84"/>
                <w:sz w:val="17"/>
              </w:rPr>
              <w:t>J</w:t>
            </w:r>
            <w:r>
              <w:rPr>
                <w:w w:val="94"/>
                <w:sz w:val="17"/>
              </w:rPr>
              <w:t>S</w:t>
            </w:r>
            <w:r>
              <w:rPr>
                <w:w w:val="112"/>
                <w:sz w:val="17"/>
              </w:rPr>
              <w:t>KE</w:t>
            </w:r>
            <w:r>
              <w:rPr>
                <w:spacing w:val="-59"/>
                <w:sz w:val="17"/>
              </w:rPr>
              <w:t xml:space="preserve"> </w:t>
            </w:r>
            <w:r>
              <w:rPr>
                <w:w w:val="65"/>
                <w:sz w:val="17"/>
              </w:rPr>
              <w:t>I</w:t>
            </w:r>
            <w:r>
              <w:rPr>
                <w:w w:val="150"/>
                <w:sz w:val="17"/>
              </w:rPr>
              <w:t>M</w:t>
            </w:r>
            <w:r>
              <w:rPr>
                <w:w w:val="122"/>
                <w:sz w:val="17"/>
              </w:rPr>
              <w:t>O</w:t>
            </w:r>
            <w:r>
              <w:rPr>
                <w:spacing w:val="-3"/>
                <w:w w:val="112"/>
                <w:sz w:val="17"/>
              </w:rPr>
              <w:t>V</w:t>
            </w:r>
            <w:r>
              <w:rPr>
                <w:w w:val="65"/>
                <w:sz w:val="17"/>
              </w:rPr>
              <w:t>I</w:t>
            </w:r>
            <w:r>
              <w:rPr>
                <w:w w:val="122"/>
                <w:sz w:val="17"/>
              </w:rPr>
              <w:t>N</w:t>
            </w:r>
            <w:r>
              <w:rPr>
                <w:w w:val="112"/>
                <w:sz w:val="17"/>
              </w:rPr>
              <w:t>E</w:t>
            </w:r>
          </w:p>
        </w:tc>
        <w:tc>
          <w:tcPr>
            <w:tcW w:w="1151" w:type="dxa"/>
          </w:tcPr>
          <w:p w:rsidR="002E3A5A" w:rsidRDefault="002E3A5A" w:rsidP="00BB3A3F">
            <w:pPr>
              <w:pStyle w:val="TableParagraph"/>
              <w:spacing w:before="2"/>
              <w:ind w:right="225"/>
              <w:jc w:val="right"/>
              <w:rPr>
                <w:sz w:val="17"/>
              </w:rPr>
            </w:pPr>
            <w:r>
              <w:rPr>
                <w:w w:val="84"/>
                <w:sz w:val="17"/>
              </w:rPr>
              <w:t>0</w:t>
            </w:r>
          </w:p>
        </w:tc>
        <w:tc>
          <w:tcPr>
            <w:tcW w:w="1047" w:type="dxa"/>
          </w:tcPr>
          <w:p w:rsidR="002E3A5A" w:rsidRDefault="002E3A5A" w:rsidP="00BB3A3F">
            <w:pPr>
              <w:pStyle w:val="TableParagraph"/>
              <w:spacing w:before="2"/>
              <w:ind w:right="95"/>
              <w:jc w:val="right"/>
              <w:rPr>
                <w:sz w:val="17"/>
              </w:rPr>
            </w:pPr>
            <w:r>
              <w:rPr>
                <w:w w:val="84"/>
                <w:sz w:val="17"/>
              </w:rPr>
              <w:t>0</w:t>
            </w:r>
          </w:p>
        </w:tc>
        <w:tc>
          <w:tcPr>
            <w:tcW w:w="678" w:type="dxa"/>
          </w:tcPr>
          <w:p w:rsidR="002E3A5A" w:rsidRDefault="002E3A5A" w:rsidP="00BB3A3F">
            <w:pPr>
              <w:pStyle w:val="TableParagraph"/>
              <w:spacing w:before="2"/>
              <w:ind w:left="140"/>
              <w:rPr>
                <w:sz w:val="17"/>
              </w:rPr>
            </w:pPr>
            <w:r>
              <w:rPr>
                <w:w w:val="65"/>
                <w:sz w:val="17"/>
              </w:rPr>
              <w:t>---</w:t>
            </w:r>
          </w:p>
        </w:tc>
        <w:tc>
          <w:tcPr>
            <w:tcW w:w="1144" w:type="dxa"/>
          </w:tcPr>
          <w:p w:rsidR="002E3A5A" w:rsidRDefault="002E3A5A" w:rsidP="00BB3A3F">
            <w:pPr>
              <w:pStyle w:val="TableParagraph"/>
              <w:spacing w:before="2"/>
              <w:ind w:right="76"/>
              <w:jc w:val="right"/>
              <w:rPr>
                <w:sz w:val="17"/>
              </w:rPr>
            </w:pPr>
            <w:r>
              <w:rPr>
                <w:w w:val="84"/>
                <w:sz w:val="17"/>
              </w:rPr>
              <w:t>0</w:t>
            </w:r>
          </w:p>
        </w:tc>
        <w:tc>
          <w:tcPr>
            <w:tcW w:w="546" w:type="dxa"/>
          </w:tcPr>
          <w:p w:rsidR="002E3A5A" w:rsidRDefault="002E3A5A" w:rsidP="00BB3A3F">
            <w:pPr>
              <w:pStyle w:val="TableParagraph"/>
              <w:spacing w:before="2"/>
              <w:ind w:left="121"/>
              <w:rPr>
                <w:sz w:val="17"/>
              </w:rPr>
            </w:pPr>
            <w:r>
              <w:rPr>
                <w:w w:val="65"/>
                <w:sz w:val="17"/>
              </w:rPr>
              <w:t>---</w:t>
            </w:r>
          </w:p>
        </w:tc>
        <w:tc>
          <w:tcPr>
            <w:tcW w:w="1050" w:type="dxa"/>
          </w:tcPr>
          <w:p w:rsidR="002E3A5A" w:rsidRDefault="002E3A5A" w:rsidP="00BB3A3F">
            <w:pPr>
              <w:pStyle w:val="TableParagraph"/>
              <w:spacing w:before="2"/>
              <w:ind w:right="96"/>
              <w:jc w:val="right"/>
              <w:rPr>
                <w:sz w:val="17"/>
              </w:rPr>
            </w:pPr>
            <w:r>
              <w:rPr>
                <w:w w:val="84"/>
                <w:sz w:val="17"/>
              </w:rPr>
              <w:t>0</w:t>
            </w:r>
          </w:p>
        </w:tc>
        <w:tc>
          <w:tcPr>
            <w:tcW w:w="616" w:type="dxa"/>
          </w:tcPr>
          <w:p w:rsidR="002E3A5A" w:rsidRDefault="002E3A5A" w:rsidP="00BB3A3F">
            <w:pPr>
              <w:pStyle w:val="TableParagraph"/>
              <w:spacing w:before="2"/>
              <w:ind w:right="298"/>
              <w:jc w:val="right"/>
              <w:rPr>
                <w:sz w:val="17"/>
              </w:rPr>
            </w:pPr>
            <w:r>
              <w:rPr>
                <w:w w:val="55"/>
                <w:sz w:val="17"/>
              </w:rPr>
              <w:t>---</w:t>
            </w:r>
          </w:p>
        </w:tc>
        <w:tc>
          <w:tcPr>
            <w:tcW w:w="1081" w:type="dxa"/>
          </w:tcPr>
          <w:p w:rsidR="002E3A5A" w:rsidRDefault="002E3A5A" w:rsidP="00BB3A3F">
            <w:pPr>
              <w:pStyle w:val="TableParagraph"/>
              <w:spacing w:before="2"/>
              <w:ind w:right="77"/>
              <w:jc w:val="right"/>
              <w:rPr>
                <w:sz w:val="17"/>
              </w:rPr>
            </w:pPr>
            <w:r>
              <w:rPr>
                <w:w w:val="84"/>
                <w:sz w:val="17"/>
              </w:rPr>
              <w:t>60</w:t>
            </w:r>
            <w:r>
              <w:rPr>
                <w:w w:val="42"/>
                <w:sz w:val="17"/>
              </w:rPr>
              <w:t>.</w:t>
            </w:r>
            <w:r>
              <w:rPr>
                <w:w w:val="84"/>
                <w:sz w:val="17"/>
              </w:rPr>
              <w:t>000</w:t>
            </w:r>
          </w:p>
        </w:tc>
        <w:tc>
          <w:tcPr>
            <w:tcW w:w="364" w:type="dxa"/>
          </w:tcPr>
          <w:p w:rsidR="002E3A5A" w:rsidRDefault="002E3A5A" w:rsidP="00BB3A3F">
            <w:pPr>
              <w:pStyle w:val="TableParagraph"/>
              <w:spacing w:before="2"/>
              <w:ind w:left="58" w:right="5"/>
              <w:jc w:val="center"/>
              <w:rPr>
                <w:sz w:val="17"/>
              </w:rPr>
            </w:pPr>
            <w:r>
              <w:rPr>
                <w:w w:val="65"/>
                <w:sz w:val="17"/>
              </w:rPr>
              <w:t>---</w:t>
            </w:r>
          </w:p>
        </w:tc>
      </w:tr>
      <w:tr w:rsidR="002E3A5A" w:rsidTr="00BB3A3F">
        <w:trPr>
          <w:trHeight w:val="260"/>
        </w:trPr>
        <w:tc>
          <w:tcPr>
            <w:tcW w:w="368" w:type="dxa"/>
          </w:tcPr>
          <w:p w:rsidR="002E3A5A" w:rsidRDefault="002E3A5A" w:rsidP="00BB3A3F">
            <w:pPr>
              <w:pStyle w:val="TableParagraph"/>
              <w:rPr>
                <w:rFonts w:ascii="Times New Roman"/>
                <w:sz w:val="16"/>
              </w:rPr>
            </w:pPr>
          </w:p>
        </w:tc>
        <w:tc>
          <w:tcPr>
            <w:tcW w:w="6340" w:type="dxa"/>
          </w:tcPr>
          <w:p w:rsidR="002E3A5A" w:rsidRDefault="002E3A5A" w:rsidP="00BB3A3F">
            <w:pPr>
              <w:pStyle w:val="TableParagraph"/>
              <w:tabs>
                <w:tab w:val="left" w:pos="1275"/>
              </w:tabs>
              <w:spacing w:before="43"/>
              <w:ind w:left="231"/>
              <w:rPr>
                <w:sz w:val="17"/>
              </w:rPr>
            </w:pPr>
            <w:r>
              <w:rPr>
                <w:w w:val="84"/>
                <w:sz w:val="17"/>
              </w:rPr>
              <w:t>71</w:t>
            </w:r>
            <w:r>
              <w:rPr>
                <w:sz w:val="17"/>
              </w:rPr>
              <w:tab/>
            </w:r>
            <w:r>
              <w:rPr>
                <w:w w:val="103"/>
                <w:sz w:val="17"/>
              </w:rPr>
              <w:t>P</w:t>
            </w:r>
            <w:r>
              <w:rPr>
                <w:w w:val="65"/>
                <w:sz w:val="17"/>
              </w:rPr>
              <w:t>r</w:t>
            </w:r>
            <w:r>
              <w:rPr>
                <w:w w:val="46"/>
                <w:sz w:val="17"/>
              </w:rPr>
              <w:t>i</w:t>
            </w:r>
            <w:r>
              <w:rPr>
                <w:w w:val="94"/>
                <w:sz w:val="17"/>
              </w:rPr>
              <w:t>h</w:t>
            </w:r>
            <w:r>
              <w:rPr>
                <w:w w:val="84"/>
                <w:sz w:val="17"/>
              </w:rPr>
              <w:t>od</w:t>
            </w:r>
            <w:r>
              <w:rPr>
                <w:w w:val="46"/>
                <w:sz w:val="17"/>
              </w:rPr>
              <w:t>i</w:t>
            </w:r>
            <w:r>
              <w:rPr>
                <w:spacing w:val="-59"/>
                <w:sz w:val="17"/>
              </w:rPr>
              <w:t xml:space="preserve"> </w:t>
            </w:r>
            <w:r>
              <w:rPr>
                <w:w w:val="84"/>
                <w:sz w:val="17"/>
              </w:rPr>
              <w:t>od</w:t>
            </w:r>
            <w:r>
              <w:rPr>
                <w:spacing w:val="-59"/>
                <w:sz w:val="17"/>
              </w:rPr>
              <w:t xml:space="preserve"> </w:t>
            </w:r>
            <w:r>
              <w:rPr>
                <w:w w:val="84"/>
                <w:sz w:val="17"/>
              </w:rPr>
              <w:t>p</w:t>
            </w:r>
            <w:r>
              <w:rPr>
                <w:w w:val="65"/>
                <w:sz w:val="17"/>
              </w:rPr>
              <w:t>r</w:t>
            </w:r>
            <w:r>
              <w:rPr>
                <w:w w:val="84"/>
                <w:sz w:val="17"/>
              </w:rPr>
              <w:t>oda</w:t>
            </w:r>
            <w:r>
              <w:rPr>
                <w:w w:val="46"/>
                <w:sz w:val="17"/>
              </w:rPr>
              <w:t>j</w:t>
            </w:r>
            <w:r>
              <w:rPr>
                <w:w w:val="75"/>
                <w:sz w:val="17"/>
              </w:rPr>
              <w:t>e</w:t>
            </w:r>
            <w:r>
              <w:rPr>
                <w:spacing w:val="-58"/>
                <w:sz w:val="17"/>
              </w:rPr>
              <w:t xml:space="preserve"> </w:t>
            </w:r>
            <w:r>
              <w:rPr>
                <w:spacing w:val="-2"/>
                <w:w w:val="94"/>
                <w:sz w:val="17"/>
              </w:rPr>
              <w:t>n</w:t>
            </w:r>
            <w:r>
              <w:rPr>
                <w:w w:val="75"/>
                <w:sz w:val="17"/>
              </w:rPr>
              <w:t>e</w:t>
            </w:r>
            <w:r>
              <w:rPr>
                <w:w w:val="84"/>
                <w:sz w:val="17"/>
              </w:rPr>
              <w:t>p</w:t>
            </w:r>
            <w:r>
              <w:rPr>
                <w:spacing w:val="-2"/>
                <w:w w:val="65"/>
                <w:sz w:val="17"/>
              </w:rPr>
              <w:t>r</w:t>
            </w:r>
            <w:r>
              <w:rPr>
                <w:w w:val="84"/>
                <w:sz w:val="17"/>
              </w:rPr>
              <w:t>o</w:t>
            </w:r>
            <w:r>
              <w:rPr>
                <w:w w:val="46"/>
                <w:sz w:val="17"/>
              </w:rPr>
              <w:t>i</w:t>
            </w:r>
            <w:r>
              <w:rPr>
                <w:w w:val="65"/>
                <w:sz w:val="17"/>
              </w:rPr>
              <w:t>z</w:t>
            </w:r>
            <w:r>
              <w:rPr>
                <w:w w:val="75"/>
                <w:sz w:val="17"/>
              </w:rPr>
              <w:t>ve</w:t>
            </w:r>
            <w:r>
              <w:rPr>
                <w:w w:val="84"/>
                <w:sz w:val="17"/>
              </w:rPr>
              <w:t>d</w:t>
            </w:r>
            <w:r>
              <w:rPr>
                <w:w w:val="75"/>
                <w:sz w:val="17"/>
              </w:rPr>
              <w:t>e</w:t>
            </w:r>
            <w:r>
              <w:rPr>
                <w:w w:val="94"/>
                <w:sz w:val="17"/>
              </w:rPr>
              <w:t>n</w:t>
            </w:r>
            <w:r>
              <w:rPr>
                <w:w w:val="75"/>
                <w:sz w:val="17"/>
              </w:rPr>
              <w:t>e</w:t>
            </w:r>
            <w:r>
              <w:rPr>
                <w:spacing w:val="-59"/>
                <w:sz w:val="17"/>
              </w:rPr>
              <w:t xml:space="preserve"> </w:t>
            </w:r>
            <w:r>
              <w:rPr>
                <w:w w:val="46"/>
                <w:sz w:val="17"/>
              </w:rPr>
              <w:t>i</w:t>
            </w:r>
            <w:r>
              <w:rPr>
                <w:spacing w:val="1"/>
                <w:w w:val="131"/>
                <w:sz w:val="17"/>
              </w:rPr>
              <w:t>m</w:t>
            </w:r>
            <w:r>
              <w:rPr>
                <w:w w:val="84"/>
                <w:sz w:val="17"/>
              </w:rPr>
              <w:t>o</w:t>
            </w:r>
            <w:r>
              <w:rPr>
                <w:w w:val="75"/>
                <w:sz w:val="17"/>
              </w:rPr>
              <w:t>v</w:t>
            </w:r>
            <w:r>
              <w:rPr>
                <w:spacing w:val="-2"/>
                <w:w w:val="46"/>
                <w:sz w:val="17"/>
              </w:rPr>
              <w:t>i</w:t>
            </w:r>
            <w:r>
              <w:rPr>
                <w:w w:val="94"/>
                <w:sz w:val="17"/>
              </w:rPr>
              <w:t>n</w:t>
            </w:r>
            <w:r>
              <w:rPr>
                <w:w w:val="75"/>
                <w:sz w:val="17"/>
              </w:rPr>
              <w:t>e</w:t>
            </w:r>
          </w:p>
        </w:tc>
        <w:tc>
          <w:tcPr>
            <w:tcW w:w="1151" w:type="dxa"/>
          </w:tcPr>
          <w:p w:rsidR="002E3A5A" w:rsidRDefault="002E3A5A" w:rsidP="00BB3A3F">
            <w:pPr>
              <w:pStyle w:val="TableParagraph"/>
              <w:spacing w:before="43"/>
              <w:ind w:right="225"/>
              <w:jc w:val="right"/>
              <w:rPr>
                <w:sz w:val="17"/>
              </w:rPr>
            </w:pPr>
            <w:r>
              <w:rPr>
                <w:w w:val="84"/>
                <w:sz w:val="17"/>
              </w:rPr>
              <w:t>0</w:t>
            </w:r>
          </w:p>
        </w:tc>
        <w:tc>
          <w:tcPr>
            <w:tcW w:w="1047" w:type="dxa"/>
          </w:tcPr>
          <w:p w:rsidR="002E3A5A" w:rsidRDefault="002E3A5A" w:rsidP="00BB3A3F">
            <w:pPr>
              <w:pStyle w:val="TableParagraph"/>
              <w:spacing w:before="43"/>
              <w:ind w:right="95"/>
              <w:jc w:val="right"/>
              <w:rPr>
                <w:sz w:val="17"/>
              </w:rPr>
            </w:pPr>
            <w:r>
              <w:rPr>
                <w:w w:val="84"/>
                <w:sz w:val="17"/>
              </w:rPr>
              <w:t>0</w:t>
            </w:r>
          </w:p>
        </w:tc>
        <w:tc>
          <w:tcPr>
            <w:tcW w:w="678" w:type="dxa"/>
          </w:tcPr>
          <w:p w:rsidR="002E3A5A" w:rsidRDefault="002E3A5A" w:rsidP="00BB3A3F">
            <w:pPr>
              <w:pStyle w:val="TableParagraph"/>
              <w:spacing w:before="43"/>
              <w:ind w:left="140"/>
              <w:rPr>
                <w:sz w:val="17"/>
              </w:rPr>
            </w:pPr>
            <w:r>
              <w:rPr>
                <w:w w:val="65"/>
                <w:sz w:val="17"/>
              </w:rPr>
              <w:t>---</w:t>
            </w:r>
          </w:p>
        </w:tc>
        <w:tc>
          <w:tcPr>
            <w:tcW w:w="1144" w:type="dxa"/>
          </w:tcPr>
          <w:p w:rsidR="002E3A5A" w:rsidRDefault="002E3A5A" w:rsidP="00BB3A3F">
            <w:pPr>
              <w:pStyle w:val="TableParagraph"/>
              <w:spacing w:before="43"/>
              <w:ind w:right="76"/>
              <w:jc w:val="right"/>
              <w:rPr>
                <w:sz w:val="17"/>
              </w:rPr>
            </w:pPr>
            <w:r>
              <w:rPr>
                <w:w w:val="84"/>
                <w:sz w:val="17"/>
              </w:rPr>
              <w:t>0</w:t>
            </w:r>
          </w:p>
        </w:tc>
        <w:tc>
          <w:tcPr>
            <w:tcW w:w="546" w:type="dxa"/>
          </w:tcPr>
          <w:p w:rsidR="002E3A5A" w:rsidRDefault="002E3A5A" w:rsidP="00BB3A3F">
            <w:pPr>
              <w:pStyle w:val="TableParagraph"/>
              <w:spacing w:before="43"/>
              <w:ind w:left="121"/>
              <w:rPr>
                <w:sz w:val="17"/>
              </w:rPr>
            </w:pPr>
            <w:r>
              <w:rPr>
                <w:w w:val="65"/>
                <w:sz w:val="17"/>
              </w:rPr>
              <w:t>---</w:t>
            </w:r>
          </w:p>
        </w:tc>
        <w:tc>
          <w:tcPr>
            <w:tcW w:w="1050" w:type="dxa"/>
          </w:tcPr>
          <w:p w:rsidR="002E3A5A" w:rsidRDefault="002E3A5A" w:rsidP="00BB3A3F">
            <w:pPr>
              <w:pStyle w:val="TableParagraph"/>
              <w:spacing w:before="43"/>
              <w:ind w:right="96"/>
              <w:jc w:val="right"/>
              <w:rPr>
                <w:sz w:val="17"/>
              </w:rPr>
            </w:pPr>
            <w:r>
              <w:rPr>
                <w:w w:val="84"/>
                <w:sz w:val="17"/>
              </w:rPr>
              <w:t>0</w:t>
            </w:r>
          </w:p>
        </w:tc>
        <w:tc>
          <w:tcPr>
            <w:tcW w:w="616" w:type="dxa"/>
          </w:tcPr>
          <w:p w:rsidR="002E3A5A" w:rsidRDefault="002E3A5A" w:rsidP="00BB3A3F">
            <w:pPr>
              <w:pStyle w:val="TableParagraph"/>
              <w:spacing w:before="43"/>
              <w:ind w:right="298"/>
              <w:jc w:val="right"/>
              <w:rPr>
                <w:sz w:val="17"/>
              </w:rPr>
            </w:pPr>
            <w:r>
              <w:rPr>
                <w:w w:val="55"/>
                <w:sz w:val="17"/>
              </w:rPr>
              <w:t>---</w:t>
            </w:r>
          </w:p>
        </w:tc>
        <w:tc>
          <w:tcPr>
            <w:tcW w:w="1081" w:type="dxa"/>
          </w:tcPr>
          <w:p w:rsidR="002E3A5A" w:rsidRDefault="002E3A5A" w:rsidP="00BB3A3F">
            <w:pPr>
              <w:pStyle w:val="TableParagraph"/>
              <w:spacing w:before="43"/>
              <w:ind w:right="77"/>
              <w:jc w:val="right"/>
              <w:rPr>
                <w:sz w:val="17"/>
              </w:rPr>
            </w:pPr>
            <w:r>
              <w:rPr>
                <w:w w:val="84"/>
                <w:sz w:val="17"/>
              </w:rPr>
              <w:t>60</w:t>
            </w:r>
            <w:r>
              <w:rPr>
                <w:w w:val="42"/>
                <w:sz w:val="17"/>
              </w:rPr>
              <w:t>.</w:t>
            </w:r>
            <w:r>
              <w:rPr>
                <w:w w:val="84"/>
                <w:sz w:val="17"/>
              </w:rPr>
              <w:t>000</w:t>
            </w:r>
          </w:p>
        </w:tc>
        <w:tc>
          <w:tcPr>
            <w:tcW w:w="364" w:type="dxa"/>
          </w:tcPr>
          <w:p w:rsidR="002E3A5A" w:rsidRDefault="002E3A5A" w:rsidP="00BB3A3F">
            <w:pPr>
              <w:pStyle w:val="TableParagraph"/>
              <w:spacing w:before="43"/>
              <w:ind w:left="58" w:right="5"/>
              <w:jc w:val="center"/>
              <w:rPr>
                <w:sz w:val="17"/>
              </w:rPr>
            </w:pPr>
            <w:r>
              <w:rPr>
                <w:w w:val="65"/>
                <w:sz w:val="17"/>
              </w:rPr>
              <w:t>---</w:t>
            </w:r>
          </w:p>
        </w:tc>
      </w:tr>
      <w:tr w:rsidR="002E3A5A" w:rsidTr="00BB3A3F">
        <w:trPr>
          <w:trHeight w:val="260"/>
        </w:trPr>
        <w:tc>
          <w:tcPr>
            <w:tcW w:w="368" w:type="dxa"/>
          </w:tcPr>
          <w:p w:rsidR="002E3A5A" w:rsidRDefault="002E3A5A" w:rsidP="00BB3A3F">
            <w:pPr>
              <w:pStyle w:val="TableParagraph"/>
              <w:rPr>
                <w:rFonts w:ascii="Times New Roman"/>
                <w:sz w:val="16"/>
              </w:rPr>
            </w:pPr>
          </w:p>
        </w:tc>
        <w:tc>
          <w:tcPr>
            <w:tcW w:w="6340" w:type="dxa"/>
          </w:tcPr>
          <w:p w:rsidR="002E3A5A" w:rsidRDefault="002E3A5A" w:rsidP="00BB3A3F">
            <w:pPr>
              <w:pStyle w:val="TableParagraph"/>
              <w:tabs>
                <w:tab w:val="left" w:pos="1275"/>
              </w:tabs>
              <w:spacing w:before="42"/>
              <w:ind w:left="776"/>
              <w:rPr>
                <w:sz w:val="17"/>
              </w:rPr>
            </w:pPr>
            <w:r>
              <w:rPr>
                <w:w w:val="84"/>
                <w:sz w:val="17"/>
              </w:rPr>
              <w:t>711</w:t>
            </w:r>
            <w:r>
              <w:rPr>
                <w:sz w:val="17"/>
              </w:rPr>
              <w:tab/>
            </w:r>
            <w:r>
              <w:rPr>
                <w:w w:val="103"/>
                <w:sz w:val="17"/>
              </w:rPr>
              <w:t>P</w:t>
            </w:r>
            <w:r>
              <w:rPr>
                <w:w w:val="65"/>
                <w:sz w:val="17"/>
              </w:rPr>
              <w:t>r</w:t>
            </w:r>
            <w:r>
              <w:rPr>
                <w:w w:val="46"/>
                <w:sz w:val="17"/>
              </w:rPr>
              <w:t>i</w:t>
            </w:r>
            <w:r>
              <w:rPr>
                <w:w w:val="84"/>
                <w:sz w:val="17"/>
              </w:rPr>
              <w:t>hod</w:t>
            </w:r>
            <w:r>
              <w:rPr>
                <w:w w:val="46"/>
                <w:sz w:val="17"/>
              </w:rPr>
              <w:t>i</w:t>
            </w:r>
            <w:r>
              <w:rPr>
                <w:spacing w:val="-59"/>
                <w:sz w:val="17"/>
              </w:rPr>
              <w:t xml:space="preserve"> </w:t>
            </w:r>
            <w:r>
              <w:rPr>
                <w:w w:val="84"/>
                <w:sz w:val="17"/>
              </w:rPr>
              <w:t>od</w:t>
            </w:r>
            <w:r>
              <w:rPr>
                <w:spacing w:val="-59"/>
                <w:sz w:val="17"/>
              </w:rPr>
              <w:t xml:space="preserve"> </w:t>
            </w:r>
            <w:r>
              <w:rPr>
                <w:w w:val="84"/>
                <w:sz w:val="17"/>
              </w:rPr>
              <w:t>p</w:t>
            </w:r>
            <w:r>
              <w:rPr>
                <w:w w:val="65"/>
                <w:sz w:val="17"/>
              </w:rPr>
              <w:t>r</w:t>
            </w:r>
            <w:r>
              <w:rPr>
                <w:w w:val="84"/>
                <w:sz w:val="17"/>
              </w:rPr>
              <w:t>oda</w:t>
            </w:r>
            <w:r>
              <w:rPr>
                <w:w w:val="46"/>
                <w:sz w:val="17"/>
              </w:rPr>
              <w:t>j</w:t>
            </w:r>
            <w:r>
              <w:rPr>
                <w:w w:val="75"/>
                <w:sz w:val="17"/>
              </w:rPr>
              <w:t>e</w:t>
            </w:r>
            <w:r>
              <w:rPr>
                <w:spacing w:val="-59"/>
                <w:sz w:val="17"/>
              </w:rPr>
              <w:t xml:space="preserve"> </w:t>
            </w:r>
            <w:r>
              <w:rPr>
                <w:w w:val="122"/>
                <w:sz w:val="17"/>
              </w:rPr>
              <w:t>m</w:t>
            </w:r>
            <w:r>
              <w:rPr>
                <w:w w:val="84"/>
                <w:sz w:val="17"/>
              </w:rPr>
              <w:t>a</w:t>
            </w:r>
            <w:r>
              <w:rPr>
                <w:w w:val="46"/>
                <w:sz w:val="17"/>
              </w:rPr>
              <w:t>t</w:t>
            </w:r>
            <w:r>
              <w:rPr>
                <w:w w:val="75"/>
                <w:sz w:val="17"/>
              </w:rPr>
              <w:t>e</w:t>
            </w:r>
            <w:r>
              <w:rPr>
                <w:w w:val="65"/>
                <w:sz w:val="17"/>
              </w:rPr>
              <w:t>r</w:t>
            </w:r>
            <w:r>
              <w:rPr>
                <w:w w:val="46"/>
                <w:sz w:val="17"/>
              </w:rPr>
              <w:t>ij</w:t>
            </w:r>
            <w:r>
              <w:rPr>
                <w:w w:val="84"/>
                <w:sz w:val="17"/>
              </w:rPr>
              <w:t>a</w:t>
            </w:r>
            <w:r>
              <w:rPr>
                <w:w w:val="46"/>
                <w:sz w:val="17"/>
              </w:rPr>
              <w:t>l</w:t>
            </w:r>
            <w:r>
              <w:rPr>
                <w:w w:val="84"/>
                <w:sz w:val="17"/>
              </w:rPr>
              <w:t>n</w:t>
            </w:r>
            <w:r>
              <w:rPr>
                <w:w w:val="75"/>
                <w:sz w:val="17"/>
              </w:rPr>
              <w:t>e</w:t>
            </w:r>
            <w:r>
              <w:rPr>
                <w:spacing w:val="-59"/>
                <w:sz w:val="17"/>
              </w:rPr>
              <w:t xml:space="preserve"> </w:t>
            </w:r>
            <w:r>
              <w:rPr>
                <w:w w:val="46"/>
                <w:sz w:val="17"/>
              </w:rPr>
              <w:t>i</w:t>
            </w:r>
            <w:r>
              <w:rPr>
                <w:w w:val="122"/>
                <w:sz w:val="17"/>
              </w:rPr>
              <w:t>m</w:t>
            </w:r>
            <w:r>
              <w:rPr>
                <w:w w:val="84"/>
                <w:sz w:val="17"/>
              </w:rPr>
              <w:t>o</w:t>
            </w:r>
            <w:r>
              <w:rPr>
                <w:w w:val="75"/>
                <w:sz w:val="17"/>
              </w:rPr>
              <w:t>v</w:t>
            </w:r>
            <w:r>
              <w:rPr>
                <w:w w:val="46"/>
                <w:sz w:val="17"/>
              </w:rPr>
              <w:t>i</w:t>
            </w:r>
            <w:r>
              <w:rPr>
                <w:w w:val="84"/>
                <w:sz w:val="17"/>
              </w:rPr>
              <w:t>n</w:t>
            </w:r>
            <w:r>
              <w:rPr>
                <w:w w:val="75"/>
                <w:sz w:val="17"/>
              </w:rPr>
              <w:t>e</w:t>
            </w:r>
            <w:r>
              <w:rPr>
                <w:spacing w:val="-59"/>
                <w:sz w:val="17"/>
              </w:rPr>
              <w:t xml:space="preserve"> </w:t>
            </w:r>
            <w:r>
              <w:rPr>
                <w:w w:val="56"/>
                <w:sz w:val="17"/>
              </w:rPr>
              <w:t>-</w:t>
            </w:r>
            <w:r>
              <w:rPr>
                <w:spacing w:val="-59"/>
                <w:sz w:val="17"/>
              </w:rPr>
              <w:t xml:space="preserve"> </w:t>
            </w:r>
            <w:r>
              <w:rPr>
                <w:w w:val="84"/>
                <w:sz w:val="17"/>
              </w:rPr>
              <w:t>p</w:t>
            </w:r>
            <w:r>
              <w:rPr>
                <w:w w:val="65"/>
                <w:sz w:val="17"/>
              </w:rPr>
              <w:t>r</w:t>
            </w:r>
            <w:r>
              <w:rPr>
                <w:w w:val="46"/>
                <w:sz w:val="17"/>
              </w:rPr>
              <w:t>i</w:t>
            </w:r>
            <w:r>
              <w:rPr>
                <w:w w:val="65"/>
                <w:sz w:val="17"/>
              </w:rPr>
              <w:t>r</w:t>
            </w:r>
            <w:r>
              <w:rPr>
                <w:w w:val="84"/>
                <w:sz w:val="17"/>
              </w:rPr>
              <w:t>odn</w:t>
            </w:r>
            <w:r>
              <w:rPr>
                <w:w w:val="46"/>
                <w:sz w:val="17"/>
              </w:rPr>
              <w:t>i</w:t>
            </w:r>
            <w:r>
              <w:rPr>
                <w:w w:val="84"/>
                <w:sz w:val="17"/>
              </w:rPr>
              <w:t>h</w:t>
            </w:r>
            <w:r>
              <w:rPr>
                <w:spacing w:val="-59"/>
                <w:sz w:val="17"/>
              </w:rPr>
              <w:t xml:space="preserve"> </w:t>
            </w:r>
            <w:r>
              <w:rPr>
                <w:w w:val="84"/>
                <w:sz w:val="17"/>
              </w:rPr>
              <w:t>boga</w:t>
            </w:r>
            <w:r>
              <w:rPr>
                <w:w w:val="46"/>
                <w:sz w:val="17"/>
              </w:rPr>
              <w:t>t</w:t>
            </w:r>
            <w:r>
              <w:rPr>
                <w:w w:val="65"/>
                <w:sz w:val="17"/>
              </w:rPr>
              <w:t>s</w:t>
            </w:r>
            <w:r>
              <w:rPr>
                <w:w w:val="46"/>
                <w:sz w:val="17"/>
              </w:rPr>
              <w:t>t</w:t>
            </w:r>
            <w:r>
              <w:rPr>
                <w:w w:val="84"/>
                <w:sz w:val="17"/>
              </w:rPr>
              <w:t>a</w:t>
            </w:r>
            <w:r>
              <w:rPr>
                <w:w w:val="75"/>
                <w:sz w:val="17"/>
              </w:rPr>
              <w:t>v</w:t>
            </w:r>
            <w:r>
              <w:rPr>
                <w:w w:val="84"/>
                <w:sz w:val="17"/>
              </w:rPr>
              <w:t>a</w:t>
            </w:r>
          </w:p>
        </w:tc>
        <w:tc>
          <w:tcPr>
            <w:tcW w:w="1151" w:type="dxa"/>
          </w:tcPr>
          <w:p w:rsidR="002E3A5A" w:rsidRDefault="002E3A5A" w:rsidP="00BB3A3F">
            <w:pPr>
              <w:pStyle w:val="TableParagraph"/>
              <w:spacing w:before="25"/>
              <w:ind w:right="225"/>
              <w:jc w:val="right"/>
              <w:rPr>
                <w:rFonts w:ascii="Times New Roman"/>
                <w:sz w:val="17"/>
              </w:rPr>
            </w:pPr>
            <w:r>
              <w:rPr>
                <w:rFonts w:ascii="Times New Roman"/>
                <w:w w:val="101"/>
                <w:sz w:val="17"/>
              </w:rPr>
              <w:t>0</w:t>
            </w:r>
          </w:p>
        </w:tc>
        <w:tc>
          <w:tcPr>
            <w:tcW w:w="1047" w:type="dxa"/>
          </w:tcPr>
          <w:p w:rsidR="002E3A5A" w:rsidRDefault="002E3A5A" w:rsidP="00BB3A3F">
            <w:pPr>
              <w:pStyle w:val="TableParagraph"/>
              <w:spacing w:before="25"/>
              <w:ind w:right="95"/>
              <w:jc w:val="right"/>
              <w:rPr>
                <w:rFonts w:ascii="Times New Roman"/>
                <w:sz w:val="17"/>
              </w:rPr>
            </w:pPr>
            <w:r>
              <w:rPr>
                <w:rFonts w:ascii="Times New Roman"/>
                <w:w w:val="101"/>
                <w:sz w:val="17"/>
              </w:rPr>
              <w:t>0</w:t>
            </w:r>
          </w:p>
        </w:tc>
        <w:tc>
          <w:tcPr>
            <w:tcW w:w="678" w:type="dxa"/>
          </w:tcPr>
          <w:p w:rsidR="002E3A5A" w:rsidRDefault="002E3A5A" w:rsidP="00BB3A3F">
            <w:pPr>
              <w:pStyle w:val="TableParagraph"/>
              <w:spacing w:before="25"/>
              <w:ind w:left="140"/>
              <w:rPr>
                <w:rFonts w:ascii="Times New Roman"/>
                <w:sz w:val="17"/>
              </w:rPr>
            </w:pPr>
            <w:r>
              <w:rPr>
                <w:rFonts w:ascii="Times New Roman"/>
                <w:sz w:val="17"/>
              </w:rPr>
              <w:t>---</w:t>
            </w:r>
          </w:p>
        </w:tc>
        <w:tc>
          <w:tcPr>
            <w:tcW w:w="1144" w:type="dxa"/>
          </w:tcPr>
          <w:p w:rsidR="002E3A5A" w:rsidRDefault="002E3A5A" w:rsidP="00BB3A3F">
            <w:pPr>
              <w:pStyle w:val="TableParagraph"/>
              <w:spacing w:before="25"/>
              <w:ind w:right="76"/>
              <w:jc w:val="right"/>
              <w:rPr>
                <w:rFonts w:ascii="Times New Roman"/>
                <w:sz w:val="17"/>
              </w:rPr>
            </w:pPr>
            <w:r>
              <w:rPr>
                <w:rFonts w:ascii="Times New Roman"/>
                <w:w w:val="101"/>
                <w:sz w:val="17"/>
              </w:rPr>
              <w:t>0</w:t>
            </w:r>
          </w:p>
        </w:tc>
        <w:tc>
          <w:tcPr>
            <w:tcW w:w="546" w:type="dxa"/>
          </w:tcPr>
          <w:p w:rsidR="002E3A5A" w:rsidRDefault="002E3A5A" w:rsidP="00BB3A3F">
            <w:pPr>
              <w:pStyle w:val="TableParagraph"/>
              <w:spacing w:before="25"/>
              <w:ind w:left="121"/>
              <w:rPr>
                <w:rFonts w:ascii="Times New Roman"/>
                <w:sz w:val="17"/>
              </w:rPr>
            </w:pPr>
            <w:r>
              <w:rPr>
                <w:rFonts w:ascii="Times New Roman"/>
                <w:sz w:val="17"/>
              </w:rPr>
              <w:t>---</w:t>
            </w:r>
          </w:p>
        </w:tc>
        <w:tc>
          <w:tcPr>
            <w:tcW w:w="1050" w:type="dxa"/>
          </w:tcPr>
          <w:p w:rsidR="002E3A5A" w:rsidRDefault="002E3A5A" w:rsidP="00BB3A3F">
            <w:pPr>
              <w:pStyle w:val="TableParagraph"/>
              <w:rPr>
                <w:rFonts w:ascii="Times New Roman"/>
                <w:sz w:val="16"/>
              </w:rPr>
            </w:pPr>
          </w:p>
        </w:tc>
        <w:tc>
          <w:tcPr>
            <w:tcW w:w="616" w:type="dxa"/>
          </w:tcPr>
          <w:p w:rsidR="002E3A5A" w:rsidRDefault="002E3A5A" w:rsidP="00BB3A3F">
            <w:pPr>
              <w:pStyle w:val="TableParagraph"/>
              <w:rPr>
                <w:rFonts w:ascii="Times New Roman"/>
                <w:sz w:val="16"/>
              </w:rPr>
            </w:pPr>
          </w:p>
        </w:tc>
        <w:tc>
          <w:tcPr>
            <w:tcW w:w="1081" w:type="dxa"/>
          </w:tcPr>
          <w:p w:rsidR="002E3A5A" w:rsidRDefault="002E3A5A" w:rsidP="00BB3A3F">
            <w:pPr>
              <w:pStyle w:val="TableParagraph"/>
              <w:spacing w:before="25"/>
              <w:ind w:right="76"/>
              <w:jc w:val="right"/>
              <w:rPr>
                <w:rFonts w:ascii="Times New Roman"/>
                <w:sz w:val="17"/>
              </w:rPr>
            </w:pPr>
            <w:r>
              <w:rPr>
                <w:rFonts w:ascii="Times New Roman"/>
                <w:sz w:val="17"/>
              </w:rPr>
              <w:t>60.000</w:t>
            </w:r>
          </w:p>
        </w:tc>
        <w:tc>
          <w:tcPr>
            <w:tcW w:w="364" w:type="dxa"/>
          </w:tcPr>
          <w:p w:rsidR="002E3A5A" w:rsidRDefault="002E3A5A" w:rsidP="00BB3A3F">
            <w:pPr>
              <w:pStyle w:val="TableParagraph"/>
              <w:rPr>
                <w:rFonts w:ascii="Times New Roman"/>
                <w:sz w:val="16"/>
              </w:rPr>
            </w:pPr>
          </w:p>
        </w:tc>
      </w:tr>
      <w:tr w:rsidR="002E3A5A" w:rsidTr="00BB3A3F">
        <w:trPr>
          <w:trHeight w:val="220"/>
        </w:trPr>
        <w:tc>
          <w:tcPr>
            <w:tcW w:w="368" w:type="dxa"/>
          </w:tcPr>
          <w:p w:rsidR="002E3A5A" w:rsidRDefault="002E3A5A" w:rsidP="00BB3A3F">
            <w:pPr>
              <w:pStyle w:val="TableParagraph"/>
              <w:rPr>
                <w:rFonts w:ascii="Times New Roman"/>
                <w:sz w:val="16"/>
              </w:rPr>
            </w:pPr>
          </w:p>
        </w:tc>
        <w:tc>
          <w:tcPr>
            <w:tcW w:w="6340" w:type="dxa"/>
          </w:tcPr>
          <w:p w:rsidR="002E3A5A" w:rsidRDefault="002E3A5A" w:rsidP="00BB3A3F">
            <w:pPr>
              <w:pStyle w:val="TableParagraph"/>
              <w:spacing w:before="45"/>
              <w:ind w:right="201"/>
              <w:jc w:val="right"/>
              <w:rPr>
                <w:sz w:val="17"/>
              </w:rPr>
            </w:pPr>
            <w:r>
              <w:rPr>
                <w:w w:val="85"/>
                <w:sz w:val="17"/>
              </w:rPr>
              <w:t>Svukupno:</w:t>
            </w:r>
          </w:p>
        </w:tc>
        <w:tc>
          <w:tcPr>
            <w:tcW w:w="1151" w:type="dxa"/>
          </w:tcPr>
          <w:p w:rsidR="002E3A5A" w:rsidRDefault="002E3A5A" w:rsidP="00BB3A3F">
            <w:pPr>
              <w:pStyle w:val="TableParagraph"/>
              <w:spacing w:before="63"/>
              <w:ind w:right="240"/>
              <w:jc w:val="right"/>
              <w:rPr>
                <w:sz w:val="13"/>
              </w:rPr>
            </w:pPr>
            <w:r>
              <w:rPr>
                <w:w w:val="86"/>
                <w:sz w:val="13"/>
              </w:rPr>
              <w:t>2</w:t>
            </w:r>
            <w:r>
              <w:rPr>
                <w:w w:val="43"/>
                <w:sz w:val="13"/>
              </w:rPr>
              <w:t>.</w:t>
            </w:r>
            <w:r>
              <w:rPr>
                <w:w w:val="86"/>
                <w:sz w:val="13"/>
              </w:rPr>
              <w:t>742</w:t>
            </w:r>
            <w:r>
              <w:rPr>
                <w:w w:val="43"/>
                <w:sz w:val="13"/>
              </w:rPr>
              <w:t>.</w:t>
            </w:r>
            <w:r>
              <w:rPr>
                <w:w w:val="86"/>
                <w:sz w:val="13"/>
              </w:rPr>
              <w:t>623</w:t>
            </w:r>
            <w:r>
              <w:rPr>
                <w:w w:val="43"/>
                <w:sz w:val="13"/>
              </w:rPr>
              <w:t>,</w:t>
            </w:r>
            <w:r>
              <w:rPr>
                <w:w w:val="86"/>
                <w:sz w:val="13"/>
              </w:rPr>
              <w:t>28</w:t>
            </w:r>
          </w:p>
        </w:tc>
        <w:tc>
          <w:tcPr>
            <w:tcW w:w="1047" w:type="dxa"/>
          </w:tcPr>
          <w:p w:rsidR="002E3A5A" w:rsidRDefault="002E3A5A" w:rsidP="00BB3A3F">
            <w:pPr>
              <w:pStyle w:val="TableParagraph"/>
              <w:spacing w:before="63"/>
              <w:ind w:right="111"/>
              <w:jc w:val="right"/>
              <w:rPr>
                <w:sz w:val="13"/>
              </w:rPr>
            </w:pPr>
            <w:r>
              <w:rPr>
                <w:w w:val="86"/>
                <w:sz w:val="13"/>
              </w:rPr>
              <w:t>3</w:t>
            </w:r>
            <w:r>
              <w:rPr>
                <w:w w:val="43"/>
                <w:sz w:val="13"/>
              </w:rPr>
              <w:t>.</w:t>
            </w:r>
            <w:r>
              <w:rPr>
                <w:w w:val="86"/>
                <w:sz w:val="13"/>
              </w:rPr>
              <w:t>014</w:t>
            </w:r>
            <w:r>
              <w:rPr>
                <w:w w:val="43"/>
                <w:sz w:val="13"/>
              </w:rPr>
              <w:t>.</w:t>
            </w:r>
            <w:r>
              <w:rPr>
                <w:w w:val="86"/>
                <w:sz w:val="13"/>
              </w:rPr>
              <w:t>710</w:t>
            </w:r>
            <w:r>
              <w:rPr>
                <w:w w:val="43"/>
                <w:sz w:val="13"/>
              </w:rPr>
              <w:t>,</w:t>
            </w:r>
            <w:r>
              <w:rPr>
                <w:w w:val="86"/>
                <w:sz w:val="13"/>
              </w:rPr>
              <w:t>08</w:t>
            </w:r>
          </w:p>
        </w:tc>
        <w:tc>
          <w:tcPr>
            <w:tcW w:w="678" w:type="dxa"/>
          </w:tcPr>
          <w:p w:rsidR="002E3A5A" w:rsidRDefault="002E3A5A" w:rsidP="00BB3A3F">
            <w:pPr>
              <w:pStyle w:val="TableParagraph"/>
              <w:spacing w:before="63"/>
              <w:ind w:left="97"/>
              <w:rPr>
                <w:sz w:val="13"/>
              </w:rPr>
            </w:pPr>
            <w:r>
              <w:rPr>
                <w:w w:val="86"/>
                <w:sz w:val="13"/>
              </w:rPr>
              <w:t>1</w:t>
            </w:r>
            <w:r>
              <w:rPr>
                <w:w w:val="43"/>
                <w:sz w:val="13"/>
              </w:rPr>
              <w:t>,</w:t>
            </w:r>
            <w:r>
              <w:rPr>
                <w:w w:val="86"/>
                <w:sz w:val="13"/>
              </w:rPr>
              <w:t>10</w:t>
            </w:r>
          </w:p>
        </w:tc>
        <w:tc>
          <w:tcPr>
            <w:tcW w:w="1144" w:type="dxa"/>
          </w:tcPr>
          <w:p w:rsidR="002E3A5A" w:rsidRDefault="002E3A5A" w:rsidP="00BB3A3F">
            <w:pPr>
              <w:pStyle w:val="TableParagraph"/>
              <w:spacing w:before="63"/>
              <w:ind w:right="91"/>
              <w:jc w:val="right"/>
              <w:rPr>
                <w:sz w:val="13"/>
              </w:rPr>
            </w:pPr>
            <w:r>
              <w:rPr>
                <w:w w:val="86"/>
                <w:sz w:val="13"/>
              </w:rPr>
              <w:t>3</w:t>
            </w:r>
            <w:r>
              <w:rPr>
                <w:w w:val="43"/>
                <w:sz w:val="13"/>
              </w:rPr>
              <w:t>.</w:t>
            </w:r>
            <w:r>
              <w:rPr>
                <w:w w:val="86"/>
                <w:sz w:val="13"/>
              </w:rPr>
              <w:t>069</w:t>
            </w:r>
            <w:r>
              <w:rPr>
                <w:w w:val="43"/>
                <w:sz w:val="13"/>
              </w:rPr>
              <w:t>.</w:t>
            </w:r>
            <w:r>
              <w:rPr>
                <w:w w:val="86"/>
                <w:sz w:val="13"/>
              </w:rPr>
              <w:t>340</w:t>
            </w:r>
            <w:r>
              <w:rPr>
                <w:w w:val="43"/>
                <w:sz w:val="13"/>
              </w:rPr>
              <w:t>,</w:t>
            </w:r>
            <w:r>
              <w:rPr>
                <w:w w:val="86"/>
                <w:sz w:val="13"/>
              </w:rPr>
              <w:t>28</w:t>
            </w:r>
          </w:p>
        </w:tc>
        <w:tc>
          <w:tcPr>
            <w:tcW w:w="546" w:type="dxa"/>
          </w:tcPr>
          <w:p w:rsidR="002E3A5A" w:rsidRDefault="002E3A5A" w:rsidP="00BB3A3F">
            <w:pPr>
              <w:pStyle w:val="TableParagraph"/>
              <w:spacing w:before="63"/>
              <w:ind w:left="78"/>
              <w:rPr>
                <w:sz w:val="13"/>
              </w:rPr>
            </w:pPr>
            <w:r>
              <w:rPr>
                <w:w w:val="86"/>
                <w:sz w:val="13"/>
              </w:rPr>
              <w:t>1</w:t>
            </w:r>
            <w:r>
              <w:rPr>
                <w:w w:val="43"/>
                <w:sz w:val="13"/>
              </w:rPr>
              <w:t>,</w:t>
            </w:r>
            <w:r>
              <w:rPr>
                <w:w w:val="86"/>
                <w:sz w:val="13"/>
              </w:rPr>
              <w:t>02</w:t>
            </w:r>
          </w:p>
        </w:tc>
        <w:tc>
          <w:tcPr>
            <w:tcW w:w="1050" w:type="dxa"/>
          </w:tcPr>
          <w:p w:rsidR="002E3A5A" w:rsidRDefault="002E3A5A" w:rsidP="00BB3A3F">
            <w:pPr>
              <w:pStyle w:val="TableParagraph"/>
              <w:spacing w:before="63"/>
              <w:ind w:right="110"/>
              <w:jc w:val="right"/>
              <w:rPr>
                <w:sz w:val="13"/>
              </w:rPr>
            </w:pPr>
            <w:r>
              <w:rPr>
                <w:w w:val="86"/>
                <w:sz w:val="13"/>
              </w:rPr>
              <w:t>3</w:t>
            </w:r>
            <w:r>
              <w:rPr>
                <w:w w:val="43"/>
                <w:sz w:val="13"/>
              </w:rPr>
              <w:t>.</w:t>
            </w:r>
            <w:r>
              <w:rPr>
                <w:w w:val="86"/>
                <w:sz w:val="13"/>
              </w:rPr>
              <w:t>050</w:t>
            </w:r>
            <w:r>
              <w:rPr>
                <w:w w:val="43"/>
                <w:sz w:val="13"/>
              </w:rPr>
              <w:t>.</w:t>
            </w:r>
            <w:r>
              <w:rPr>
                <w:w w:val="86"/>
                <w:sz w:val="13"/>
              </w:rPr>
              <w:t>834</w:t>
            </w:r>
            <w:r>
              <w:rPr>
                <w:w w:val="43"/>
                <w:sz w:val="13"/>
              </w:rPr>
              <w:t>,</w:t>
            </w:r>
            <w:r>
              <w:rPr>
                <w:w w:val="86"/>
                <w:sz w:val="13"/>
              </w:rPr>
              <w:t>50</w:t>
            </w:r>
          </w:p>
        </w:tc>
        <w:tc>
          <w:tcPr>
            <w:tcW w:w="616" w:type="dxa"/>
          </w:tcPr>
          <w:p w:rsidR="002E3A5A" w:rsidRDefault="002E3A5A" w:rsidP="00BB3A3F">
            <w:pPr>
              <w:pStyle w:val="TableParagraph"/>
              <w:spacing w:before="63"/>
              <w:ind w:right="280"/>
              <w:jc w:val="right"/>
              <w:rPr>
                <w:sz w:val="13"/>
              </w:rPr>
            </w:pPr>
            <w:r>
              <w:rPr>
                <w:w w:val="86"/>
                <w:sz w:val="13"/>
              </w:rPr>
              <w:t>0</w:t>
            </w:r>
            <w:r>
              <w:rPr>
                <w:w w:val="43"/>
                <w:sz w:val="13"/>
              </w:rPr>
              <w:t>,</w:t>
            </w:r>
            <w:r>
              <w:rPr>
                <w:w w:val="86"/>
                <w:sz w:val="13"/>
              </w:rPr>
              <w:t>99</w:t>
            </w:r>
          </w:p>
        </w:tc>
        <w:tc>
          <w:tcPr>
            <w:tcW w:w="1081" w:type="dxa"/>
          </w:tcPr>
          <w:p w:rsidR="002E3A5A" w:rsidRDefault="002E3A5A" w:rsidP="00BB3A3F">
            <w:pPr>
              <w:pStyle w:val="TableParagraph"/>
              <w:spacing w:before="63"/>
              <w:ind w:right="91"/>
              <w:jc w:val="right"/>
              <w:rPr>
                <w:sz w:val="13"/>
              </w:rPr>
            </w:pPr>
            <w:r>
              <w:rPr>
                <w:w w:val="86"/>
                <w:sz w:val="13"/>
              </w:rPr>
              <w:t>3</w:t>
            </w:r>
            <w:r>
              <w:rPr>
                <w:w w:val="43"/>
                <w:sz w:val="13"/>
              </w:rPr>
              <w:t>.</w:t>
            </w:r>
            <w:r>
              <w:rPr>
                <w:w w:val="86"/>
                <w:sz w:val="13"/>
              </w:rPr>
              <w:t>115</w:t>
            </w:r>
            <w:r>
              <w:rPr>
                <w:w w:val="43"/>
                <w:sz w:val="13"/>
              </w:rPr>
              <w:t>.</w:t>
            </w:r>
            <w:r>
              <w:rPr>
                <w:w w:val="86"/>
                <w:sz w:val="13"/>
              </w:rPr>
              <w:t>725</w:t>
            </w:r>
            <w:r>
              <w:rPr>
                <w:w w:val="43"/>
                <w:sz w:val="13"/>
              </w:rPr>
              <w:t>,</w:t>
            </w:r>
            <w:r>
              <w:rPr>
                <w:w w:val="86"/>
                <w:sz w:val="13"/>
              </w:rPr>
              <w:t>00</w:t>
            </w:r>
          </w:p>
        </w:tc>
        <w:tc>
          <w:tcPr>
            <w:tcW w:w="364" w:type="dxa"/>
          </w:tcPr>
          <w:p w:rsidR="002E3A5A" w:rsidRDefault="002E3A5A" w:rsidP="00BB3A3F">
            <w:pPr>
              <w:pStyle w:val="TableParagraph"/>
              <w:spacing w:before="63"/>
              <w:ind w:left="58" w:right="30"/>
              <w:jc w:val="center"/>
              <w:rPr>
                <w:sz w:val="13"/>
              </w:rPr>
            </w:pPr>
            <w:r>
              <w:rPr>
                <w:w w:val="86"/>
                <w:sz w:val="13"/>
              </w:rPr>
              <w:t>1</w:t>
            </w:r>
            <w:r>
              <w:rPr>
                <w:w w:val="43"/>
                <w:sz w:val="13"/>
              </w:rPr>
              <w:t>,</w:t>
            </w:r>
            <w:r>
              <w:rPr>
                <w:w w:val="86"/>
                <w:sz w:val="13"/>
              </w:rPr>
              <w:t>02</w:t>
            </w:r>
          </w:p>
        </w:tc>
      </w:tr>
    </w:tbl>
    <w:p w:rsidR="002E3A5A" w:rsidRDefault="002E3A5A" w:rsidP="002E3A5A">
      <w:pPr>
        <w:pStyle w:val="Tijeloteksta"/>
        <w:rPr>
          <w:sz w:val="20"/>
        </w:rPr>
      </w:pPr>
    </w:p>
    <w:p w:rsidR="002E3A5A" w:rsidRDefault="002E3A5A" w:rsidP="002E3A5A">
      <w:pPr>
        <w:pStyle w:val="Tijeloteksta"/>
        <w:spacing w:before="137"/>
        <w:ind w:left="168"/>
      </w:pPr>
      <w:r>
        <w:rPr>
          <w:w w:val="112"/>
        </w:rPr>
        <w:t>P</w:t>
      </w:r>
      <w:r>
        <w:rPr>
          <w:w w:val="122"/>
        </w:rPr>
        <w:t>R</w:t>
      </w:r>
      <w:r>
        <w:rPr>
          <w:w w:val="46"/>
        </w:rPr>
        <w:t>I</w:t>
      </w:r>
      <w:r>
        <w:rPr>
          <w:spacing w:val="1"/>
          <w:w w:val="141"/>
        </w:rPr>
        <w:t>M</w:t>
      </w:r>
      <w:r>
        <w:rPr>
          <w:spacing w:val="-2"/>
          <w:w w:val="46"/>
        </w:rPr>
        <w:t>I</w:t>
      </w:r>
      <w:r>
        <w:rPr>
          <w:w w:val="122"/>
        </w:rPr>
        <w:t>C</w:t>
      </w:r>
      <w:r>
        <w:rPr>
          <w:w w:val="46"/>
        </w:rPr>
        <w:t>I</w:t>
      </w:r>
      <w:r>
        <w:rPr>
          <w:spacing w:val="-56"/>
        </w:rPr>
        <w:t xml:space="preserve"> </w:t>
      </w:r>
      <w:r>
        <w:rPr>
          <w:w w:val="131"/>
        </w:rPr>
        <w:t>O</w:t>
      </w:r>
      <w:r>
        <w:rPr>
          <w:w w:val="122"/>
        </w:rPr>
        <w:t>D</w:t>
      </w:r>
      <w:r>
        <w:rPr>
          <w:spacing w:val="-54"/>
        </w:rPr>
        <w:t xml:space="preserve"> </w:t>
      </w:r>
      <w:r>
        <w:rPr>
          <w:w w:val="103"/>
        </w:rPr>
        <w:t>F</w:t>
      </w:r>
      <w:r>
        <w:rPr>
          <w:spacing w:val="-2"/>
          <w:w w:val="46"/>
        </w:rPr>
        <w:t>I</w:t>
      </w:r>
      <w:r>
        <w:rPr>
          <w:w w:val="122"/>
        </w:rPr>
        <w:t>NANC</w:t>
      </w:r>
      <w:r>
        <w:rPr>
          <w:spacing w:val="-2"/>
          <w:w w:val="46"/>
        </w:rPr>
        <w:t>I</w:t>
      </w:r>
      <w:r>
        <w:rPr>
          <w:w w:val="94"/>
        </w:rPr>
        <w:t>J</w:t>
      </w:r>
      <w:r>
        <w:rPr>
          <w:w w:val="112"/>
        </w:rPr>
        <w:t>S</w:t>
      </w:r>
      <w:r>
        <w:rPr>
          <w:w w:val="122"/>
        </w:rPr>
        <w:t>K</w:t>
      </w:r>
      <w:r>
        <w:rPr>
          <w:w w:val="112"/>
        </w:rPr>
        <w:t>E</w:t>
      </w:r>
      <w:r>
        <w:rPr>
          <w:spacing w:val="-56"/>
        </w:rPr>
        <w:t xml:space="preserve"> </w:t>
      </w:r>
      <w:r>
        <w:rPr>
          <w:w w:val="46"/>
        </w:rPr>
        <w:t>I</w:t>
      </w:r>
      <w:r>
        <w:rPr>
          <w:spacing w:val="1"/>
          <w:w w:val="141"/>
        </w:rPr>
        <w:t>M</w:t>
      </w:r>
      <w:r>
        <w:rPr>
          <w:w w:val="131"/>
        </w:rPr>
        <w:t>O</w:t>
      </w:r>
      <w:r>
        <w:rPr>
          <w:w w:val="112"/>
        </w:rPr>
        <w:t>V</w:t>
      </w:r>
      <w:r>
        <w:rPr>
          <w:w w:val="46"/>
        </w:rPr>
        <w:t>I</w:t>
      </w:r>
      <w:r>
        <w:rPr>
          <w:w w:val="122"/>
        </w:rPr>
        <w:t>N</w:t>
      </w:r>
      <w:r>
        <w:rPr>
          <w:w w:val="112"/>
        </w:rPr>
        <w:t>E</w:t>
      </w:r>
      <w:r>
        <w:rPr>
          <w:spacing w:val="-54"/>
        </w:rPr>
        <w:t xml:space="preserve"> </w:t>
      </w:r>
      <w:r>
        <w:rPr>
          <w:w w:val="46"/>
        </w:rPr>
        <w:t>I</w:t>
      </w:r>
      <w:r>
        <w:rPr>
          <w:spacing w:val="-54"/>
        </w:rPr>
        <w:t xml:space="preserve"> </w:t>
      </w:r>
      <w:r>
        <w:rPr>
          <w:w w:val="103"/>
        </w:rPr>
        <w:t>Z</w:t>
      </w:r>
      <w:r>
        <w:rPr>
          <w:w w:val="122"/>
        </w:rPr>
        <w:t>ADU</w:t>
      </w:r>
      <w:r>
        <w:rPr>
          <w:w w:val="103"/>
        </w:rPr>
        <w:t>Ž</w:t>
      </w:r>
      <w:r>
        <w:rPr>
          <w:w w:val="46"/>
        </w:rPr>
        <w:t>I</w:t>
      </w:r>
      <w:r>
        <w:rPr>
          <w:w w:val="112"/>
        </w:rPr>
        <w:t>V</w:t>
      </w:r>
      <w:r>
        <w:rPr>
          <w:w w:val="122"/>
        </w:rPr>
        <w:t>AN</w:t>
      </w:r>
      <w:r>
        <w:rPr>
          <w:spacing w:val="-2"/>
          <w:w w:val="94"/>
        </w:rPr>
        <w:t>J</w:t>
      </w:r>
      <w:r>
        <w:rPr>
          <w:w w:val="122"/>
        </w:rPr>
        <w:t>A</w:t>
      </w:r>
    </w:p>
    <w:p w:rsidR="002E3A5A" w:rsidRDefault="002E3A5A" w:rsidP="002E3A5A">
      <w:pPr>
        <w:pStyle w:val="Tijeloteksta"/>
        <w:rPr>
          <w:sz w:val="20"/>
        </w:rPr>
      </w:pPr>
    </w:p>
    <w:p w:rsidR="002E3A5A" w:rsidRDefault="002E3A5A" w:rsidP="002E3A5A">
      <w:pPr>
        <w:pStyle w:val="Tijeloteksta"/>
        <w:spacing w:before="10" w:after="1"/>
        <w:rPr>
          <w:sz w:val="11"/>
        </w:rPr>
      </w:pPr>
    </w:p>
    <w:tbl>
      <w:tblPr>
        <w:tblStyle w:val="TableNormal"/>
        <w:tblW w:w="0" w:type="auto"/>
        <w:tblInd w:w="116" w:type="dxa"/>
        <w:tblLayout w:type="fixed"/>
        <w:tblLook w:val="01E0"/>
      </w:tblPr>
      <w:tblGrid>
        <w:gridCol w:w="368"/>
        <w:gridCol w:w="1155"/>
        <w:gridCol w:w="6336"/>
        <w:gridCol w:w="1060"/>
        <w:gridCol w:w="727"/>
        <w:gridCol w:w="1103"/>
        <w:gridCol w:w="568"/>
        <w:gridCol w:w="1028"/>
        <w:gridCol w:w="656"/>
        <w:gridCol w:w="1040"/>
        <w:gridCol w:w="430"/>
      </w:tblGrid>
      <w:tr w:rsidR="002E3A5A" w:rsidTr="00BB3A3F">
        <w:trPr>
          <w:trHeight w:val="220"/>
        </w:trPr>
        <w:tc>
          <w:tcPr>
            <w:tcW w:w="368" w:type="dxa"/>
          </w:tcPr>
          <w:p w:rsidR="002E3A5A" w:rsidRDefault="002E3A5A" w:rsidP="00BB3A3F">
            <w:pPr>
              <w:pStyle w:val="TableParagraph"/>
              <w:spacing w:before="2"/>
              <w:ind w:left="50"/>
              <w:rPr>
                <w:sz w:val="17"/>
              </w:rPr>
            </w:pPr>
            <w:r>
              <w:rPr>
                <w:w w:val="84"/>
                <w:sz w:val="17"/>
              </w:rPr>
              <w:t>8</w:t>
            </w:r>
          </w:p>
        </w:tc>
        <w:tc>
          <w:tcPr>
            <w:tcW w:w="1155" w:type="dxa"/>
          </w:tcPr>
          <w:p w:rsidR="002E3A5A" w:rsidRDefault="002E3A5A" w:rsidP="00BB3A3F"/>
        </w:tc>
        <w:tc>
          <w:tcPr>
            <w:tcW w:w="6336" w:type="dxa"/>
          </w:tcPr>
          <w:p w:rsidR="002E3A5A" w:rsidRDefault="002E3A5A" w:rsidP="00BB3A3F">
            <w:pPr>
              <w:pStyle w:val="TableParagraph"/>
              <w:tabs>
                <w:tab w:val="left" w:pos="5901"/>
              </w:tabs>
              <w:spacing w:before="2"/>
              <w:ind w:right="225"/>
              <w:jc w:val="right"/>
              <w:rPr>
                <w:sz w:val="17"/>
              </w:rPr>
            </w:pPr>
            <w:r>
              <w:rPr>
                <w:w w:val="103"/>
                <w:sz w:val="17"/>
              </w:rPr>
              <w:t>P</w:t>
            </w:r>
            <w:r>
              <w:rPr>
                <w:w w:val="112"/>
                <w:sz w:val="17"/>
              </w:rPr>
              <w:t>R</w:t>
            </w:r>
            <w:r>
              <w:rPr>
                <w:w w:val="65"/>
                <w:sz w:val="17"/>
              </w:rPr>
              <w:t>I</w:t>
            </w:r>
            <w:r>
              <w:rPr>
                <w:w w:val="150"/>
                <w:sz w:val="17"/>
              </w:rPr>
              <w:t>M</w:t>
            </w:r>
            <w:r>
              <w:rPr>
                <w:w w:val="65"/>
                <w:sz w:val="17"/>
              </w:rPr>
              <w:t>I</w:t>
            </w:r>
            <w:r>
              <w:rPr>
                <w:w w:val="112"/>
                <w:sz w:val="17"/>
              </w:rPr>
              <w:t>C</w:t>
            </w:r>
            <w:r>
              <w:rPr>
                <w:w w:val="65"/>
                <w:sz w:val="17"/>
              </w:rPr>
              <w:t>I</w:t>
            </w:r>
            <w:r>
              <w:rPr>
                <w:spacing w:val="-59"/>
                <w:sz w:val="17"/>
              </w:rPr>
              <w:t xml:space="preserve"> </w:t>
            </w:r>
            <w:r>
              <w:rPr>
                <w:w w:val="122"/>
                <w:sz w:val="17"/>
              </w:rPr>
              <w:t>OD</w:t>
            </w:r>
            <w:r>
              <w:rPr>
                <w:spacing w:val="-59"/>
                <w:sz w:val="17"/>
              </w:rPr>
              <w:t xml:space="preserve"> </w:t>
            </w:r>
            <w:r>
              <w:rPr>
                <w:w w:val="103"/>
                <w:sz w:val="17"/>
              </w:rPr>
              <w:t>Z</w:t>
            </w:r>
            <w:r>
              <w:rPr>
                <w:w w:val="112"/>
                <w:sz w:val="17"/>
              </w:rPr>
              <w:t>A</w:t>
            </w:r>
            <w:r>
              <w:rPr>
                <w:w w:val="122"/>
                <w:sz w:val="17"/>
              </w:rPr>
              <w:t>DU</w:t>
            </w:r>
            <w:r>
              <w:rPr>
                <w:w w:val="103"/>
                <w:sz w:val="17"/>
              </w:rPr>
              <w:t>Ž</w:t>
            </w:r>
            <w:r>
              <w:rPr>
                <w:w w:val="65"/>
                <w:sz w:val="17"/>
              </w:rPr>
              <w:t>I</w:t>
            </w:r>
            <w:r>
              <w:rPr>
                <w:spacing w:val="-3"/>
                <w:w w:val="112"/>
                <w:sz w:val="17"/>
              </w:rPr>
              <w:t>V</w:t>
            </w:r>
            <w:r>
              <w:rPr>
                <w:w w:val="112"/>
                <w:sz w:val="17"/>
              </w:rPr>
              <w:t>A</w:t>
            </w:r>
            <w:r>
              <w:rPr>
                <w:w w:val="122"/>
                <w:sz w:val="17"/>
              </w:rPr>
              <w:t>N</w:t>
            </w:r>
            <w:r>
              <w:rPr>
                <w:w w:val="84"/>
                <w:sz w:val="17"/>
              </w:rPr>
              <w:t>J</w:t>
            </w:r>
            <w:r>
              <w:rPr>
                <w:w w:val="112"/>
                <w:sz w:val="17"/>
              </w:rPr>
              <w:t>A</w:t>
            </w:r>
            <w:r>
              <w:rPr>
                <w:rFonts w:ascii="Times New Roman" w:hAnsi="Times New Roman"/>
                <w:w w:val="101"/>
                <w:sz w:val="17"/>
              </w:rPr>
              <w:t xml:space="preserve"> </w:t>
            </w:r>
            <w:r>
              <w:rPr>
                <w:rFonts w:ascii="Times New Roman" w:hAnsi="Times New Roman"/>
                <w:sz w:val="17"/>
              </w:rPr>
              <w:tab/>
            </w:r>
            <w:r>
              <w:rPr>
                <w:w w:val="84"/>
                <w:sz w:val="17"/>
              </w:rPr>
              <w:t>0</w:t>
            </w:r>
          </w:p>
        </w:tc>
        <w:tc>
          <w:tcPr>
            <w:tcW w:w="1060" w:type="dxa"/>
          </w:tcPr>
          <w:p w:rsidR="002E3A5A" w:rsidRDefault="002E3A5A" w:rsidP="00BB3A3F">
            <w:pPr>
              <w:pStyle w:val="TableParagraph"/>
              <w:spacing w:before="2"/>
              <w:ind w:right="109"/>
              <w:jc w:val="right"/>
              <w:rPr>
                <w:sz w:val="17"/>
              </w:rPr>
            </w:pPr>
            <w:r>
              <w:rPr>
                <w:w w:val="84"/>
                <w:sz w:val="17"/>
              </w:rPr>
              <w:t>0</w:t>
            </w:r>
          </w:p>
        </w:tc>
        <w:tc>
          <w:tcPr>
            <w:tcW w:w="727" w:type="dxa"/>
          </w:tcPr>
          <w:p w:rsidR="002E3A5A" w:rsidRDefault="002E3A5A" w:rsidP="00BB3A3F">
            <w:pPr>
              <w:pStyle w:val="TableParagraph"/>
              <w:spacing w:before="2"/>
              <w:ind w:left="111"/>
              <w:rPr>
                <w:sz w:val="17"/>
              </w:rPr>
            </w:pPr>
            <w:r>
              <w:rPr>
                <w:w w:val="65"/>
                <w:sz w:val="17"/>
              </w:rPr>
              <w:t>---</w:t>
            </w:r>
          </w:p>
        </w:tc>
        <w:tc>
          <w:tcPr>
            <w:tcW w:w="1103" w:type="dxa"/>
          </w:tcPr>
          <w:p w:rsidR="002E3A5A" w:rsidRDefault="002E3A5A" w:rsidP="00BB3A3F">
            <w:pPr>
              <w:pStyle w:val="TableParagraph"/>
              <w:spacing w:before="2"/>
              <w:ind w:right="98"/>
              <w:jc w:val="right"/>
              <w:rPr>
                <w:sz w:val="17"/>
              </w:rPr>
            </w:pPr>
            <w:r>
              <w:rPr>
                <w:w w:val="84"/>
                <w:sz w:val="17"/>
              </w:rPr>
              <w:t>0</w:t>
            </w:r>
          </w:p>
        </w:tc>
        <w:tc>
          <w:tcPr>
            <w:tcW w:w="568" w:type="dxa"/>
          </w:tcPr>
          <w:p w:rsidR="002E3A5A" w:rsidRDefault="002E3A5A" w:rsidP="00BB3A3F">
            <w:pPr>
              <w:pStyle w:val="TableParagraph"/>
              <w:spacing w:before="2"/>
              <w:ind w:left="101"/>
              <w:rPr>
                <w:sz w:val="17"/>
              </w:rPr>
            </w:pPr>
            <w:r>
              <w:rPr>
                <w:w w:val="65"/>
                <w:sz w:val="17"/>
              </w:rPr>
              <w:t>---</w:t>
            </w:r>
          </w:p>
        </w:tc>
        <w:tc>
          <w:tcPr>
            <w:tcW w:w="1028" w:type="dxa"/>
          </w:tcPr>
          <w:p w:rsidR="002E3A5A" w:rsidRDefault="002E3A5A" w:rsidP="00BB3A3F">
            <w:pPr>
              <w:pStyle w:val="TableParagraph"/>
              <w:spacing w:before="2"/>
              <w:ind w:right="118"/>
              <w:jc w:val="right"/>
              <w:rPr>
                <w:sz w:val="17"/>
              </w:rPr>
            </w:pPr>
            <w:r>
              <w:rPr>
                <w:w w:val="84"/>
                <w:sz w:val="17"/>
              </w:rPr>
              <w:t>0</w:t>
            </w:r>
          </w:p>
        </w:tc>
        <w:tc>
          <w:tcPr>
            <w:tcW w:w="656" w:type="dxa"/>
          </w:tcPr>
          <w:p w:rsidR="002E3A5A" w:rsidRDefault="002E3A5A" w:rsidP="00BB3A3F">
            <w:pPr>
              <w:pStyle w:val="TableParagraph"/>
              <w:spacing w:before="2"/>
              <w:ind w:left="120"/>
              <w:rPr>
                <w:sz w:val="17"/>
              </w:rPr>
            </w:pPr>
            <w:r>
              <w:rPr>
                <w:w w:val="65"/>
                <w:sz w:val="17"/>
              </w:rPr>
              <w:t>---</w:t>
            </w:r>
          </w:p>
        </w:tc>
        <w:tc>
          <w:tcPr>
            <w:tcW w:w="1040" w:type="dxa"/>
          </w:tcPr>
          <w:p w:rsidR="002E3A5A" w:rsidRDefault="002E3A5A" w:rsidP="00BB3A3F">
            <w:pPr>
              <w:pStyle w:val="TableParagraph"/>
              <w:spacing w:before="2"/>
              <w:ind w:right="99"/>
              <w:jc w:val="right"/>
              <w:rPr>
                <w:sz w:val="17"/>
              </w:rPr>
            </w:pPr>
            <w:r>
              <w:rPr>
                <w:w w:val="84"/>
                <w:sz w:val="17"/>
              </w:rPr>
              <w:t>0</w:t>
            </w:r>
          </w:p>
        </w:tc>
        <w:tc>
          <w:tcPr>
            <w:tcW w:w="430" w:type="dxa"/>
          </w:tcPr>
          <w:p w:rsidR="002E3A5A" w:rsidRDefault="002E3A5A" w:rsidP="00BB3A3F">
            <w:pPr>
              <w:pStyle w:val="TableParagraph"/>
              <w:spacing w:before="2"/>
              <w:ind w:left="101"/>
              <w:rPr>
                <w:sz w:val="17"/>
              </w:rPr>
            </w:pPr>
            <w:r>
              <w:rPr>
                <w:w w:val="65"/>
                <w:sz w:val="17"/>
              </w:rPr>
              <w:t>---</w:t>
            </w:r>
          </w:p>
        </w:tc>
      </w:tr>
      <w:tr w:rsidR="002E3A5A" w:rsidTr="00BB3A3F">
        <w:trPr>
          <w:trHeight w:val="260"/>
        </w:trPr>
        <w:tc>
          <w:tcPr>
            <w:tcW w:w="368" w:type="dxa"/>
          </w:tcPr>
          <w:p w:rsidR="002E3A5A" w:rsidRDefault="002E3A5A" w:rsidP="00BB3A3F">
            <w:pPr>
              <w:pStyle w:val="TableParagraph"/>
              <w:rPr>
                <w:rFonts w:ascii="Times New Roman"/>
                <w:sz w:val="16"/>
              </w:rPr>
            </w:pPr>
          </w:p>
        </w:tc>
        <w:tc>
          <w:tcPr>
            <w:tcW w:w="1155" w:type="dxa"/>
          </w:tcPr>
          <w:p w:rsidR="002E3A5A" w:rsidRDefault="002E3A5A" w:rsidP="00BB3A3F">
            <w:pPr>
              <w:pStyle w:val="TableParagraph"/>
              <w:spacing w:before="43"/>
              <w:ind w:left="231"/>
              <w:rPr>
                <w:sz w:val="17"/>
              </w:rPr>
            </w:pPr>
            <w:r>
              <w:rPr>
                <w:w w:val="95"/>
                <w:sz w:val="17"/>
              </w:rPr>
              <w:t>84</w:t>
            </w:r>
          </w:p>
        </w:tc>
        <w:tc>
          <w:tcPr>
            <w:tcW w:w="6336" w:type="dxa"/>
          </w:tcPr>
          <w:p w:rsidR="002E3A5A" w:rsidRDefault="002E3A5A" w:rsidP="00BB3A3F">
            <w:pPr>
              <w:pStyle w:val="TableParagraph"/>
              <w:tabs>
                <w:tab w:val="left" w:pos="5901"/>
              </w:tabs>
              <w:spacing w:before="43"/>
              <w:ind w:right="225"/>
              <w:jc w:val="right"/>
              <w:rPr>
                <w:sz w:val="17"/>
              </w:rPr>
            </w:pPr>
            <w:r>
              <w:rPr>
                <w:w w:val="103"/>
                <w:sz w:val="17"/>
              </w:rPr>
              <w:t>P</w:t>
            </w:r>
            <w:r>
              <w:rPr>
                <w:w w:val="65"/>
                <w:sz w:val="17"/>
              </w:rPr>
              <w:t>r</w:t>
            </w:r>
            <w:r>
              <w:rPr>
                <w:w w:val="46"/>
                <w:sz w:val="17"/>
              </w:rPr>
              <w:t>i</w:t>
            </w:r>
            <w:r>
              <w:rPr>
                <w:spacing w:val="1"/>
                <w:w w:val="131"/>
                <w:sz w:val="17"/>
              </w:rPr>
              <w:t>m</w:t>
            </w:r>
            <w:r>
              <w:rPr>
                <w:w w:val="46"/>
                <w:sz w:val="17"/>
              </w:rPr>
              <w:t>i</w:t>
            </w:r>
            <w:r>
              <w:rPr>
                <w:w w:val="75"/>
                <w:sz w:val="17"/>
              </w:rPr>
              <w:t>c</w:t>
            </w:r>
            <w:r>
              <w:rPr>
                <w:w w:val="46"/>
                <w:sz w:val="17"/>
              </w:rPr>
              <w:t>i</w:t>
            </w:r>
            <w:r>
              <w:rPr>
                <w:spacing w:val="-59"/>
                <w:sz w:val="17"/>
              </w:rPr>
              <w:t xml:space="preserve"> </w:t>
            </w:r>
            <w:r>
              <w:rPr>
                <w:w w:val="84"/>
                <w:sz w:val="17"/>
              </w:rPr>
              <w:t>od</w:t>
            </w:r>
            <w:r>
              <w:rPr>
                <w:spacing w:val="-59"/>
                <w:sz w:val="17"/>
              </w:rPr>
              <w:t xml:space="preserve"> </w:t>
            </w:r>
            <w:r>
              <w:rPr>
                <w:w w:val="65"/>
                <w:sz w:val="17"/>
              </w:rPr>
              <w:t>z</w:t>
            </w:r>
            <w:r>
              <w:rPr>
                <w:w w:val="84"/>
                <w:sz w:val="17"/>
              </w:rPr>
              <w:t>ad</w:t>
            </w:r>
            <w:r>
              <w:rPr>
                <w:spacing w:val="-2"/>
                <w:w w:val="94"/>
                <w:sz w:val="17"/>
              </w:rPr>
              <w:t>u</w:t>
            </w:r>
            <w:r>
              <w:rPr>
                <w:w w:val="65"/>
                <w:sz w:val="17"/>
              </w:rPr>
              <w:t>ž</w:t>
            </w:r>
            <w:r>
              <w:rPr>
                <w:w w:val="46"/>
                <w:sz w:val="17"/>
              </w:rPr>
              <w:t>i</w:t>
            </w:r>
            <w:r>
              <w:rPr>
                <w:w w:val="75"/>
                <w:sz w:val="17"/>
              </w:rPr>
              <w:t>v</w:t>
            </w:r>
            <w:r>
              <w:rPr>
                <w:w w:val="84"/>
                <w:sz w:val="17"/>
              </w:rPr>
              <w:t>a</w:t>
            </w:r>
            <w:r>
              <w:rPr>
                <w:spacing w:val="-2"/>
                <w:w w:val="94"/>
                <w:sz w:val="17"/>
              </w:rPr>
              <w:t>n</w:t>
            </w:r>
            <w:r>
              <w:rPr>
                <w:w w:val="46"/>
                <w:sz w:val="17"/>
              </w:rPr>
              <w:t>j</w:t>
            </w:r>
            <w:r>
              <w:rPr>
                <w:w w:val="84"/>
                <w:sz w:val="17"/>
              </w:rPr>
              <w:t>a</w:t>
            </w:r>
            <w:r>
              <w:rPr>
                <w:rFonts w:ascii="Times New Roman" w:hAnsi="Times New Roman"/>
                <w:w w:val="101"/>
                <w:sz w:val="17"/>
              </w:rPr>
              <w:t xml:space="preserve"> </w:t>
            </w:r>
            <w:r>
              <w:rPr>
                <w:rFonts w:ascii="Times New Roman" w:hAnsi="Times New Roman"/>
                <w:sz w:val="17"/>
              </w:rPr>
              <w:tab/>
            </w:r>
            <w:r>
              <w:rPr>
                <w:w w:val="84"/>
                <w:sz w:val="17"/>
              </w:rPr>
              <w:t>0</w:t>
            </w:r>
          </w:p>
        </w:tc>
        <w:tc>
          <w:tcPr>
            <w:tcW w:w="1060" w:type="dxa"/>
          </w:tcPr>
          <w:p w:rsidR="002E3A5A" w:rsidRDefault="002E3A5A" w:rsidP="00BB3A3F">
            <w:pPr>
              <w:pStyle w:val="TableParagraph"/>
              <w:spacing w:before="43"/>
              <w:ind w:right="109"/>
              <w:jc w:val="right"/>
              <w:rPr>
                <w:sz w:val="17"/>
              </w:rPr>
            </w:pPr>
            <w:r>
              <w:rPr>
                <w:w w:val="84"/>
                <w:sz w:val="17"/>
              </w:rPr>
              <w:t>0</w:t>
            </w:r>
          </w:p>
        </w:tc>
        <w:tc>
          <w:tcPr>
            <w:tcW w:w="727" w:type="dxa"/>
          </w:tcPr>
          <w:p w:rsidR="002E3A5A" w:rsidRDefault="002E3A5A" w:rsidP="00BB3A3F">
            <w:pPr>
              <w:pStyle w:val="TableParagraph"/>
              <w:spacing w:before="43"/>
              <w:ind w:left="111"/>
              <w:rPr>
                <w:sz w:val="17"/>
              </w:rPr>
            </w:pPr>
            <w:r>
              <w:rPr>
                <w:w w:val="65"/>
                <w:sz w:val="17"/>
              </w:rPr>
              <w:t>---</w:t>
            </w:r>
          </w:p>
        </w:tc>
        <w:tc>
          <w:tcPr>
            <w:tcW w:w="1103" w:type="dxa"/>
          </w:tcPr>
          <w:p w:rsidR="002E3A5A" w:rsidRDefault="002E3A5A" w:rsidP="00BB3A3F">
            <w:pPr>
              <w:pStyle w:val="TableParagraph"/>
              <w:spacing w:before="43"/>
              <w:ind w:right="98"/>
              <w:jc w:val="right"/>
              <w:rPr>
                <w:sz w:val="17"/>
              </w:rPr>
            </w:pPr>
            <w:r>
              <w:rPr>
                <w:w w:val="84"/>
                <w:sz w:val="17"/>
              </w:rPr>
              <w:t>0</w:t>
            </w:r>
          </w:p>
        </w:tc>
        <w:tc>
          <w:tcPr>
            <w:tcW w:w="568" w:type="dxa"/>
          </w:tcPr>
          <w:p w:rsidR="002E3A5A" w:rsidRDefault="002E3A5A" w:rsidP="00BB3A3F">
            <w:pPr>
              <w:pStyle w:val="TableParagraph"/>
              <w:spacing w:before="43"/>
              <w:ind w:left="101"/>
              <w:rPr>
                <w:sz w:val="17"/>
              </w:rPr>
            </w:pPr>
            <w:r>
              <w:rPr>
                <w:w w:val="65"/>
                <w:sz w:val="17"/>
              </w:rPr>
              <w:t>---</w:t>
            </w:r>
          </w:p>
        </w:tc>
        <w:tc>
          <w:tcPr>
            <w:tcW w:w="1028" w:type="dxa"/>
          </w:tcPr>
          <w:p w:rsidR="002E3A5A" w:rsidRDefault="002E3A5A" w:rsidP="00BB3A3F">
            <w:pPr>
              <w:pStyle w:val="TableParagraph"/>
              <w:spacing w:before="43"/>
              <w:ind w:right="118"/>
              <w:jc w:val="right"/>
              <w:rPr>
                <w:sz w:val="17"/>
              </w:rPr>
            </w:pPr>
            <w:r>
              <w:rPr>
                <w:w w:val="84"/>
                <w:sz w:val="17"/>
              </w:rPr>
              <w:t>0</w:t>
            </w:r>
          </w:p>
        </w:tc>
        <w:tc>
          <w:tcPr>
            <w:tcW w:w="656" w:type="dxa"/>
          </w:tcPr>
          <w:p w:rsidR="002E3A5A" w:rsidRDefault="002E3A5A" w:rsidP="00BB3A3F">
            <w:pPr>
              <w:pStyle w:val="TableParagraph"/>
              <w:spacing w:before="43"/>
              <w:ind w:left="120"/>
              <w:rPr>
                <w:sz w:val="17"/>
              </w:rPr>
            </w:pPr>
            <w:r>
              <w:rPr>
                <w:w w:val="65"/>
                <w:sz w:val="17"/>
              </w:rPr>
              <w:t>---</w:t>
            </w:r>
          </w:p>
        </w:tc>
        <w:tc>
          <w:tcPr>
            <w:tcW w:w="1040" w:type="dxa"/>
          </w:tcPr>
          <w:p w:rsidR="002E3A5A" w:rsidRDefault="002E3A5A" w:rsidP="00BB3A3F">
            <w:pPr>
              <w:pStyle w:val="TableParagraph"/>
              <w:spacing w:before="43"/>
              <w:ind w:right="99"/>
              <w:jc w:val="right"/>
              <w:rPr>
                <w:sz w:val="17"/>
              </w:rPr>
            </w:pPr>
            <w:r>
              <w:rPr>
                <w:w w:val="84"/>
                <w:sz w:val="17"/>
              </w:rPr>
              <w:t>0</w:t>
            </w:r>
          </w:p>
        </w:tc>
        <w:tc>
          <w:tcPr>
            <w:tcW w:w="430" w:type="dxa"/>
          </w:tcPr>
          <w:p w:rsidR="002E3A5A" w:rsidRDefault="002E3A5A" w:rsidP="00BB3A3F">
            <w:pPr>
              <w:pStyle w:val="TableParagraph"/>
              <w:spacing w:before="43"/>
              <w:ind w:left="101"/>
              <w:rPr>
                <w:sz w:val="17"/>
              </w:rPr>
            </w:pPr>
            <w:r>
              <w:rPr>
                <w:w w:val="65"/>
                <w:sz w:val="17"/>
              </w:rPr>
              <w:t>---</w:t>
            </w:r>
          </w:p>
        </w:tc>
      </w:tr>
      <w:tr w:rsidR="002E3A5A" w:rsidTr="00BB3A3F">
        <w:trPr>
          <w:trHeight w:val="280"/>
        </w:trPr>
        <w:tc>
          <w:tcPr>
            <w:tcW w:w="368" w:type="dxa"/>
          </w:tcPr>
          <w:p w:rsidR="002E3A5A" w:rsidRDefault="002E3A5A" w:rsidP="00BB3A3F">
            <w:pPr>
              <w:pStyle w:val="TableParagraph"/>
              <w:rPr>
                <w:rFonts w:ascii="Times New Roman"/>
                <w:sz w:val="16"/>
              </w:rPr>
            </w:pPr>
          </w:p>
        </w:tc>
        <w:tc>
          <w:tcPr>
            <w:tcW w:w="1155" w:type="dxa"/>
          </w:tcPr>
          <w:p w:rsidR="002E3A5A" w:rsidRDefault="002E3A5A" w:rsidP="00BB3A3F">
            <w:pPr>
              <w:pStyle w:val="TableParagraph"/>
              <w:spacing w:before="57"/>
              <w:ind w:right="117"/>
              <w:jc w:val="right"/>
              <w:rPr>
                <w:sz w:val="17"/>
              </w:rPr>
            </w:pPr>
            <w:r>
              <w:rPr>
                <w:w w:val="80"/>
                <w:sz w:val="17"/>
              </w:rPr>
              <w:t>843</w:t>
            </w:r>
          </w:p>
        </w:tc>
        <w:tc>
          <w:tcPr>
            <w:tcW w:w="6336" w:type="dxa"/>
          </w:tcPr>
          <w:p w:rsidR="002E3A5A" w:rsidRDefault="002E3A5A" w:rsidP="00BB3A3F">
            <w:pPr>
              <w:pStyle w:val="TableParagraph"/>
              <w:tabs>
                <w:tab w:val="left" w:pos="5901"/>
              </w:tabs>
              <w:spacing w:before="28"/>
              <w:ind w:right="225"/>
              <w:jc w:val="right"/>
              <w:rPr>
                <w:rFonts w:ascii="Times New Roman"/>
                <w:sz w:val="17"/>
              </w:rPr>
            </w:pPr>
            <w:r>
              <w:rPr>
                <w:w w:val="103"/>
                <w:sz w:val="17"/>
              </w:rPr>
              <w:t>P</w:t>
            </w:r>
            <w:r>
              <w:rPr>
                <w:w w:val="65"/>
                <w:sz w:val="17"/>
              </w:rPr>
              <w:t>r</w:t>
            </w:r>
            <w:r>
              <w:rPr>
                <w:w w:val="46"/>
                <w:sz w:val="17"/>
              </w:rPr>
              <w:t>i</w:t>
            </w:r>
            <w:r>
              <w:rPr>
                <w:w w:val="122"/>
                <w:sz w:val="17"/>
              </w:rPr>
              <w:t>m</w:t>
            </w:r>
            <w:r>
              <w:rPr>
                <w:w w:val="46"/>
                <w:sz w:val="17"/>
              </w:rPr>
              <w:t>lj</w:t>
            </w:r>
            <w:r>
              <w:rPr>
                <w:w w:val="75"/>
                <w:sz w:val="17"/>
              </w:rPr>
              <w:t>e</w:t>
            </w:r>
            <w:r>
              <w:rPr>
                <w:w w:val="84"/>
                <w:sz w:val="17"/>
              </w:rPr>
              <w:t>n</w:t>
            </w:r>
            <w:r>
              <w:rPr>
                <w:w w:val="46"/>
                <w:sz w:val="17"/>
              </w:rPr>
              <w:t>i</w:t>
            </w:r>
            <w:r>
              <w:rPr>
                <w:spacing w:val="-59"/>
                <w:sz w:val="17"/>
              </w:rPr>
              <w:t xml:space="preserve"> </w:t>
            </w:r>
            <w:r>
              <w:rPr>
                <w:w w:val="75"/>
                <w:sz w:val="17"/>
              </w:rPr>
              <w:t>k</w:t>
            </w:r>
            <w:r>
              <w:rPr>
                <w:w w:val="65"/>
                <w:sz w:val="17"/>
              </w:rPr>
              <w:t>r</w:t>
            </w:r>
            <w:r>
              <w:rPr>
                <w:w w:val="75"/>
                <w:sz w:val="17"/>
              </w:rPr>
              <w:t>e</w:t>
            </w:r>
            <w:r>
              <w:rPr>
                <w:w w:val="84"/>
                <w:sz w:val="17"/>
              </w:rPr>
              <w:t>d</w:t>
            </w:r>
            <w:r>
              <w:rPr>
                <w:spacing w:val="-2"/>
                <w:w w:val="46"/>
                <w:sz w:val="17"/>
              </w:rPr>
              <w:t>i</w:t>
            </w:r>
            <w:r>
              <w:rPr>
                <w:w w:val="46"/>
                <w:sz w:val="17"/>
              </w:rPr>
              <w:t>ti</w:t>
            </w:r>
            <w:r>
              <w:rPr>
                <w:spacing w:val="-59"/>
                <w:sz w:val="17"/>
              </w:rPr>
              <w:t xml:space="preserve"> </w:t>
            </w:r>
            <w:r>
              <w:rPr>
                <w:w w:val="46"/>
                <w:sz w:val="17"/>
              </w:rPr>
              <w:t>i</w:t>
            </w:r>
            <w:r>
              <w:rPr>
                <w:spacing w:val="-59"/>
                <w:sz w:val="17"/>
              </w:rPr>
              <w:t xml:space="preserve"> </w:t>
            </w:r>
            <w:r>
              <w:rPr>
                <w:w w:val="65"/>
                <w:sz w:val="17"/>
              </w:rPr>
              <w:t>z</w:t>
            </w:r>
            <w:r>
              <w:rPr>
                <w:w w:val="84"/>
                <w:sz w:val="17"/>
              </w:rPr>
              <w:t>a</w:t>
            </w:r>
            <w:r>
              <w:rPr>
                <w:w w:val="46"/>
                <w:sz w:val="17"/>
              </w:rPr>
              <w:t>j</w:t>
            </w:r>
            <w:r>
              <w:rPr>
                <w:w w:val="122"/>
                <w:sz w:val="17"/>
              </w:rPr>
              <w:t>m</w:t>
            </w:r>
            <w:r>
              <w:rPr>
                <w:w w:val="84"/>
                <w:sz w:val="17"/>
              </w:rPr>
              <w:t>o</w:t>
            </w:r>
            <w:r>
              <w:rPr>
                <w:w w:val="75"/>
                <w:sz w:val="17"/>
              </w:rPr>
              <w:t>v</w:t>
            </w:r>
            <w:r>
              <w:rPr>
                <w:w w:val="46"/>
                <w:sz w:val="17"/>
              </w:rPr>
              <w:t>i</w:t>
            </w:r>
            <w:r>
              <w:rPr>
                <w:spacing w:val="-61"/>
                <w:sz w:val="17"/>
              </w:rPr>
              <w:t xml:space="preserve"> </w:t>
            </w:r>
            <w:r>
              <w:rPr>
                <w:w w:val="84"/>
                <w:sz w:val="17"/>
              </w:rPr>
              <w:t>od</w:t>
            </w:r>
            <w:r>
              <w:rPr>
                <w:spacing w:val="-59"/>
                <w:sz w:val="17"/>
              </w:rPr>
              <w:t xml:space="preserve"> </w:t>
            </w:r>
            <w:r>
              <w:rPr>
                <w:w w:val="75"/>
                <w:sz w:val="17"/>
              </w:rPr>
              <w:t>k</w:t>
            </w:r>
            <w:r>
              <w:rPr>
                <w:w w:val="65"/>
                <w:sz w:val="17"/>
              </w:rPr>
              <w:t>r</w:t>
            </w:r>
            <w:r>
              <w:rPr>
                <w:w w:val="75"/>
                <w:sz w:val="17"/>
              </w:rPr>
              <w:t>e</w:t>
            </w:r>
            <w:r>
              <w:rPr>
                <w:w w:val="84"/>
                <w:sz w:val="17"/>
              </w:rPr>
              <w:t>d</w:t>
            </w:r>
            <w:r>
              <w:rPr>
                <w:w w:val="46"/>
                <w:sz w:val="17"/>
              </w:rPr>
              <w:t>it</w:t>
            </w:r>
            <w:r>
              <w:rPr>
                <w:w w:val="84"/>
                <w:sz w:val="17"/>
              </w:rPr>
              <w:t>n</w:t>
            </w:r>
            <w:r>
              <w:rPr>
                <w:w w:val="46"/>
                <w:sz w:val="17"/>
              </w:rPr>
              <w:t>i</w:t>
            </w:r>
            <w:r>
              <w:rPr>
                <w:w w:val="84"/>
                <w:sz w:val="17"/>
              </w:rPr>
              <w:t>h</w:t>
            </w:r>
            <w:r>
              <w:rPr>
                <w:spacing w:val="-59"/>
                <w:sz w:val="17"/>
              </w:rPr>
              <w:t xml:space="preserve"> </w:t>
            </w:r>
            <w:r>
              <w:rPr>
                <w:w w:val="46"/>
                <w:sz w:val="17"/>
              </w:rPr>
              <w:t>i</w:t>
            </w:r>
            <w:r>
              <w:rPr>
                <w:spacing w:val="-59"/>
                <w:sz w:val="17"/>
              </w:rPr>
              <w:t xml:space="preserve"> </w:t>
            </w:r>
            <w:r>
              <w:rPr>
                <w:w w:val="84"/>
                <w:sz w:val="17"/>
              </w:rPr>
              <w:t>o</w:t>
            </w:r>
            <w:r>
              <w:rPr>
                <w:w w:val="65"/>
                <w:sz w:val="17"/>
              </w:rPr>
              <w:t>s</w:t>
            </w:r>
            <w:r>
              <w:rPr>
                <w:w w:val="46"/>
                <w:sz w:val="17"/>
              </w:rPr>
              <w:t>t</w:t>
            </w:r>
            <w:r>
              <w:rPr>
                <w:w w:val="84"/>
                <w:sz w:val="17"/>
              </w:rPr>
              <w:t>a</w:t>
            </w:r>
            <w:r>
              <w:rPr>
                <w:w w:val="46"/>
                <w:sz w:val="17"/>
              </w:rPr>
              <w:t>li</w:t>
            </w:r>
            <w:r>
              <w:rPr>
                <w:w w:val="84"/>
                <w:sz w:val="17"/>
              </w:rPr>
              <w:t>h</w:t>
            </w:r>
            <w:r>
              <w:rPr>
                <w:spacing w:val="-59"/>
                <w:sz w:val="17"/>
              </w:rPr>
              <w:t xml:space="preserve"> </w:t>
            </w:r>
            <w:r>
              <w:rPr>
                <w:w w:val="46"/>
                <w:sz w:val="17"/>
              </w:rPr>
              <w:t>fi</w:t>
            </w:r>
            <w:r>
              <w:rPr>
                <w:w w:val="84"/>
                <w:sz w:val="17"/>
              </w:rPr>
              <w:t>nan</w:t>
            </w:r>
            <w:r>
              <w:rPr>
                <w:w w:val="75"/>
                <w:sz w:val="17"/>
              </w:rPr>
              <w:t>c</w:t>
            </w:r>
            <w:r>
              <w:rPr>
                <w:w w:val="46"/>
                <w:sz w:val="17"/>
              </w:rPr>
              <w:t>ij</w:t>
            </w:r>
            <w:r>
              <w:rPr>
                <w:w w:val="65"/>
                <w:sz w:val="17"/>
              </w:rPr>
              <w:t>s</w:t>
            </w:r>
            <w:r>
              <w:rPr>
                <w:w w:val="75"/>
                <w:sz w:val="17"/>
              </w:rPr>
              <w:t>k</w:t>
            </w:r>
            <w:r>
              <w:rPr>
                <w:w w:val="46"/>
                <w:sz w:val="17"/>
              </w:rPr>
              <w:t>i</w:t>
            </w:r>
            <w:r>
              <w:rPr>
                <w:w w:val="84"/>
                <w:sz w:val="17"/>
              </w:rPr>
              <w:t>h</w:t>
            </w:r>
            <w:r>
              <w:rPr>
                <w:rFonts w:ascii="Times New Roman"/>
                <w:w w:val="101"/>
                <w:position w:val="-2"/>
                <w:sz w:val="17"/>
              </w:rPr>
              <w:t xml:space="preserve"> </w:t>
            </w:r>
            <w:r>
              <w:rPr>
                <w:rFonts w:ascii="Times New Roman"/>
                <w:position w:val="-2"/>
                <w:sz w:val="17"/>
              </w:rPr>
              <w:tab/>
            </w:r>
            <w:r>
              <w:rPr>
                <w:rFonts w:ascii="Times New Roman"/>
                <w:w w:val="101"/>
                <w:position w:val="-2"/>
                <w:sz w:val="17"/>
              </w:rPr>
              <w:t>0</w:t>
            </w:r>
          </w:p>
        </w:tc>
        <w:tc>
          <w:tcPr>
            <w:tcW w:w="1060" w:type="dxa"/>
          </w:tcPr>
          <w:p w:rsidR="002E3A5A" w:rsidRDefault="002E3A5A" w:rsidP="00BB3A3F">
            <w:pPr>
              <w:pStyle w:val="TableParagraph"/>
              <w:spacing w:before="39"/>
              <w:ind w:right="109"/>
              <w:jc w:val="right"/>
              <w:rPr>
                <w:rFonts w:ascii="Times New Roman"/>
                <w:sz w:val="17"/>
              </w:rPr>
            </w:pPr>
            <w:r>
              <w:rPr>
                <w:rFonts w:ascii="Times New Roman"/>
                <w:w w:val="101"/>
                <w:sz w:val="17"/>
              </w:rPr>
              <w:t>0</w:t>
            </w:r>
          </w:p>
        </w:tc>
        <w:tc>
          <w:tcPr>
            <w:tcW w:w="727" w:type="dxa"/>
          </w:tcPr>
          <w:p w:rsidR="002E3A5A" w:rsidRDefault="002E3A5A" w:rsidP="00BB3A3F">
            <w:pPr>
              <w:pStyle w:val="TableParagraph"/>
              <w:spacing w:before="39"/>
              <w:ind w:left="127"/>
              <w:rPr>
                <w:rFonts w:ascii="Times New Roman"/>
                <w:sz w:val="17"/>
              </w:rPr>
            </w:pPr>
            <w:r>
              <w:rPr>
                <w:rFonts w:ascii="Times New Roman"/>
                <w:sz w:val="17"/>
              </w:rPr>
              <w:t>---</w:t>
            </w:r>
          </w:p>
        </w:tc>
        <w:tc>
          <w:tcPr>
            <w:tcW w:w="1103" w:type="dxa"/>
          </w:tcPr>
          <w:p w:rsidR="002E3A5A" w:rsidRDefault="002E3A5A" w:rsidP="00BB3A3F">
            <w:pPr>
              <w:pStyle w:val="TableParagraph"/>
              <w:spacing w:before="39"/>
              <w:ind w:right="98"/>
              <w:jc w:val="right"/>
              <w:rPr>
                <w:rFonts w:ascii="Times New Roman"/>
                <w:sz w:val="17"/>
              </w:rPr>
            </w:pPr>
            <w:r>
              <w:rPr>
                <w:rFonts w:ascii="Times New Roman"/>
                <w:w w:val="101"/>
                <w:sz w:val="17"/>
              </w:rPr>
              <w:t>0</w:t>
            </w:r>
          </w:p>
        </w:tc>
        <w:tc>
          <w:tcPr>
            <w:tcW w:w="568" w:type="dxa"/>
          </w:tcPr>
          <w:p w:rsidR="002E3A5A" w:rsidRDefault="002E3A5A" w:rsidP="00BB3A3F">
            <w:pPr>
              <w:pStyle w:val="TableParagraph"/>
              <w:spacing w:before="39"/>
              <w:ind w:left="100"/>
              <w:rPr>
                <w:rFonts w:ascii="Times New Roman"/>
                <w:sz w:val="17"/>
              </w:rPr>
            </w:pPr>
            <w:r>
              <w:rPr>
                <w:rFonts w:ascii="Times New Roman"/>
                <w:sz w:val="17"/>
              </w:rPr>
              <w:t>---</w:t>
            </w:r>
          </w:p>
        </w:tc>
        <w:tc>
          <w:tcPr>
            <w:tcW w:w="1028" w:type="dxa"/>
          </w:tcPr>
          <w:p w:rsidR="002E3A5A" w:rsidRDefault="002E3A5A" w:rsidP="00BB3A3F">
            <w:pPr>
              <w:pStyle w:val="TableParagraph"/>
              <w:rPr>
                <w:rFonts w:ascii="Times New Roman"/>
                <w:sz w:val="16"/>
              </w:rPr>
            </w:pPr>
          </w:p>
        </w:tc>
        <w:tc>
          <w:tcPr>
            <w:tcW w:w="656" w:type="dxa"/>
          </w:tcPr>
          <w:p w:rsidR="002E3A5A" w:rsidRDefault="002E3A5A" w:rsidP="00BB3A3F">
            <w:pPr>
              <w:pStyle w:val="TableParagraph"/>
              <w:rPr>
                <w:rFonts w:ascii="Times New Roman"/>
                <w:sz w:val="16"/>
              </w:rPr>
            </w:pPr>
          </w:p>
        </w:tc>
        <w:tc>
          <w:tcPr>
            <w:tcW w:w="1040" w:type="dxa"/>
          </w:tcPr>
          <w:p w:rsidR="002E3A5A" w:rsidRDefault="002E3A5A" w:rsidP="00BB3A3F">
            <w:pPr>
              <w:pStyle w:val="TableParagraph"/>
              <w:rPr>
                <w:rFonts w:ascii="Times New Roman"/>
                <w:sz w:val="16"/>
              </w:rPr>
            </w:pPr>
          </w:p>
        </w:tc>
        <w:tc>
          <w:tcPr>
            <w:tcW w:w="430" w:type="dxa"/>
          </w:tcPr>
          <w:p w:rsidR="002E3A5A" w:rsidRDefault="002E3A5A" w:rsidP="00BB3A3F">
            <w:pPr>
              <w:pStyle w:val="TableParagraph"/>
              <w:rPr>
                <w:rFonts w:ascii="Times New Roman"/>
                <w:sz w:val="16"/>
              </w:rPr>
            </w:pPr>
          </w:p>
        </w:tc>
      </w:tr>
      <w:tr w:rsidR="002E3A5A" w:rsidTr="00BB3A3F">
        <w:trPr>
          <w:trHeight w:val="400"/>
        </w:trPr>
        <w:tc>
          <w:tcPr>
            <w:tcW w:w="368" w:type="dxa"/>
          </w:tcPr>
          <w:p w:rsidR="002E3A5A" w:rsidRDefault="002E3A5A" w:rsidP="00BB3A3F">
            <w:pPr>
              <w:pStyle w:val="TableParagraph"/>
              <w:rPr>
                <w:rFonts w:ascii="Times New Roman"/>
                <w:sz w:val="16"/>
              </w:rPr>
            </w:pPr>
          </w:p>
        </w:tc>
        <w:tc>
          <w:tcPr>
            <w:tcW w:w="1155" w:type="dxa"/>
          </w:tcPr>
          <w:p w:rsidR="002E3A5A" w:rsidRDefault="002E3A5A" w:rsidP="00BB3A3F"/>
        </w:tc>
        <w:tc>
          <w:tcPr>
            <w:tcW w:w="6336" w:type="dxa"/>
          </w:tcPr>
          <w:p w:rsidR="002E3A5A" w:rsidRDefault="002E3A5A" w:rsidP="00BB3A3F">
            <w:pPr>
              <w:pStyle w:val="TableParagraph"/>
              <w:tabs>
                <w:tab w:val="left" w:pos="1653"/>
              </w:tabs>
              <w:spacing w:before="45"/>
              <w:ind w:right="240"/>
              <w:jc w:val="right"/>
              <w:rPr>
                <w:sz w:val="13"/>
              </w:rPr>
            </w:pPr>
            <w:r>
              <w:rPr>
                <w:w w:val="94"/>
                <w:sz w:val="17"/>
              </w:rPr>
              <w:t>S</w:t>
            </w:r>
            <w:r>
              <w:rPr>
                <w:w w:val="75"/>
                <w:sz w:val="17"/>
              </w:rPr>
              <w:t>v</w:t>
            </w:r>
            <w:r>
              <w:rPr>
                <w:w w:val="94"/>
                <w:sz w:val="17"/>
              </w:rPr>
              <w:t>u</w:t>
            </w:r>
            <w:r>
              <w:rPr>
                <w:w w:val="84"/>
                <w:sz w:val="17"/>
              </w:rPr>
              <w:t>k</w:t>
            </w:r>
            <w:r>
              <w:rPr>
                <w:spacing w:val="-2"/>
                <w:w w:val="94"/>
                <w:sz w:val="17"/>
              </w:rPr>
              <w:t>u</w:t>
            </w:r>
            <w:r>
              <w:rPr>
                <w:w w:val="84"/>
                <w:sz w:val="17"/>
              </w:rPr>
              <w:t>p</w:t>
            </w:r>
            <w:r>
              <w:rPr>
                <w:w w:val="94"/>
                <w:sz w:val="17"/>
              </w:rPr>
              <w:t>n</w:t>
            </w:r>
            <w:r>
              <w:rPr>
                <w:w w:val="84"/>
                <w:sz w:val="17"/>
              </w:rPr>
              <w:t>o</w:t>
            </w:r>
            <w:r>
              <w:rPr>
                <w:w w:val="56"/>
                <w:sz w:val="17"/>
              </w:rPr>
              <w:t>:</w:t>
            </w:r>
            <w:r>
              <w:rPr>
                <w:sz w:val="17"/>
              </w:rPr>
              <w:tab/>
            </w:r>
            <w:r>
              <w:rPr>
                <w:w w:val="86"/>
                <w:position w:val="1"/>
                <w:sz w:val="13"/>
              </w:rPr>
              <w:t>0</w:t>
            </w:r>
            <w:r>
              <w:rPr>
                <w:w w:val="43"/>
                <w:position w:val="1"/>
                <w:sz w:val="13"/>
              </w:rPr>
              <w:t>,</w:t>
            </w:r>
            <w:r>
              <w:rPr>
                <w:w w:val="86"/>
                <w:position w:val="1"/>
                <w:sz w:val="13"/>
              </w:rPr>
              <w:t>00</w:t>
            </w:r>
          </w:p>
        </w:tc>
        <w:tc>
          <w:tcPr>
            <w:tcW w:w="1060" w:type="dxa"/>
          </w:tcPr>
          <w:p w:rsidR="002E3A5A" w:rsidRDefault="002E3A5A" w:rsidP="00BB3A3F">
            <w:pPr>
              <w:pStyle w:val="TableParagraph"/>
              <w:spacing w:before="63"/>
              <w:ind w:right="124"/>
              <w:jc w:val="right"/>
              <w:rPr>
                <w:sz w:val="13"/>
              </w:rPr>
            </w:pPr>
            <w:r>
              <w:rPr>
                <w:w w:val="86"/>
                <w:sz w:val="13"/>
              </w:rPr>
              <w:t>0</w:t>
            </w:r>
            <w:r>
              <w:rPr>
                <w:w w:val="43"/>
                <w:sz w:val="13"/>
              </w:rPr>
              <w:t>,</w:t>
            </w:r>
            <w:r>
              <w:rPr>
                <w:w w:val="86"/>
                <w:sz w:val="13"/>
              </w:rPr>
              <w:t>00</w:t>
            </w:r>
          </w:p>
        </w:tc>
        <w:tc>
          <w:tcPr>
            <w:tcW w:w="727" w:type="dxa"/>
          </w:tcPr>
          <w:p w:rsidR="002E3A5A" w:rsidRDefault="002E3A5A" w:rsidP="00BB3A3F">
            <w:pPr>
              <w:pStyle w:val="TableParagraph"/>
              <w:spacing w:before="63"/>
              <w:ind w:left="132"/>
              <w:rPr>
                <w:sz w:val="13"/>
              </w:rPr>
            </w:pPr>
            <w:r>
              <w:rPr>
                <w:w w:val="65"/>
                <w:sz w:val="13"/>
              </w:rPr>
              <w:t>---</w:t>
            </w:r>
          </w:p>
        </w:tc>
        <w:tc>
          <w:tcPr>
            <w:tcW w:w="1103" w:type="dxa"/>
          </w:tcPr>
          <w:p w:rsidR="002E3A5A" w:rsidRDefault="002E3A5A" w:rsidP="00BB3A3F">
            <w:pPr>
              <w:pStyle w:val="TableParagraph"/>
              <w:spacing w:before="63"/>
              <w:ind w:right="112"/>
              <w:jc w:val="right"/>
              <w:rPr>
                <w:sz w:val="13"/>
              </w:rPr>
            </w:pPr>
            <w:r>
              <w:rPr>
                <w:w w:val="86"/>
                <w:sz w:val="13"/>
              </w:rPr>
              <w:t>0</w:t>
            </w:r>
            <w:r>
              <w:rPr>
                <w:w w:val="43"/>
                <w:sz w:val="13"/>
              </w:rPr>
              <w:t>,</w:t>
            </w:r>
            <w:r>
              <w:rPr>
                <w:w w:val="86"/>
                <w:sz w:val="13"/>
              </w:rPr>
              <w:t>00</w:t>
            </w:r>
          </w:p>
        </w:tc>
        <w:tc>
          <w:tcPr>
            <w:tcW w:w="568" w:type="dxa"/>
          </w:tcPr>
          <w:p w:rsidR="002E3A5A" w:rsidRDefault="002E3A5A" w:rsidP="00BB3A3F">
            <w:pPr>
              <w:pStyle w:val="TableParagraph"/>
              <w:spacing w:before="63"/>
              <w:ind w:left="105"/>
              <w:rPr>
                <w:sz w:val="13"/>
              </w:rPr>
            </w:pPr>
            <w:r>
              <w:rPr>
                <w:w w:val="65"/>
                <w:sz w:val="13"/>
              </w:rPr>
              <w:t>---</w:t>
            </w:r>
          </w:p>
        </w:tc>
        <w:tc>
          <w:tcPr>
            <w:tcW w:w="1028" w:type="dxa"/>
          </w:tcPr>
          <w:p w:rsidR="002E3A5A" w:rsidRDefault="002E3A5A" w:rsidP="00BB3A3F">
            <w:pPr>
              <w:pStyle w:val="TableParagraph"/>
              <w:spacing w:before="63"/>
              <w:ind w:right="132"/>
              <w:jc w:val="right"/>
              <w:rPr>
                <w:sz w:val="13"/>
              </w:rPr>
            </w:pPr>
            <w:r>
              <w:rPr>
                <w:w w:val="86"/>
                <w:sz w:val="13"/>
              </w:rPr>
              <w:t>0</w:t>
            </w:r>
            <w:r>
              <w:rPr>
                <w:w w:val="43"/>
                <w:sz w:val="13"/>
              </w:rPr>
              <w:t>,</w:t>
            </w:r>
            <w:r>
              <w:rPr>
                <w:w w:val="86"/>
                <w:sz w:val="13"/>
              </w:rPr>
              <w:t>00</w:t>
            </w:r>
          </w:p>
        </w:tc>
        <w:tc>
          <w:tcPr>
            <w:tcW w:w="656" w:type="dxa"/>
          </w:tcPr>
          <w:p w:rsidR="002E3A5A" w:rsidRDefault="002E3A5A" w:rsidP="00BB3A3F">
            <w:pPr>
              <w:pStyle w:val="TableParagraph"/>
              <w:spacing w:before="63"/>
              <w:ind w:left="124"/>
              <w:rPr>
                <w:sz w:val="13"/>
              </w:rPr>
            </w:pPr>
            <w:r>
              <w:rPr>
                <w:w w:val="65"/>
                <w:sz w:val="13"/>
              </w:rPr>
              <w:t>---</w:t>
            </w:r>
          </w:p>
        </w:tc>
        <w:tc>
          <w:tcPr>
            <w:tcW w:w="1040" w:type="dxa"/>
          </w:tcPr>
          <w:p w:rsidR="002E3A5A" w:rsidRDefault="002E3A5A" w:rsidP="00BB3A3F">
            <w:pPr>
              <w:pStyle w:val="TableParagraph"/>
              <w:spacing w:before="63"/>
              <w:ind w:right="112"/>
              <w:jc w:val="right"/>
              <w:rPr>
                <w:sz w:val="13"/>
              </w:rPr>
            </w:pPr>
            <w:r>
              <w:rPr>
                <w:w w:val="86"/>
                <w:sz w:val="13"/>
              </w:rPr>
              <w:t>0</w:t>
            </w:r>
            <w:r>
              <w:rPr>
                <w:w w:val="43"/>
                <w:sz w:val="13"/>
              </w:rPr>
              <w:t>,</w:t>
            </w:r>
            <w:r>
              <w:rPr>
                <w:w w:val="86"/>
                <w:sz w:val="13"/>
              </w:rPr>
              <w:t>00</w:t>
            </w:r>
          </w:p>
        </w:tc>
        <w:tc>
          <w:tcPr>
            <w:tcW w:w="430" w:type="dxa"/>
          </w:tcPr>
          <w:p w:rsidR="002E3A5A" w:rsidRDefault="002E3A5A" w:rsidP="00BB3A3F">
            <w:pPr>
              <w:pStyle w:val="TableParagraph"/>
              <w:spacing w:before="63"/>
              <w:ind w:left="105"/>
              <w:rPr>
                <w:sz w:val="13"/>
              </w:rPr>
            </w:pPr>
            <w:r>
              <w:rPr>
                <w:w w:val="65"/>
                <w:sz w:val="13"/>
              </w:rPr>
              <w:t>---</w:t>
            </w:r>
          </w:p>
        </w:tc>
      </w:tr>
      <w:tr w:rsidR="002E3A5A" w:rsidTr="00BB3A3F">
        <w:trPr>
          <w:trHeight w:val="360"/>
        </w:trPr>
        <w:tc>
          <w:tcPr>
            <w:tcW w:w="368" w:type="dxa"/>
          </w:tcPr>
          <w:p w:rsidR="002E3A5A" w:rsidRDefault="002E3A5A" w:rsidP="00BB3A3F">
            <w:pPr>
              <w:pStyle w:val="TableParagraph"/>
              <w:rPr>
                <w:rFonts w:ascii="Times New Roman"/>
                <w:sz w:val="16"/>
              </w:rPr>
            </w:pPr>
          </w:p>
        </w:tc>
        <w:tc>
          <w:tcPr>
            <w:tcW w:w="1155" w:type="dxa"/>
          </w:tcPr>
          <w:p w:rsidR="002E3A5A" w:rsidRDefault="002E3A5A" w:rsidP="00BB3A3F"/>
        </w:tc>
        <w:tc>
          <w:tcPr>
            <w:tcW w:w="6336" w:type="dxa"/>
          </w:tcPr>
          <w:p w:rsidR="002E3A5A" w:rsidRDefault="002E3A5A" w:rsidP="00BB3A3F">
            <w:pPr>
              <w:pStyle w:val="TableParagraph"/>
              <w:spacing w:before="1"/>
              <w:rPr>
                <w:sz w:val="16"/>
              </w:rPr>
            </w:pPr>
          </w:p>
          <w:p w:rsidR="002E3A5A" w:rsidRDefault="002E3A5A" w:rsidP="00BB3A3F">
            <w:pPr>
              <w:pStyle w:val="TableParagraph"/>
              <w:tabs>
                <w:tab w:val="left" w:pos="1183"/>
              </w:tabs>
              <w:ind w:right="240"/>
              <w:jc w:val="right"/>
              <w:rPr>
                <w:sz w:val="13"/>
              </w:rPr>
            </w:pPr>
            <w:r>
              <w:rPr>
                <w:w w:val="122"/>
                <w:sz w:val="17"/>
              </w:rPr>
              <w:t>U</w:t>
            </w:r>
            <w:r>
              <w:rPr>
                <w:w w:val="112"/>
                <w:sz w:val="17"/>
              </w:rPr>
              <w:t>K</w:t>
            </w:r>
            <w:r>
              <w:rPr>
                <w:w w:val="122"/>
                <w:sz w:val="17"/>
              </w:rPr>
              <w:t>U</w:t>
            </w:r>
            <w:r>
              <w:rPr>
                <w:w w:val="103"/>
                <w:sz w:val="17"/>
              </w:rPr>
              <w:t>P</w:t>
            </w:r>
            <w:r>
              <w:rPr>
                <w:w w:val="122"/>
                <w:sz w:val="17"/>
              </w:rPr>
              <w:t>NO</w:t>
            </w:r>
            <w:r>
              <w:rPr>
                <w:w w:val="56"/>
                <w:sz w:val="17"/>
              </w:rPr>
              <w:t>:</w:t>
            </w:r>
            <w:r>
              <w:rPr>
                <w:sz w:val="17"/>
              </w:rPr>
              <w:tab/>
            </w:r>
            <w:r>
              <w:rPr>
                <w:w w:val="86"/>
                <w:position w:val="1"/>
                <w:sz w:val="13"/>
              </w:rPr>
              <w:t>2</w:t>
            </w:r>
            <w:r>
              <w:rPr>
                <w:w w:val="43"/>
                <w:position w:val="1"/>
                <w:sz w:val="13"/>
              </w:rPr>
              <w:t>.</w:t>
            </w:r>
            <w:r>
              <w:rPr>
                <w:w w:val="86"/>
                <w:position w:val="1"/>
                <w:sz w:val="13"/>
              </w:rPr>
              <w:t>742</w:t>
            </w:r>
            <w:r>
              <w:rPr>
                <w:w w:val="43"/>
                <w:position w:val="1"/>
                <w:sz w:val="13"/>
              </w:rPr>
              <w:t>.</w:t>
            </w:r>
            <w:r>
              <w:rPr>
                <w:w w:val="86"/>
                <w:position w:val="1"/>
                <w:sz w:val="13"/>
              </w:rPr>
              <w:t>623</w:t>
            </w:r>
            <w:r>
              <w:rPr>
                <w:w w:val="43"/>
                <w:position w:val="1"/>
                <w:sz w:val="13"/>
              </w:rPr>
              <w:t>,</w:t>
            </w:r>
            <w:r>
              <w:rPr>
                <w:w w:val="86"/>
                <w:position w:val="1"/>
                <w:sz w:val="13"/>
              </w:rPr>
              <w:t>28</w:t>
            </w:r>
          </w:p>
        </w:tc>
        <w:tc>
          <w:tcPr>
            <w:tcW w:w="1060" w:type="dxa"/>
          </w:tcPr>
          <w:p w:rsidR="002E3A5A" w:rsidRDefault="002E3A5A" w:rsidP="00BB3A3F">
            <w:pPr>
              <w:pStyle w:val="TableParagraph"/>
              <w:spacing w:before="9"/>
              <w:rPr>
                <w:sz w:val="17"/>
              </w:rPr>
            </w:pPr>
          </w:p>
          <w:p w:rsidR="002E3A5A" w:rsidRDefault="002E3A5A" w:rsidP="00BB3A3F">
            <w:pPr>
              <w:pStyle w:val="TableParagraph"/>
              <w:ind w:right="124"/>
              <w:jc w:val="right"/>
              <w:rPr>
                <w:sz w:val="13"/>
              </w:rPr>
            </w:pPr>
            <w:r>
              <w:rPr>
                <w:w w:val="86"/>
                <w:sz w:val="13"/>
              </w:rPr>
              <w:t>3</w:t>
            </w:r>
            <w:r>
              <w:rPr>
                <w:w w:val="43"/>
                <w:sz w:val="13"/>
              </w:rPr>
              <w:t>.</w:t>
            </w:r>
            <w:r>
              <w:rPr>
                <w:w w:val="86"/>
                <w:sz w:val="13"/>
              </w:rPr>
              <w:t>014</w:t>
            </w:r>
            <w:r>
              <w:rPr>
                <w:w w:val="43"/>
                <w:sz w:val="13"/>
              </w:rPr>
              <w:t>.</w:t>
            </w:r>
            <w:r>
              <w:rPr>
                <w:w w:val="86"/>
                <w:sz w:val="13"/>
              </w:rPr>
              <w:t>710</w:t>
            </w:r>
            <w:r>
              <w:rPr>
                <w:w w:val="43"/>
                <w:sz w:val="13"/>
              </w:rPr>
              <w:t>,</w:t>
            </w:r>
            <w:r>
              <w:rPr>
                <w:w w:val="86"/>
                <w:sz w:val="13"/>
              </w:rPr>
              <w:t>08</w:t>
            </w:r>
          </w:p>
        </w:tc>
        <w:tc>
          <w:tcPr>
            <w:tcW w:w="727" w:type="dxa"/>
          </w:tcPr>
          <w:p w:rsidR="002E3A5A" w:rsidRDefault="002E3A5A" w:rsidP="00BB3A3F">
            <w:pPr>
              <w:pStyle w:val="TableParagraph"/>
              <w:spacing w:before="9"/>
              <w:rPr>
                <w:sz w:val="17"/>
              </w:rPr>
            </w:pPr>
          </w:p>
          <w:p w:rsidR="002E3A5A" w:rsidRDefault="002E3A5A" w:rsidP="00BB3A3F">
            <w:pPr>
              <w:pStyle w:val="TableParagraph"/>
              <w:ind w:left="209"/>
              <w:rPr>
                <w:sz w:val="13"/>
              </w:rPr>
            </w:pPr>
            <w:r>
              <w:rPr>
                <w:w w:val="86"/>
                <w:sz w:val="13"/>
              </w:rPr>
              <w:t>1</w:t>
            </w:r>
            <w:r>
              <w:rPr>
                <w:w w:val="43"/>
                <w:sz w:val="13"/>
              </w:rPr>
              <w:t>,</w:t>
            </w:r>
            <w:r>
              <w:rPr>
                <w:w w:val="86"/>
                <w:sz w:val="13"/>
              </w:rPr>
              <w:t>10</w:t>
            </w:r>
          </w:p>
        </w:tc>
        <w:tc>
          <w:tcPr>
            <w:tcW w:w="1103" w:type="dxa"/>
          </w:tcPr>
          <w:p w:rsidR="002E3A5A" w:rsidRDefault="002E3A5A" w:rsidP="00BB3A3F">
            <w:pPr>
              <w:pStyle w:val="TableParagraph"/>
              <w:spacing w:before="9"/>
              <w:rPr>
                <w:sz w:val="17"/>
              </w:rPr>
            </w:pPr>
          </w:p>
          <w:p w:rsidR="002E3A5A" w:rsidRDefault="002E3A5A" w:rsidP="00BB3A3F">
            <w:pPr>
              <w:pStyle w:val="TableParagraph"/>
              <w:ind w:right="112"/>
              <w:jc w:val="right"/>
              <w:rPr>
                <w:sz w:val="13"/>
              </w:rPr>
            </w:pPr>
            <w:r>
              <w:rPr>
                <w:w w:val="86"/>
                <w:sz w:val="13"/>
              </w:rPr>
              <w:t>3</w:t>
            </w:r>
            <w:r>
              <w:rPr>
                <w:w w:val="43"/>
                <w:sz w:val="13"/>
              </w:rPr>
              <w:t>.</w:t>
            </w:r>
            <w:r>
              <w:rPr>
                <w:w w:val="86"/>
                <w:sz w:val="13"/>
              </w:rPr>
              <w:t>069</w:t>
            </w:r>
            <w:r>
              <w:rPr>
                <w:w w:val="43"/>
                <w:sz w:val="13"/>
              </w:rPr>
              <w:t>.</w:t>
            </w:r>
            <w:r>
              <w:rPr>
                <w:w w:val="86"/>
                <w:sz w:val="13"/>
              </w:rPr>
              <w:t>340</w:t>
            </w:r>
            <w:r>
              <w:rPr>
                <w:w w:val="43"/>
                <w:sz w:val="13"/>
              </w:rPr>
              <w:t>,</w:t>
            </w:r>
            <w:r>
              <w:rPr>
                <w:w w:val="86"/>
                <w:sz w:val="13"/>
              </w:rPr>
              <w:t>28</w:t>
            </w:r>
          </w:p>
        </w:tc>
        <w:tc>
          <w:tcPr>
            <w:tcW w:w="568" w:type="dxa"/>
          </w:tcPr>
          <w:p w:rsidR="002E3A5A" w:rsidRDefault="002E3A5A" w:rsidP="00BB3A3F">
            <w:pPr>
              <w:pStyle w:val="TableParagraph"/>
              <w:spacing w:before="9"/>
              <w:rPr>
                <w:sz w:val="17"/>
              </w:rPr>
            </w:pPr>
          </w:p>
          <w:p w:rsidR="002E3A5A" w:rsidRDefault="002E3A5A" w:rsidP="00BB3A3F">
            <w:pPr>
              <w:pStyle w:val="TableParagraph"/>
              <w:ind w:left="144"/>
              <w:rPr>
                <w:sz w:val="13"/>
              </w:rPr>
            </w:pPr>
            <w:r>
              <w:rPr>
                <w:w w:val="86"/>
                <w:sz w:val="13"/>
              </w:rPr>
              <w:t>1</w:t>
            </w:r>
            <w:r>
              <w:rPr>
                <w:w w:val="43"/>
                <w:sz w:val="13"/>
              </w:rPr>
              <w:t>,</w:t>
            </w:r>
            <w:r>
              <w:rPr>
                <w:w w:val="86"/>
                <w:sz w:val="13"/>
              </w:rPr>
              <w:t>02</w:t>
            </w:r>
          </w:p>
        </w:tc>
        <w:tc>
          <w:tcPr>
            <w:tcW w:w="1028" w:type="dxa"/>
          </w:tcPr>
          <w:p w:rsidR="002E3A5A" w:rsidRDefault="002E3A5A" w:rsidP="00BB3A3F">
            <w:pPr>
              <w:pStyle w:val="TableParagraph"/>
              <w:spacing w:before="9"/>
              <w:rPr>
                <w:sz w:val="17"/>
              </w:rPr>
            </w:pPr>
          </w:p>
          <w:p w:rsidR="002E3A5A" w:rsidRDefault="002E3A5A" w:rsidP="00BB3A3F">
            <w:pPr>
              <w:pStyle w:val="TableParagraph"/>
              <w:ind w:right="132"/>
              <w:jc w:val="right"/>
              <w:rPr>
                <w:sz w:val="13"/>
              </w:rPr>
            </w:pPr>
            <w:r>
              <w:rPr>
                <w:w w:val="86"/>
                <w:sz w:val="13"/>
              </w:rPr>
              <w:t>3</w:t>
            </w:r>
            <w:r>
              <w:rPr>
                <w:w w:val="43"/>
                <w:sz w:val="13"/>
              </w:rPr>
              <w:t>.</w:t>
            </w:r>
            <w:r>
              <w:rPr>
                <w:w w:val="86"/>
                <w:sz w:val="13"/>
              </w:rPr>
              <w:t>050</w:t>
            </w:r>
            <w:r>
              <w:rPr>
                <w:w w:val="43"/>
                <w:sz w:val="13"/>
              </w:rPr>
              <w:t>.</w:t>
            </w:r>
            <w:r>
              <w:rPr>
                <w:w w:val="86"/>
                <w:sz w:val="13"/>
              </w:rPr>
              <w:t>834</w:t>
            </w:r>
            <w:r>
              <w:rPr>
                <w:w w:val="43"/>
                <w:sz w:val="13"/>
              </w:rPr>
              <w:t>,</w:t>
            </w:r>
            <w:r>
              <w:rPr>
                <w:w w:val="86"/>
                <w:sz w:val="13"/>
              </w:rPr>
              <w:t>50</w:t>
            </w:r>
          </w:p>
        </w:tc>
        <w:tc>
          <w:tcPr>
            <w:tcW w:w="656" w:type="dxa"/>
          </w:tcPr>
          <w:p w:rsidR="002E3A5A" w:rsidRDefault="002E3A5A" w:rsidP="00BB3A3F">
            <w:pPr>
              <w:pStyle w:val="TableParagraph"/>
              <w:spacing w:before="9"/>
              <w:rPr>
                <w:sz w:val="17"/>
              </w:rPr>
            </w:pPr>
          </w:p>
          <w:p w:rsidR="002E3A5A" w:rsidRDefault="002E3A5A" w:rsidP="00BB3A3F">
            <w:pPr>
              <w:pStyle w:val="TableParagraph"/>
              <w:ind w:left="201"/>
              <w:rPr>
                <w:sz w:val="13"/>
              </w:rPr>
            </w:pPr>
            <w:r>
              <w:rPr>
                <w:w w:val="86"/>
                <w:sz w:val="13"/>
              </w:rPr>
              <w:t>0</w:t>
            </w:r>
            <w:r>
              <w:rPr>
                <w:w w:val="43"/>
                <w:sz w:val="13"/>
              </w:rPr>
              <w:t>,</w:t>
            </w:r>
            <w:r>
              <w:rPr>
                <w:w w:val="86"/>
                <w:sz w:val="13"/>
              </w:rPr>
              <w:t>99</w:t>
            </w:r>
          </w:p>
        </w:tc>
        <w:tc>
          <w:tcPr>
            <w:tcW w:w="1040" w:type="dxa"/>
          </w:tcPr>
          <w:p w:rsidR="002E3A5A" w:rsidRDefault="002E3A5A" w:rsidP="00BB3A3F">
            <w:pPr>
              <w:pStyle w:val="TableParagraph"/>
              <w:spacing w:before="9"/>
              <w:rPr>
                <w:sz w:val="17"/>
              </w:rPr>
            </w:pPr>
          </w:p>
          <w:p w:rsidR="002E3A5A" w:rsidRDefault="002E3A5A" w:rsidP="00BB3A3F">
            <w:pPr>
              <w:pStyle w:val="TableParagraph"/>
              <w:ind w:right="112"/>
              <w:jc w:val="right"/>
              <w:rPr>
                <w:sz w:val="13"/>
              </w:rPr>
            </w:pPr>
            <w:r>
              <w:rPr>
                <w:w w:val="86"/>
                <w:sz w:val="13"/>
              </w:rPr>
              <w:t>3</w:t>
            </w:r>
            <w:r>
              <w:rPr>
                <w:w w:val="43"/>
                <w:sz w:val="13"/>
              </w:rPr>
              <w:t>.</w:t>
            </w:r>
            <w:r>
              <w:rPr>
                <w:w w:val="86"/>
                <w:sz w:val="13"/>
              </w:rPr>
              <w:t>115</w:t>
            </w:r>
            <w:r>
              <w:rPr>
                <w:w w:val="43"/>
                <w:sz w:val="13"/>
              </w:rPr>
              <w:t>.</w:t>
            </w:r>
            <w:r>
              <w:rPr>
                <w:w w:val="86"/>
                <w:sz w:val="13"/>
              </w:rPr>
              <w:t>725</w:t>
            </w:r>
            <w:r>
              <w:rPr>
                <w:w w:val="43"/>
                <w:sz w:val="13"/>
              </w:rPr>
              <w:t>,</w:t>
            </w:r>
            <w:r>
              <w:rPr>
                <w:w w:val="86"/>
                <w:sz w:val="13"/>
              </w:rPr>
              <w:t>00</w:t>
            </w:r>
          </w:p>
        </w:tc>
        <w:tc>
          <w:tcPr>
            <w:tcW w:w="430" w:type="dxa"/>
          </w:tcPr>
          <w:p w:rsidR="002E3A5A" w:rsidRDefault="002E3A5A" w:rsidP="00BB3A3F">
            <w:pPr>
              <w:pStyle w:val="TableParagraph"/>
              <w:spacing w:before="9"/>
              <w:rPr>
                <w:sz w:val="17"/>
              </w:rPr>
            </w:pPr>
          </w:p>
          <w:p w:rsidR="002E3A5A" w:rsidRDefault="002E3A5A" w:rsidP="00BB3A3F">
            <w:pPr>
              <w:pStyle w:val="TableParagraph"/>
              <w:ind w:left="144"/>
              <w:rPr>
                <w:sz w:val="13"/>
              </w:rPr>
            </w:pPr>
            <w:r>
              <w:rPr>
                <w:w w:val="86"/>
                <w:sz w:val="13"/>
              </w:rPr>
              <w:t>1</w:t>
            </w:r>
            <w:r>
              <w:rPr>
                <w:w w:val="43"/>
                <w:sz w:val="13"/>
              </w:rPr>
              <w:t>,</w:t>
            </w:r>
            <w:r>
              <w:rPr>
                <w:w w:val="86"/>
                <w:sz w:val="13"/>
              </w:rPr>
              <w:t>02</w:t>
            </w:r>
          </w:p>
        </w:tc>
      </w:tr>
    </w:tbl>
    <w:p w:rsidR="002E3A5A" w:rsidRDefault="002E3A5A" w:rsidP="002E3A5A">
      <w:pPr>
        <w:pStyle w:val="Tijeloteksta"/>
        <w:rPr>
          <w:sz w:val="20"/>
        </w:rPr>
      </w:pPr>
    </w:p>
    <w:p w:rsidR="002E3A5A" w:rsidRDefault="002E3A5A" w:rsidP="002E3A5A">
      <w:pPr>
        <w:pStyle w:val="Tijeloteksta"/>
        <w:spacing w:before="4"/>
        <w:rPr>
          <w:sz w:val="21"/>
        </w:rPr>
      </w:pPr>
    </w:p>
    <w:p w:rsidR="002E3A5A" w:rsidRDefault="002E3A5A" w:rsidP="002E3A5A">
      <w:pPr>
        <w:spacing w:before="1"/>
        <w:ind w:left="6547" w:right="6845"/>
        <w:jc w:val="center"/>
        <w:rPr>
          <w:sz w:val="21"/>
        </w:rPr>
      </w:pPr>
      <w:r>
        <w:rPr>
          <w:spacing w:val="-2"/>
          <w:w w:val="44"/>
          <w:sz w:val="21"/>
        </w:rPr>
        <w:t>I</w:t>
      </w:r>
      <w:r>
        <w:rPr>
          <w:w w:val="66"/>
          <w:sz w:val="21"/>
        </w:rPr>
        <w:t>z</w:t>
      </w:r>
      <w:r>
        <w:rPr>
          <w:w w:val="78"/>
          <w:sz w:val="21"/>
        </w:rPr>
        <w:t>v</w:t>
      </w:r>
      <w:r>
        <w:rPr>
          <w:spacing w:val="-2"/>
          <w:w w:val="88"/>
          <w:sz w:val="21"/>
        </w:rPr>
        <w:t>o</w:t>
      </w:r>
      <w:r>
        <w:rPr>
          <w:w w:val="58"/>
          <w:sz w:val="21"/>
        </w:rPr>
        <w:t>r</w:t>
      </w:r>
      <w:r>
        <w:rPr>
          <w:w w:val="41"/>
          <w:sz w:val="21"/>
        </w:rPr>
        <w:t>i</w:t>
      </w:r>
      <w:r>
        <w:rPr>
          <w:spacing w:val="-79"/>
          <w:sz w:val="21"/>
        </w:rPr>
        <w:t xml:space="preserve"> </w:t>
      </w:r>
      <w:r>
        <w:rPr>
          <w:spacing w:val="1"/>
          <w:w w:val="52"/>
          <w:sz w:val="21"/>
        </w:rPr>
        <w:t>f</w:t>
      </w:r>
      <w:r>
        <w:rPr>
          <w:w w:val="41"/>
          <w:sz w:val="21"/>
        </w:rPr>
        <w:t>i</w:t>
      </w:r>
      <w:r>
        <w:rPr>
          <w:spacing w:val="-2"/>
          <w:w w:val="88"/>
          <w:sz w:val="21"/>
        </w:rPr>
        <w:t>na</w:t>
      </w:r>
      <w:r>
        <w:rPr>
          <w:w w:val="88"/>
          <w:sz w:val="21"/>
        </w:rPr>
        <w:t>n</w:t>
      </w:r>
      <w:r>
        <w:rPr>
          <w:w w:val="68"/>
          <w:sz w:val="21"/>
        </w:rPr>
        <w:t>c</w:t>
      </w:r>
      <w:r>
        <w:rPr>
          <w:w w:val="41"/>
          <w:sz w:val="21"/>
        </w:rPr>
        <w:t>i</w:t>
      </w:r>
      <w:r>
        <w:rPr>
          <w:w w:val="58"/>
          <w:sz w:val="21"/>
        </w:rPr>
        <w:t>r</w:t>
      </w:r>
      <w:r>
        <w:rPr>
          <w:w w:val="88"/>
          <w:sz w:val="21"/>
        </w:rPr>
        <w:t>a</w:t>
      </w:r>
      <w:r>
        <w:rPr>
          <w:spacing w:val="-2"/>
          <w:w w:val="88"/>
          <w:sz w:val="21"/>
        </w:rPr>
        <w:t>n</w:t>
      </w:r>
      <w:r>
        <w:rPr>
          <w:spacing w:val="-2"/>
          <w:w w:val="42"/>
          <w:sz w:val="21"/>
        </w:rPr>
        <w:t>j</w:t>
      </w:r>
      <w:r>
        <w:rPr>
          <w:w w:val="88"/>
          <w:sz w:val="21"/>
        </w:rPr>
        <w:t>a</w:t>
      </w:r>
    </w:p>
    <w:p w:rsidR="002E3A5A" w:rsidRDefault="002E3A5A" w:rsidP="002E3A5A">
      <w:pPr>
        <w:pStyle w:val="Tijeloteksta"/>
        <w:spacing w:before="2"/>
        <w:rPr>
          <w:sz w:val="21"/>
        </w:rPr>
      </w:pPr>
    </w:p>
    <w:p w:rsidR="002E3A5A" w:rsidRDefault="002E3A5A" w:rsidP="002E3A5A">
      <w:pPr>
        <w:pStyle w:val="Tijeloteksta"/>
        <w:tabs>
          <w:tab w:val="left" w:pos="6948"/>
          <w:tab w:val="left" w:pos="8345"/>
          <w:tab w:val="left" w:pos="9183"/>
          <w:tab w:val="left" w:pos="10187"/>
          <w:tab w:val="left" w:pos="11762"/>
          <w:tab w:val="left" w:pos="12601"/>
          <w:tab w:val="left" w:pos="13478"/>
        </w:tabs>
        <w:spacing w:before="89"/>
        <w:ind w:left="821"/>
        <w:rPr>
          <w:rFonts w:ascii="Calibri" w:hAnsi="Calibri"/>
        </w:rPr>
      </w:pPr>
      <w:r>
        <w:rPr>
          <w:w w:val="85"/>
        </w:rPr>
        <w:t>11</w:t>
      </w:r>
      <w:r>
        <w:rPr>
          <w:spacing w:val="-4"/>
        </w:rPr>
        <w:t xml:space="preserve"> </w:t>
      </w:r>
      <w:r>
        <w:rPr>
          <w:w w:val="122"/>
          <w:position w:val="1"/>
        </w:rPr>
        <w:t>O</w:t>
      </w:r>
      <w:r>
        <w:rPr>
          <w:w w:val="84"/>
          <w:position w:val="1"/>
        </w:rPr>
        <w:t>p</w:t>
      </w:r>
      <w:r>
        <w:rPr>
          <w:w w:val="75"/>
          <w:position w:val="1"/>
        </w:rPr>
        <w:t>ć</w:t>
      </w:r>
      <w:r>
        <w:rPr>
          <w:w w:val="46"/>
          <w:position w:val="1"/>
        </w:rPr>
        <w:t>i</w:t>
      </w:r>
      <w:r>
        <w:rPr>
          <w:spacing w:val="-59"/>
          <w:position w:val="1"/>
        </w:rPr>
        <w:t xml:space="preserve"> </w:t>
      </w:r>
      <w:r>
        <w:rPr>
          <w:w w:val="84"/>
          <w:position w:val="1"/>
        </w:rPr>
        <w:t>p</w:t>
      </w:r>
      <w:r>
        <w:rPr>
          <w:w w:val="65"/>
          <w:position w:val="1"/>
        </w:rPr>
        <w:t>r</w:t>
      </w:r>
      <w:r>
        <w:rPr>
          <w:w w:val="46"/>
          <w:position w:val="1"/>
        </w:rPr>
        <w:t>i</w:t>
      </w:r>
      <w:r>
        <w:rPr>
          <w:w w:val="94"/>
          <w:position w:val="1"/>
        </w:rPr>
        <w:t>h</w:t>
      </w:r>
      <w:r>
        <w:rPr>
          <w:w w:val="84"/>
          <w:position w:val="1"/>
        </w:rPr>
        <w:t>odi i</w:t>
      </w:r>
      <w:r>
        <w:rPr>
          <w:w w:val="46"/>
          <w:position w:val="1"/>
        </w:rPr>
        <w:t>i</w:t>
      </w:r>
      <w:r>
        <w:rPr>
          <w:spacing w:val="-59"/>
          <w:position w:val="1"/>
        </w:rPr>
        <w:t xml:space="preserve"> </w:t>
      </w:r>
      <w:r>
        <w:rPr>
          <w:w w:val="46"/>
          <w:position w:val="1"/>
        </w:rPr>
        <w:t>i</w:t>
      </w:r>
      <w:r>
        <w:rPr>
          <w:spacing w:val="-59"/>
          <w:position w:val="1"/>
        </w:rPr>
        <w:t xml:space="preserve"> </w:t>
      </w:r>
      <w:r>
        <w:rPr>
          <w:w w:val="84"/>
          <w:position w:val="1"/>
        </w:rPr>
        <w:t>p</w:t>
      </w:r>
      <w:r>
        <w:rPr>
          <w:w w:val="65"/>
          <w:position w:val="1"/>
        </w:rPr>
        <w:t>r</w:t>
      </w:r>
      <w:r>
        <w:rPr>
          <w:w w:val="46"/>
          <w:position w:val="1"/>
        </w:rPr>
        <w:t>i</w:t>
      </w:r>
      <w:r>
        <w:rPr>
          <w:spacing w:val="1"/>
          <w:w w:val="131"/>
          <w:position w:val="1"/>
        </w:rPr>
        <w:t>m</w:t>
      </w:r>
      <w:r>
        <w:rPr>
          <w:w w:val="46"/>
          <w:position w:val="1"/>
        </w:rPr>
        <w:t>i</w:t>
      </w:r>
      <w:r>
        <w:rPr>
          <w:w w:val="75"/>
          <w:position w:val="1"/>
        </w:rPr>
        <w:t>ici</w:t>
      </w:r>
      <w:r>
        <w:rPr>
          <w:position w:val="1"/>
        </w:rPr>
        <w:t xml:space="preserve">                                        </w:t>
      </w:r>
      <w:r>
        <w:rPr>
          <w:rFonts w:ascii="Calibri" w:hAnsi="Calibri"/>
          <w:w w:val="101"/>
        </w:rPr>
        <w:t>3</w:t>
      </w:r>
      <w:r>
        <w:rPr>
          <w:rFonts w:ascii="Calibri" w:hAnsi="Calibri"/>
          <w:spacing w:val="1"/>
          <w:w w:val="101"/>
        </w:rPr>
        <w:t>5</w:t>
      </w:r>
      <w:r>
        <w:rPr>
          <w:rFonts w:ascii="Calibri" w:hAnsi="Calibri"/>
          <w:w w:val="101"/>
        </w:rPr>
        <w:t>6.7</w:t>
      </w:r>
      <w:r>
        <w:rPr>
          <w:rFonts w:ascii="Calibri" w:hAnsi="Calibri"/>
          <w:spacing w:val="1"/>
          <w:w w:val="101"/>
        </w:rPr>
        <w:t>7</w:t>
      </w:r>
      <w:r>
        <w:rPr>
          <w:rFonts w:ascii="Calibri" w:hAnsi="Calibri"/>
          <w:w w:val="101"/>
        </w:rPr>
        <w:t>3,28</w:t>
      </w:r>
      <w:r>
        <w:rPr>
          <w:rFonts w:ascii="Calibri" w:hAnsi="Calibri"/>
        </w:rPr>
        <w:tab/>
        <w:t xml:space="preserve"> </w:t>
      </w:r>
      <w:r>
        <w:rPr>
          <w:rFonts w:ascii="Calibri" w:hAnsi="Calibri"/>
          <w:w w:val="101"/>
        </w:rPr>
        <w:t>3</w:t>
      </w:r>
      <w:r>
        <w:rPr>
          <w:rFonts w:ascii="Calibri" w:hAnsi="Calibri"/>
          <w:spacing w:val="1"/>
          <w:w w:val="101"/>
        </w:rPr>
        <w:t>5</w:t>
      </w:r>
      <w:r>
        <w:rPr>
          <w:rFonts w:ascii="Calibri" w:hAnsi="Calibri"/>
          <w:w w:val="101"/>
        </w:rPr>
        <w:t>7.7</w:t>
      </w:r>
      <w:r>
        <w:rPr>
          <w:rFonts w:ascii="Calibri" w:hAnsi="Calibri"/>
          <w:spacing w:val="1"/>
          <w:w w:val="101"/>
        </w:rPr>
        <w:t>1</w:t>
      </w:r>
      <w:r>
        <w:rPr>
          <w:rFonts w:ascii="Calibri" w:hAnsi="Calibri"/>
          <w:w w:val="101"/>
        </w:rPr>
        <w:t>0</w:t>
      </w:r>
      <w:r>
        <w:rPr>
          <w:rFonts w:ascii="Calibri" w:hAnsi="Calibri"/>
        </w:rPr>
        <w:tab/>
        <w:t xml:space="preserve"> </w:t>
      </w:r>
      <w:r>
        <w:rPr>
          <w:rFonts w:ascii="Calibri" w:hAnsi="Calibri"/>
          <w:w w:val="101"/>
        </w:rPr>
        <w:t>1,</w:t>
      </w:r>
      <w:r>
        <w:rPr>
          <w:rFonts w:ascii="Calibri" w:hAnsi="Calibri"/>
          <w:spacing w:val="1"/>
          <w:w w:val="101"/>
        </w:rPr>
        <w:t>0</w:t>
      </w:r>
      <w:r>
        <w:rPr>
          <w:rFonts w:ascii="Calibri" w:hAnsi="Calibri"/>
          <w:w w:val="101"/>
        </w:rPr>
        <w:t>0</w:t>
      </w:r>
      <w:r>
        <w:rPr>
          <w:rFonts w:ascii="Calibri" w:hAnsi="Calibri"/>
        </w:rPr>
        <w:tab/>
        <w:t xml:space="preserve">           </w:t>
      </w:r>
      <w:r>
        <w:rPr>
          <w:rFonts w:ascii="Calibri" w:hAnsi="Calibri"/>
          <w:w w:val="101"/>
        </w:rPr>
        <w:t>3</w:t>
      </w:r>
      <w:r>
        <w:rPr>
          <w:rFonts w:ascii="Calibri" w:hAnsi="Calibri"/>
          <w:spacing w:val="1"/>
          <w:w w:val="101"/>
        </w:rPr>
        <w:t>5</w:t>
      </w:r>
      <w:r>
        <w:rPr>
          <w:rFonts w:ascii="Calibri" w:hAnsi="Calibri"/>
          <w:w w:val="101"/>
        </w:rPr>
        <w:t>6.</w:t>
      </w:r>
      <w:r>
        <w:rPr>
          <w:rFonts w:ascii="Calibri" w:hAnsi="Calibri"/>
          <w:spacing w:val="1"/>
          <w:w w:val="101"/>
        </w:rPr>
        <w:t>3</w:t>
      </w:r>
      <w:r>
        <w:rPr>
          <w:rFonts w:ascii="Calibri" w:hAnsi="Calibri"/>
          <w:w w:val="101"/>
        </w:rPr>
        <w:t>40</w:t>
      </w:r>
      <w:r>
        <w:rPr>
          <w:rFonts w:ascii="Calibri" w:hAnsi="Calibri"/>
        </w:rPr>
        <w:t xml:space="preserve">       </w:t>
      </w:r>
      <w:r>
        <w:rPr>
          <w:rFonts w:ascii="Calibri" w:hAnsi="Calibri"/>
          <w:spacing w:val="-5"/>
        </w:rPr>
        <w:t xml:space="preserve"> </w:t>
      </w:r>
      <w:r>
        <w:rPr>
          <w:rFonts w:ascii="Calibri" w:hAnsi="Calibri"/>
          <w:w w:val="101"/>
        </w:rPr>
        <w:t>1,</w:t>
      </w:r>
      <w:r>
        <w:rPr>
          <w:rFonts w:ascii="Calibri" w:hAnsi="Calibri"/>
          <w:spacing w:val="1"/>
          <w:w w:val="101"/>
        </w:rPr>
        <w:t>0</w:t>
      </w:r>
      <w:r>
        <w:rPr>
          <w:rFonts w:ascii="Calibri" w:hAnsi="Calibri"/>
          <w:w w:val="101"/>
        </w:rPr>
        <w:t>0</w:t>
      </w:r>
      <w:r>
        <w:rPr>
          <w:rFonts w:ascii="Calibri" w:hAnsi="Calibri"/>
        </w:rPr>
        <w:tab/>
      </w:r>
      <w:r>
        <w:rPr>
          <w:rFonts w:ascii="Calibri" w:hAnsi="Calibri"/>
          <w:spacing w:val="1"/>
          <w:w w:val="101"/>
        </w:rPr>
        <w:t>3</w:t>
      </w:r>
      <w:r>
        <w:rPr>
          <w:rFonts w:ascii="Calibri" w:hAnsi="Calibri"/>
          <w:w w:val="101"/>
        </w:rPr>
        <w:t>6</w:t>
      </w:r>
      <w:r>
        <w:rPr>
          <w:rFonts w:ascii="Calibri" w:hAnsi="Calibri"/>
          <w:spacing w:val="1"/>
          <w:w w:val="101"/>
        </w:rPr>
        <w:t>2</w:t>
      </w:r>
      <w:r>
        <w:rPr>
          <w:rFonts w:ascii="Calibri" w:hAnsi="Calibri"/>
          <w:w w:val="101"/>
        </w:rPr>
        <w:t>.835</w:t>
      </w:r>
      <w:r>
        <w:rPr>
          <w:rFonts w:ascii="Calibri" w:hAnsi="Calibri"/>
        </w:rPr>
        <w:tab/>
      </w:r>
      <w:r>
        <w:rPr>
          <w:rFonts w:ascii="Calibri" w:hAnsi="Calibri"/>
          <w:w w:val="101"/>
        </w:rPr>
        <w:t>1,</w:t>
      </w:r>
      <w:r>
        <w:rPr>
          <w:rFonts w:ascii="Calibri" w:hAnsi="Calibri"/>
          <w:spacing w:val="1"/>
          <w:w w:val="101"/>
        </w:rPr>
        <w:t>0</w:t>
      </w:r>
      <w:r>
        <w:rPr>
          <w:rFonts w:ascii="Calibri" w:hAnsi="Calibri"/>
          <w:w w:val="101"/>
        </w:rPr>
        <w:t>2</w:t>
      </w:r>
      <w:r>
        <w:rPr>
          <w:rFonts w:ascii="Calibri" w:hAnsi="Calibri"/>
        </w:rPr>
        <w:tab/>
      </w:r>
      <w:r>
        <w:rPr>
          <w:rFonts w:ascii="Calibri" w:hAnsi="Calibri"/>
          <w:spacing w:val="1"/>
          <w:w w:val="101"/>
        </w:rPr>
        <w:t>3</w:t>
      </w:r>
      <w:r>
        <w:rPr>
          <w:rFonts w:ascii="Calibri" w:hAnsi="Calibri"/>
          <w:w w:val="101"/>
        </w:rPr>
        <w:t>5</w:t>
      </w:r>
      <w:r>
        <w:rPr>
          <w:rFonts w:ascii="Calibri" w:hAnsi="Calibri"/>
          <w:spacing w:val="1"/>
          <w:w w:val="101"/>
        </w:rPr>
        <w:t>7</w:t>
      </w:r>
      <w:r>
        <w:rPr>
          <w:rFonts w:ascii="Calibri" w:hAnsi="Calibri"/>
          <w:w w:val="101"/>
        </w:rPr>
        <w:t>.7</w:t>
      </w:r>
      <w:r>
        <w:rPr>
          <w:rFonts w:ascii="Calibri" w:hAnsi="Calibri"/>
          <w:spacing w:val="1"/>
          <w:w w:val="101"/>
        </w:rPr>
        <w:t>2</w:t>
      </w:r>
      <w:r>
        <w:rPr>
          <w:rFonts w:ascii="Calibri" w:hAnsi="Calibri"/>
          <w:w w:val="101"/>
        </w:rPr>
        <w:t>5</w:t>
      </w:r>
      <w:r>
        <w:rPr>
          <w:rFonts w:ascii="Calibri" w:hAnsi="Calibri"/>
        </w:rPr>
        <w:t xml:space="preserve">   </w:t>
      </w:r>
      <w:r>
        <w:rPr>
          <w:rFonts w:ascii="Calibri" w:hAnsi="Calibri"/>
          <w:spacing w:val="-19"/>
        </w:rPr>
        <w:t xml:space="preserve"> </w:t>
      </w:r>
      <w:r>
        <w:rPr>
          <w:rFonts w:ascii="Calibri" w:hAnsi="Calibri"/>
          <w:w w:val="101"/>
        </w:rPr>
        <w:t>0,99</w:t>
      </w:r>
    </w:p>
    <w:p w:rsidR="002E3A5A" w:rsidRDefault="002E3A5A" w:rsidP="002E3A5A">
      <w:pPr>
        <w:pStyle w:val="Tijeloteksta"/>
        <w:spacing w:before="12"/>
        <w:rPr>
          <w:rFonts w:ascii="Calibri"/>
          <w:sz w:val="28"/>
        </w:rPr>
      </w:pPr>
    </w:p>
    <w:tbl>
      <w:tblPr>
        <w:tblStyle w:val="TableNormal"/>
        <w:tblW w:w="0" w:type="auto"/>
        <w:tblInd w:w="771" w:type="dxa"/>
        <w:tblLayout w:type="fixed"/>
        <w:tblLook w:val="01E0"/>
      </w:tblPr>
      <w:tblGrid>
        <w:gridCol w:w="274"/>
        <w:gridCol w:w="3917"/>
        <w:gridCol w:w="3016"/>
        <w:gridCol w:w="1072"/>
        <w:gridCol w:w="722"/>
        <w:gridCol w:w="1080"/>
        <w:gridCol w:w="589"/>
        <w:gridCol w:w="1026"/>
        <w:gridCol w:w="659"/>
        <w:gridCol w:w="994"/>
        <w:gridCol w:w="425"/>
      </w:tblGrid>
      <w:tr w:rsidR="002E3A5A" w:rsidTr="00BB3A3F">
        <w:trPr>
          <w:trHeight w:val="360"/>
        </w:trPr>
        <w:tc>
          <w:tcPr>
            <w:tcW w:w="274" w:type="dxa"/>
          </w:tcPr>
          <w:p w:rsidR="002E3A5A" w:rsidRDefault="002E3A5A" w:rsidP="00BB3A3F">
            <w:pPr>
              <w:pStyle w:val="TableParagraph"/>
              <w:spacing w:before="9"/>
              <w:ind w:right="47"/>
              <w:jc w:val="right"/>
              <w:rPr>
                <w:sz w:val="17"/>
              </w:rPr>
            </w:pPr>
            <w:r>
              <w:rPr>
                <w:w w:val="85"/>
                <w:sz w:val="17"/>
              </w:rPr>
              <w:t>42</w:t>
            </w:r>
          </w:p>
        </w:tc>
        <w:tc>
          <w:tcPr>
            <w:tcW w:w="3917" w:type="dxa"/>
          </w:tcPr>
          <w:p w:rsidR="002E3A5A" w:rsidRDefault="002E3A5A" w:rsidP="00BB3A3F">
            <w:pPr>
              <w:pStyle w:val="TableParagraph"/>
              <w:spacing w:before="2"/>
              <w:ind w:left="49"/>
              <w:rPr>
                <w:sz w:val="17"/>
              </w:rPr>
            </w:pPr>
            <w:r>
              <w:rPr>
                <w:w w:val="103"/>
                <w:sz w:val="17"/>
              </w:rPr>
              <w:t>P</w:t>
            </w:r>
            <w:r>
              <w:rPr>
                <w:w w:val="84"/>
                <w:sz w:val="17"/>
              </w:rPr>
              <w:t>o</w:t>
            </w:r>
            <w:r>
              <w:rPr>
                <w:spacing w:val="1"/>
                <w:w w:val="131"/>
                <w:sz w:val="17"/>
              </w:rPr>
              <w:t>m</w:t>
            </w:r>
            <w:r>
              <w:rPr>
                <w:w w:val="84"/>
                <w:sz w:val="17"/>
              </w:rPr>
              <w:t>o</w:t>
            </w:r>
            <w:r>
              <w:rPr>
                <w:w w:val="75"/>
                <w:sz w:val="17"/>
              </w:rPr>
              <w:t>ć</w:t>
            </w:r>
            <w:r>
              <w:rPr>
                <w:w w:val="46"/>
                <w:sz w:val="17"/>
              </w:rPr>
              <w:t>i</w:t>
            </w:r>
          </w:p>
        </w:tc>
        <w:tc>
          <w:tcPr>
            <w:tcW w:w="3016" w:type="dxa"/>
          </w:tcPr>
          <w:p w:rsidR="002E3A5A" w:rsidRDefault="002E3A5A" w:rsidP="00BB3A3F">
            <w:pPr>
              <w:pStyle w:val="TableParagraph"/>
              <w:spacing w:line="197" w:lineRule="exact"/>
              <w:ind w:right="232"/>
              <w:jc w:val="right"/>
              <w:rPr>
                <w:rFonts w:ascii="Calibri"/>
                <w:sz w:val="17"/>
              </w:rPr>
            </w:pPr>
            <w:r>
              <w:rPr>
                <w:rFonts w:ascii="Calibri"/>
                <w:sz w:val="17"/>
              </w:rPr>
              <w:t>1.104.000,00</w:t>
            </w:r>
          </w:p>
        </w:tc>
        <w:tc>
          <w:tcPr>
            <w:tcW w:w="1072" w:type="dxa"/>
          </w:tcPr>
          <w:p w:rsidR="002E3A5A" w:rsidRDefault="002E3A5A" w:rsidP="00BB3A3F">
            <w:pPr>
              <w:pStyle w:val="TableParagraph"/>
              <w:spacing w:line="197" w:lineRule="exact"/>
              <w:ind w:right="129"/>
              <w:jc w:val="right"/>
              <w:rPr>
                <w:rFonts w:ascii="Calibri"/>
                <w:sz w:val="17"/>
              </w:rPr>
            </w:pPr>
            <w:r>
              <w:rPr>
                <w:rFonts w:ascii="Calibri"/>
                <w:sz w:val="17"/>
              </w:rPr>
              <w:t>1.242.000</w:t>
            </w:r>
          </w:p>
        </w:tc>
        <w:tc>
          <w:tcPr>
            <w:tcW w:w="722" w:type="dxa"/>
          </w:tcPr>
          <w:p w:rsidR="002E3A5A" w:rsidRDefault="002E3A5A" w:rsidP="00BB3A3F">
            <w:pPr>
              <w:pStyle w:val="TableParagraph"/>
              <w:spacing w:line="197" w:lineRule="exact"/>
              <w:ind w:left="131"/>
              <w:rPr>
                <w:rFonts w:ascii="Calibri"/>
                <w:sz w:val="17"/>
              </w:rPr>
            </w:pPr>
            <w:r>
              <w:rPr>
                <w:rFonts w:ascii="Calibri"/>
                <w:sz w:val="17"/>
              </w:rPr>
              <w:t>1,13</w:t>
            </w:r>
          </w:p>
        </w:tc>
        <w:tc>
          <w:tcPr>
            <w:tcW w:w="1080" w:type="dxa"/>
          </w:tcPr>
          <w:p w:rsidR="002E3A5A" w:rsidRDefault="002E3A5A" w:rsidP="00BB3A3F">
            <w:pPr>
              <w:pStyle w:val="TableParagraph"/>
              <w:spacing w:line="197" w:lineRule="exact"/>
              <w:ind w:right="91"/>
              <w:jc w:val="right"/>
              <w:rPr>
                <w:rFonts w:ascii="Calibri"/>
                <w:sz w:val="17"/>
              </w:rPr>
            </w:pPr>
            <w:r>
              <w:rPr>
                <w:rFonts w:ascii="Calibri"/>
                <w:sz w:val="17"/>
              </w:rPr>
              <w:t>1.298.000</w:t>
            </w:r>
          </w:p>
        </w:tc>
        <w:tc>
          <w:tcPr>
            <w:tcW w:w="589" w:type="dxa"/>
          </w:tcPr>
          <w:p w:rsidR="002E3A5A" w:rsidRDefault="002E3A5A" w:rsidP="00BB3A3F">
            <w:pPr>
              <w:pStyle w:val="TableParagraph"/>
              <w:spacing w:line="197" w:lineRule="exact"/>
              <w:ind w:left="93"/>
              <w:rPr>
                <w:rFonts w:ascii="Calibri"/>
                <w:sz w:val="17"/>
              </w:rPr>
            </w:pPr>
            <w:r>
              <w:rPr>
                <w:rFonts w:ascii="Calibri"/>
                <w:sz w:val="17"/>
              </w:rPr>
              <w:t>1,05</w:t>
            </w:r>
          </w:p>
        </w:tc>
        <w:tc>
          <w:tcPr>
            <w:tcW w:w="1026" w:type="dxa"/>
          </w:tcPr>
          <w:p w:rsidR="002E3A5A" w:rsidRDefault="002E3A5A" w:rsidP="00BB3A3F">
            <w:pPr>
              <w:pStyle w:val="TableParagraph"/>
              <w:spacing w:line="197" w:lineRule="exact"/>
              <w:ind w:right="129"/>
              <w:jc w:val="right"/>
              <w:rPr>
                <w:rFonts w:ascii="Calibri"/>
                <w:sz w:val="17"/>
              </w:rPr>
            </w:pPr>
            <w:r>
              <w:rPr>
                <w:rFonts w:ascii="Calibri"/>
                <w:sz w:val="17"/>
              </w:rPr>
              <w:t>1.190.000</w:t>
            </w:r>
          </w:p>
        </w:tc>
        <w:tc>
          <w:tcPr>
            <w:tcW w:w="659" w:type="dxa"/>
          </w:tcPr>
          <w:p w:rsidR="002E3A5A" w:rsidRDefault="002E3A5A" w:rsidP="00BB3A3F">
            <w:pPr>
              <w:pStyle w:val="TableParagraph"/>
              <w:spacing w:line="197" w:lineRule="exact"/>
              <w:ind w:left="116" w:right="202"/>
              <w:jc w:val="center"/>
              <w:rPr>
                <w:rFonts w:ascii="Calibri"/>
                <w:sz w:val="17"/>
              </w:rPr>
            </w:pPr>
            <w:r>
              <w:rPr>
                <w:rFonts w:ascii="Calibri"/>
                <w:sz w:val="17"/>
              </w:rPr>
              <w:t>0,92</w:t>
            </w:r>
          </w:p>
        </w:tc>
        <w:tc>
          <w:tcPr>
            <w:tcW w:w="994" w:type="dxa"/>
          </w:tcPr>
          <w:p w:rsidR="002E3A5A" w:rsidRDefault="002E3A5A" w:rsidP="00BB3A3F">
            <w:pPr>
              <w:pStyle w:val="TableParagraph"/>
              <w:spacing w:line="197" w:lineRule="exact"/>
              <w:ind w:right="65"/>
              <w:jc w:val="right"/>
              <w:rPr>
                <w:rFonts w:ascii="Calibri"/>
                <w:sz w:val="17"/>
              </w:rPr>
            </w:pPr>
            <w:r>
              <w:rPr>
                <w:rFonts w:ascii="Calibri"/>
                <w:sz w:val="17"/>
              </w:rPr>
              <w:t>1.200.000</w:t>
            </w:r>
          </w:p>
        </w:tc>
        <w:tc>
          <w:tcPr>
            <w:tcW w:w="425" w:type="dxa"/>
          </w:tcPr>
          <w:p w:rsidR="002E3A5A" w:rsidRDefault="002E3A5A" w:rsidP="00BB3A3F">
            <w:pPr>
              <w:pStyle w:val="TableParagraph"/>
              <w:spacing w:line="197" w:lineRule="exact"/>
              <w:ind w:left="50" w:right="33"/>
              <w:jc w:val="center"/>
              <w:rPr>
                <w:rFonts w:ascii="Calibri"/>
                <w:sz w:val="17"/>
              </w:rPr>
            </w:pPr>
            <w:r>
              <w:rPr>
                <w:rFonts w:ascii="Calibri"/>
                <w:sz w:val="17"/>
              </w:rPr>
              <w:t>1,01</w:t>
            </w:r>
          </w:p>
        </w:tc>
      </w:tr>
      <w:tr w:rsidR="002E3A5A" w:rsidTr="00BB3A3F">
        <w:trPr>
          <w:trHeight w:val="380"/>
        </w:trPr>
        <w:tc>
          <w:tcPr>
            <w:tcW w:w="274" w:type="dxa"/>
          </w:tcPr>
          <w:p w:rsidR="002E3A5A" w:rsidRDefault="002E3A5A" w:rsidP="00BB3A3F">
            <w:pPr>
              <w:pStyle w:val="TableParagraph"/>
              <w:spacing w:before="4"/>
              <w:rPr>
                <w:rFonts w:ascii="Calibri"/>
                <w:sz w:val="15"/>
              </w:rPr>
            </w:pPr>
          </w:p>
          <w:p w:rsidR="002E3A5A" w:rsidRDefault="002E3A5A" w:rsidP="00BB3A3F">
            <w:pPr>
              <w:pStyle w:val="TableParagraph"/>
              <w:ind w:right="47"/>
              <w:jc w:val="right"/>
              <w:rPr>
                <w:sz w:val="17"/>
              </w:rPr>
            </w:pPr>
            <w:r>
              <w:rPr>
                <w:w w:val="85"/>
                <w:sz w:val="17"/>
              </w:rPr>
              <w:t>53</w:t>
            </w:r>
          </w:p>
        </w:tc>
        <w:tc>
          <w:tcPr>
            <w:tcW w:w="3917" w:type="dxa"/>
          </w:tcPr>
          <w:p w:rsidR="002E3A5A" w:rsidRDefault="002E3A5A" w:rsidP="00BB3A3F">
            <w:pPr>
              <w:pStyle w:val="TableParagraph"/>
              <w:spacing w:before="178"/>
              <w:ind w:left="51"/>
              <w:rPr>
                <w:sz w:val="17"/>
              </w:rPr>
            </w:pPr>
            <w:r>
              <w:rPr>
                <w:w w:val="90"/>
                <w:sz w:val="17"/>
              </w:rPr>
              <w:t>P</w:t>
            </w:r>
            <w:r>
              <w:rPr>
                <w:spacing w:val="-3"/>
                <w:w w:val="59"/>
                <w:sz w:val="17"/>
              </w:rPr>
              <w:t>r</w:t>
            </w:r>
            <w:r>
              <w:rPr>
                <w:w w:val="41"/>
                <w:sz w:val="17"/>
              </w:rPr>
              <w:t>i</w:t>
            </w:r>
            <w:r>
              <w:rPr>
                <w:w w:val="89"/>
                <w:sz w:val="17"/>
              </w:rPr>
              <w:t>h</w:t>
            </w:r>
            <w:r>
              <w:rPr>
                <w:spacing w:val="1"/>
                <w:w w:val="89"/>
                <w:sz w:val="17"/>
              </w:rPr>
              <w:t>o</w:t>
            </w:r>
            <w:r>
              <w:rPr>
                <w:spacing w:val="-2"/>
                <w:w w:val="89"/>
                <w:sz w:val="17"/>
              </w:rPr>
              <w:t>d</w:t>
            </w:r>
            <w:r>
              <w:rPr>
                <w:w w:val="41"/>
                <w:sz w:val="17"/>
              </w:rPr>
              <w:t>i</w:t>
            </w:r>
            <w:r>
              <w:rPr>
                <w:spacing w:val="-63"/>
                <w:sz w:val="17"/>
              </w:rPr>
              <w:t xml:space="preserve"> </w:t>
            </w:r>
            <w:r>
              <w:rPr>
                <w:spacing w:val="1"/>
                <w:w w:val="67"/>
                <w:sz w:val="17"/>
              </w:rPr>
              <w:t>z</w:t>
            </w:r>
            <w:r>
              <w:rPr>
                <w:w w:val="89"/>
                <w:sz w:val="17"/>
              </w:rPr>
              <w:t>a</w:t>
            </w:r>
            <w:r>
              <w:rPr>
                <w:spacing w:val="-65"/>
                <w:sz w:val="17"/>
              </w:rPr>
              <w:t xml:space="preserve"> </w:t>
            </w:r>
            <w:r>
              <w:rPr>
                <w:w w:val="89"/>
                <w:sz w:val="17"/>
              </w:rPr>
              <w:t>po</w:t>
            </w:r>
            <w:r>
              <w:rPr>
                <w:w w:val="66"/>
                <w:sz w:val="17"/>
              </w:rPr>
              <w:t>s</w:t>
            </w:r>
            <w:r>
              <w:rPr>
                <w:spacing w:val="-2"/>
                <w:w w:val="83"/>
                <w:sz w:val="17"/>
              </w:rPr>
              <w:t>e</w:t>
            </w:r>
            <w:r>
              <w:rPr>
                <w:w w:val="89"/>
                <w:sz w:val="17"/>
              </w:rPr>
              <w:t>bn</w:t>
            </w:r>
            <w:r>
              <w:rPr>
                <w:w w:val="83"/>
                <w:sz w:val="17"/>
              </w:rPr>
              <w:t>e</w:t>
            </w:r>
            <w:r>
              <w:rPr>
                <w:spacing w:val="-64"/>
                <w:sz w:val="17"/>
              </w:rPr>
              <w:t xml:space="preserve"> </w:t>
            </w:r>
            <w:r>
              <w:rPr>
                <w:w w:val="89"/>
                <w:sz w:val="17"/>
              </w:rPr>
              <w:t>na</w:t>
            </w:r>
            <w:r>
              <w:rPr>
                <w:w w:val="136"/>
                <w:sz w:val="17"/>
              </w:rPr>
              <w:t>m</w:t>
            </w:r>
            <w:r>
              <w:rPr>
                <w:spacing w:val="-1"/>
                <w:w w:val="43"/>
                <w:sz w:val="17"/>
              </w:rPr>
              <w:t>j</w:t>
            </w:r>
            <w:r>
              <w:rPr>
                <w:spacing w:val="-2"/>
                <w:w w:val="83"/>
                <w:sz w:val="17"/>
              </w:rPr>
              <w:t>e</w:t>
            </w:r>
            <w:r>
              <w:rPr>
                <w:w w:val="89"/>
                <w:sz w:val="17"/>
              </w:rPr>
              <w:t>n</w:t>
            </w:r>
            <w:r>
              <w:rPr>
                <w:w w:val="83"/>
                <w:sz w:val="17"/>
              </w:rPr>
              <w:t>e</w:t>
            </w:r>
          </w:p>
        </w:tc>
        <w:tc>
          <w:tcPr>
            <w:tcW w:w="3016" w:type="dxa"/>
          </w:tcPr>
          <w:p w:rsidR="002E3A5A" w:rsidRDefault="002E3A5A" w:rsidP="00BB3A3F">
            <w:pPr>
              <w:pStyle w:val="TableParagraph"/>
              <w:spacing w:before="167"/>
              <w:ind w:right="232"/>
              <w:jc w:val="right"/>
              <w:rPr>
                <w:rFonts w:ascii="Calibri"/>
                <w:sz w:val="17"/>
              </w:rPr>
            </w:pPr>
            <w:r>
              <w:rPr>
                <w:rFonts w:ascii="Calibri"/>
                <w:sz w:val="17"/>
              </w:rPr>
              <w:t>1.281.850,00</w:t>
            </w:r>
          </w:p>
        </w:tc>
        <w:tc>
          <w:tcPr>
            <w:tcW w:w="1072" w:type="dxa"/>
          </w:tcPr>
          <w:p w:rsidR="002E3A5A" w:rsidRDefault="002E3A5A" w:rsidP="00BB3A3F">
            <w:pPr>
              <w:pStyle w:val="TableParagraph"/>
              <w:spacing w:before="167"/>
              <w:ind w:right="129"/>
              <w:jc w:val="right"/>
              <w:rPr>
                <w:rFonts w:ascii="Calibri"/>
                <w:sz w:val="17"/>
              </w:rPr>
            </w:pPr>
            <w:r>
              <w:rPr>
                <w:rFonts w:ascii="Calibri"/>
                <w:sz w:val="17"/>
              </w:rPr>
              <w:t>1.415.000</w:t>
            </w:r>
          </w:p>
        </w:tc>
        <w:tc>
          <w:tcPr>
            <w:tcW w:w="722" w:type="dxa"/>
          </w:tcPr>
          <w:p w:rsidR="002E3A5A" w:rsidRDefault="002E3A5A" w:rsidP="00BB3A3F">
            <w:pPr>
              <w:pStyle w:val="TableParagraph"/>
              <w:spacing w:before="167"/>
              <w:ind w:left="131"/>
              <w:rPr>
                <w:rFonts w:ascii="Calibri"/>
                <w:sz w:val="17"/>
              </w:rPr>
            </w:pPr>
            <w:r>
              <w:rPr>
                <w:rFonts w:ascii="Calibri"/>
                <w:sz w:val="17"/>
              </w:rPr>
              <w:t>1,10</w:t>
            </w:r>
          </w:p>
        </w:tc>
        <w:tc>
          <w:tcPr>
            <w:tcW w:w="1080" w:type="dxa"/>
          </w:tcPr>
          <w:p w:rsidR="002E3A5A" w:rsidRDefault="002E3A5A" w:rsidP="00BB3A3F">
            <w:pPr>
              <w:pStyle w:val="TableParagraph"/>
              <w:spacing w:before="167"/>
              <w:ind w:right="91"/>
              <w:jc w:val="right"/>
              <w:rPr>
                <w:rFonts w:ascii="Calibri"/>
                <w:sz w:val="17"/>
              </w:rPr>
            </w:pPr>
            <w:r>
              <w:rPr>
                <w:rFonts w:ascii="Calibri"/>
                <w:sz w:val="17"/>
              </w:rPr>
              <w:t>1.415.000</w:t>
            </w:r>
          </w:p>
        </w:tc>
        <w:tc>
          <w:tcPr>
            <w:tcW w:w="589" w:type="dxa"/>
          </w:tcPr>
          <w:p w:rsidR="002E3A5A" w:rsidRDefault="002E3A5A" w:rsidP="00BB3A3F">
            <w:pPr>
              <w:pStyle w:val="TableParagraph"/>
              <w:spacing w:before="167"/>
              <w:ind w:left="93"/>
              <w:rPr>
                <w:rFonts w:ascii="Calibri"/>
                <w:sz w:val="17"/>
              </w:rPr>
            </w:pPr>
            <w:r>
              <w:rPr>
                <w:rFonts w:ascii="Calibri"/>
                <w:sz w:val="17"/>
              </w:rPr>
              <w:t>1,00</w:t>
            </w:r>
          </w:p>
        </w:tc>
        <w:tc>
          <w:tcPr>
            <w:tcW w:w="1026" w:type="dxa"/>
          </w:tcPr>
          <w:p w:rsidR="002E3A5A" w:rsidRDefault="002E3A5A" w:rsidP="00BB3A3F">
            <w:pPr>
              <w:pStyle w:val="TableParagraph"/>
              <w:spacing w:before="167"/>
              <w:ind w:right="129"/>
              <w:jc w:val="right"/>
              <w:rPr>
                <w:rFonts w:ascii="Calibri"/>
                <w:sz w:val="17"/>
              </w:rPr>
            </w:pPr>
            <w:r>
              <w:rPr>
                <w:rFonts w:ascii="Calibri"/>
                <w:sz w:val="17"/>
              </w:rPr>
              <w:t>1.498.000</w:t>
            </w:r>
          </w:p>
        </w:tc>
        <w:tc>
          <w:tcPr>
            <w:tcW w:w="659" w:type="dxa"/>
          </w:tcPr>
          <w:p w:rsidR="002E3A5A" w:rsidRDefault="002E3A5A" w:rsidP="00BB3A3F">
            <w:pPr>
              <w:pStyle w:val="TableParagraph"/>
              <w:spacing w:before="167"/>
              <w:ind w:left="116" w:right="202"/>
              <w:jc w:val="center"/>
              <w:rPr>
                <w:rFonts w:ascii="Calibri"/>
                <w:sz w:val="17"/>
              </w:rPr>
            </w:pPr>
            <w:r>
              <w:rPr>
                <w:rFonts w:ascii="Calibri"/>
                <w:sz w:val="17"/>
              </w:rPr>
              <w:t>1,06</w:t>
            </w:r>
          </w:p>
        </w:tc>
        <w:tc>
          <w:tcPr>
            <w:tcW w:w="994" w:type="dxa"/>
          </w:tcPr>
          <w:p w:rsidR="002E3A5A" w:rsidRDefault="002E3A5A" w:rsidP="00BB3A3F">
            <w:pPr>
              <w:pStyle w:val="TableParagraph"/>
              <w:spacing w:before="167"/>
              <w:ind w:right="65"/>
              <w:jc w:val="right"/>
              <w:rPr>
                <w:rFonts w:ascii="Calibri"/>
                <w:sz w:val="17"/>
              </w:rPr>
            </w:pPr>
            <w:r>
              <w:rPr>
                <w:rFonts w:ascii="Calibri"/>
                <w:sz w:val="17"/>
              </w:rPr>
              <w:t>1.498.000</w:t>
            </w:r>
          </w:p>
        </w:tc>
        <w:tc>
          <w:tcPr>
            <w:tcW w:w="425" w:type="dxa"/>
          </w:tcPr>
          <w:p w:rsidR="002E3A5A" w:rsidRDefault="002E3A5A" w:rsidP="00BB3A3F">
            <w:pPr>
              <w:pStyle w:val="TableParagraph"/>
              <w:spacing w:before="167"/>
              <w:ind w:left="50" w:right="33"/>
              <w:jc w:val="center"/>
              <w:rPr>
                <w:rFonts w:ascii="Calibri"/>
                <w:sz w:val="17"/>
              </w:rPr>
            </w:pPr>
            <w:r>
              <w:rPr>
                <w:rFonts w:ascii="Calibri"/>
                <w:sz w:val="17"/>
              </w:rPr>
              <w:t>1,00</w:t>
            </w:r>
          </w:p>
        </w:tc>
      </w:tr>
    </w:tbl>
    <w:p w:rsidR="002E3A5A" w:rsidRDefault="002E3A5A" w:rsidP="002E3A5A">
      <w:pPr>
        <w:rPr>
          <w:rFonts w:ascii="Calibri"/>
          <w:sz w:val="20"/>
        </w:rPr>
      </w:pPr>
    </w:p>
    <w:p w:rsidR="002E3A5A" w:rsidRDefault="002E3A5A" w:rsidP="002E3A5A">
      <w:pPr>
        <w:rPr>
          <w:rFonts w:ascii="Calibri"/>
          <w:sz w:val="20"/>
        </w:rPr>
      </w:pPr>
    </w:p>
    <w:p w:rsidR="002E3A5A" w:rsidRDefault="002E3A5A" w:rsidP="002E3A5A">
      <w:pPr>
        <w:rPr>
          <w:rFonts w:ascii="Calibri"/>
          <w:sz w:val="20"/>
        </w:rPr>
      </w:pPr>
    </w:p>
    <w:p w:rsidR="002E3A5A" w:rsidRDefault="002E3A5A" w:rsidP="002E3A5A">
      <w:pPr>
        <w:rPr>
          <w:rFonts w:ascii="Calibri"/>
          <w:sz w:val="20"/>
        </w:rPr>
      </w:pPr>
      <w:r>
        <w:rPr>
          <w:rFonts w:ascii="Calibri"/>
          <w:sz w:val="20"/>
        </w:rPr>
        <w:t xml:space="preserve">                   64 Prihodi od prodaje nef.imovine                                                                                    0,00                            0                                    0                                     0                  60.000  ...</w:t>
      </w:r>
    </w:p>
    <w:p w:rsidR="002E3A5A" w:rsidRDefault="002E3A5A" w:rsidP="002E3A5A">
      <w:pPr>
        <w:rPr>
          <w:rFonts w:ascii="Calibri"/>
          <w:sz w:val="20"/>
        </w:rPr>
      </w:pPr>
    </w:p>
    <w:p w:rsidR="002E3A5A" w:rsidRDefault="002E3A5A" w:rsidP="002E3A5A">
      <w:pPr>
        <w:rPr>
          <w:rFonts w:ascii="Calibri"/>
          <w:sz w:val="20"/>
        </w:rPr>
        <w:sectPr w:rsidR="002E3A5A">
          <w:pgSz w:w="16840" w:h="11910" w:orient="landscape"/>
          <w:pgMar w:top="200" w:right="1020" w:bottom="640" w:left="820" w:header="0" w:footer="458" w:gutter="0"/>
          <w:cols w:space="720"/>
        </w:sectPr>
      </w:pPr>
      <w:r>
        <w:rPr>
          <w:rFonts w:ascii="Calibri"/>
          <w:sz w:val="20"/>
        </w:rPr>
        <w:t xml:space="preserve">                                primici od zaduženja                                                                             2.742.623,28        3.014.710,00   1,10          3.069.340     1,02      3.050.835     2,99     3.115.725     2.99</w:t>
      </w:r>
    </w:p>
    <w:p w:rsidR="00A60353" w:rsidRDefault="00AB427C" w:rsidP="00A60353">
      <w:pPr>
        <w:rPr>
          <w:rFonts w:ascii="Arial" w:eastAsia="Arial" w:hAnsi="Arial" w:cs="Arial"/>
          <w:b/>
          <w:bCs/>
          <w:sz w:val="21"/>
          <w:szCs w:val="21"/>
        </w:rPr>
      </w:pPr>
      <w:r w:rsidRPr="00AB427C">
        <w:rPr>
          <w:noProof/>
          <w:sz w:val="24"/>
          <w:szCs w:val="24"/>
          <w:lang w:eastAsia="hr-HR"/>
        </w:rPr>
        <w:pict>
          <v:shape id="_x0000_s1034" type="#_x0000_t202" style="position:absolute;margin-left:44pt;margin-top:-18pt;width:768.65pt;height:28.15pt;z-index:251680768" fillcolor="#d6e3bc [1302]" strokecolor="white [3212]">
            <v:textbox style="mso-next-textbox:#_x0000_s1034">
              <w:txbxContent>
                <w:p w:rsidR="006574C8" w:rsidRPr="00522592" w:rsidRDefault="006574C8" w:rsidP="00A60353">
                  <w:pPr>
                    <w:rPr>
                      <w:rFonts w:ascii="Times New Roman" w:hAnsi="Times New Roman" w:cs="Times New Roman"/>
                      <w:i/>
                    </w:rPr>
                  </w:pPr>
                  <w:r>
                    <w:rPr>
                      <w:rFonts w:ascii="Times New Roman" w:hAnsi="Times New Roman" w:cs="Times New Roman"/>
                      <w:i/>
                    </w:rPr>
                    <w:t>Srijeda ,29.11.2017.                                                             SLUŽBENI GLASNIK OPĆINE ZADVARJE BROJ  8                                                                      stranica 4</w:t>
                  </w:r>
                </w:p>
              </w:txbxContent>
            </v:textbox>
          </v:shape>
        </w:pict>
      </w:r>
    </w:p>
    <w:p w:rsidR="00A60353" w:rsidRDefault="00A60353" w:rsidP="00A60353">
      <w:pPr>
        <w:rPr>
          <w:sz w:val="20"/>
          <w:szCs w:val="20"/>
        </w:rPr>
      </w:pPr>
      <w:r>
        <w:rPr>
          <w:rFonts w:ascii="Arial" w:eastAsia="Arial" w:hAnsi="Arial" w:cs="Arial"/>
          <w:b/>
          <w:bCs/>
          <w:sz w:val="21"/>
          <w:szCs w:val="21"/>
        </w:rPr>
        <w:t>RASHODI POSLOVANJA</w:t>
      </w:r>
    </w:p>
    <w:p w:rsidR="00A60353" w:rsidRDefault="00A60353" w:rsidP="00A60353">
      <w:pPr>
        <w:spacing w:line="20" w:lineRule="exact"/>
        <w:rPr>
          <w:sz w:val="24"/>
          <w:szCs w:val="24"/>
        </w:rPr>
      </w:pPr>
      <w:r>
        <w:rPr>
          <w:noProof/>
          <w:sz w:val="24"/>
          <w:szCs w:val="24"/>
          <w:lang w:eastAsia="hr-HR"/>
        </w:rPr>
        <w:drawing>
          <wp:anchor distT="0" distB="0" distL="114300" distR="114300" simplePos="0" relativeHeight="251676672" behindDoc="1" locked="0" layoutInCell="0" allowOverlap="1">
            <wp:simplePos x="0" y="0"/>
            <wp:positionH relativeFrom="column">
              <wp:posOffset>-38735</wp:posOffset>
            </wp:positionH>
            <wp:positionV relativeFrom="paragraph">
              <wp:posOffset>169545</wp:posOffset>
            </wp:positionV>
            <wp:extent cx="10427970" cy="504190"/>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extLst>
                    </a:blip>
                    <a:srcRect/>
                    <a:stretch>
                      <a:fillRect/>
                    </a:stretch>
                  </pic:blipFill>
                  <pic:spPr bwMode="auto">
                    <a:xfrm>
                      <a:off x="0" y="0"/>
                      <a:ext cx="10427970" cy="504190"/>
                    </a:xfrm>
                    <a:prstGeom prst="rect">
                      <a:avLst/>
                    </a:prstGeom>
                    <a:noFill/>
                  </pic:spPr>
                </pic:pic>
              </a:graphicData>
            </a:graphic>
          </wp:anchor>
        </w:drawing>
      </w:r>
    </w:p>
    <w:p w:rsidR="00A60353" w:rsidRDefault="00A60353" w:rsidP="00A60353">
      <w:pPr>
        <w:sectPr w:rsidR="00A60353">
          <w:pgSz w:w="16840" w:h="11906" w:orient="landscape"/>
          <w:pgMar w:top="524" w:right="218" w:bottom="0" w:left="220" w:header="0" w:footer="0" w:gutter="0"/>
          <w:cols w:space="720" w:equalWidth="0">
            <w:col w:w="16400"/>
          </w:cols>
        </w:sectPr>
      </w:pPr>
    </w:p>
    <w:p w:rsidR="00A60353" w:rsidRDefault="00A60353" w:rsidP="00A60353">
      <w:pPr>
        <w:spacing w:line="200" w:lineRule="exact"/>
        <w:rPr>
          <w:sz w:val="24"/>
          <w:szCs w:val="24"/>
        </w:rPr>
      </w:pPr>
    </w:p>
    <w:p w:rsidR="00A60353" w:rsidRDefault="00A60353" w:rsidP="00A60353">
      <w:pPr>
        <w:spacing w:line="233" w:lineRule="exact"/>
        <w:rPr>
          <w:sz w:val="24"/>
          <w:szCs w:val="24"/>
        </w:rPr>
      </w:pPr>
    </w:p>
    <w:tbl>
      <w:tblPr>
        <w:tblW w:w="0" w:type="auto"/>
        <w:tblLayout w:type="fixed"/>
        <w:tblCellMar>
          <w:left w:w="0" w:type="dxa"/>
          <w:right w:w="0" w:type="dxa"/>
        </w:tblCellMar>
        <w:tblLook w:val="04A0"/>
      </w:tblPr>
      <w:tblGrid>
        <w:gridCol w:w="820"/>
        <w:gridCol w:w="720"/>
        <w:gridCol w:w="1780"/>
        <w:gridCol w:w="20"/>
      </w:tblGrid>
      <w:tr w:rsidR="00A60353" w:rsidTr="00BB3A3F">
        <w:trPr>
          <w:trHeight w:val="218"/>
        </w:trPr>
        <w:tc>
          <w:tcPr>
            <w:tcW w:w="820" w:type="dxa"/>
            <w:vAlign w:val="bottom"/>
          </w:tcPr>
          <w:p w:rsidR="00A60353" w:rsidRDefault="00A60353" w:rsidP="00BB3A3F">
            <w:pPr>
              <w:rPr>
                <w:sz w:val="20"/>
                <w:szCs w:val="20"/>
              </w:rPr>
            </w:pPr>
            <w:r>
              <w:rPr>
                <w:rFonts w:ascii="Arial" w:eastAsia="Arial" w:hAnsi="Arial" w:cs="Arial"/>
                <w:b/>
                <w:bCs/>
                <w:w w:val="92"/>
                <w:sz w:val="19"/>
                <w:szCs w:val="19"/>
              </w:rPr>
              <w:t>Raz- Sku-</w:t>
            </w:r>
          </w:p>
        </w:tc>
        <w:tc>
          <w:tcPr>
            <w:tcW w:w="720" w:type="dxa"/>
            <w:vAlign w:val="bottom"/>
          </w:tcPr>
          <w:p w:rsidR="00A60353" w:rsidRDefault="00A60353" w:rsidP="00BB3A3F">
            <w:pPr>
              <w:ind w:left="80"/>
              <w:rPr>
                <w:sz w:val="20"/>
                <w:szCs w:val="20"/>
              </w:rPr>
            </w:pPr>
            <w:r>
              <w:rPr>
                <w:rFonts w:ascii="Arial" w:eastAsia="Arial" w:hAnsi="Arial" w:cs="Arial"/>
                <w:b/>
                <w:bCs/>
                <w:sz w:val="19"/>
                <w:szCs w:val="19"/>
              </w:rPr>
              <w:t>Pods-</w:t>
            </w:r>
          </w:p>
        </w:tc>
        <w:tc>
          <w:tcPr>
            <w:tcW w:w="1780" w:type="dxa"/>
            <w:vMerge w:val="restart"/>
            <w:vAlign w:val="bottom"/>
          </w:tcPr>
          <w:p w:rsidR="00A60353" w:rsidRDefault="00A60353" w:rsidP="00BB3A3F">
            <w:pPr>
              <w:ind w:left="120"/>
              <w:rPr>
                <w:sz w:val="20"/>
                <w:szCs w:val="20"/>
              </w:rPr>
            </w:pPr>
            <w:r>
              <w:rPr>
                <w:rFonts w:ascii="Arial" w:eastAsia="Arial" w:hAnsi="Arial" w:cs="Arial"/>
                <w:b/>
                <w:bCs/>
                <w:sz w:val="19"/>
                <w:szCs w:val="19"/>
              </w:rPr>
              <w:t>Naziv rashoda</w:t>
            </w:r>
          </w:p>
        </w:tc>
        <w:tc>
          <w:tcPr>
            <w:tcW w:w="0" w:type="dxa"/>
            <w:vAlign w:val="bottom"/>
          </w:tcPr>
          <w:p w:rsidR="00A60353" w:rsidRDefault="00A60353" w:rsidP="00BB3A3F">
            <w:pPr>
              <w:rPr>
                <w:sz w:val="1"/>
                <w:szCs w:val="1"/>
              </w:rPr>
            </w:pPr>
          </w:p>
        </w:tc>
      </w:tr>
      <w:tr w:rsidR="00A60353" w:rsidTr="00BB3A3F">
        <w:trPr>
          <w:trHeight w:val="122"/>
        </w:trPr>
        <w:tc>
          <w:tcPr>
            <w:tcW w:w="820" w:type="dxa"/>
            <w:vMerge w:val="restart"/>
            <w:vAlign w:val="bottom"/>
          </w:tcPr>
          <w:p w:rsidR="00A60353" w:rsidRDefault="00A60353" w:rsidP="00BB3A3F">
            <w:pPr>
              <w:rPr>
                <w:sz w:val="20"/>
                <w:szCs w:val="20"/>
              </w:rPr>
            </w:pPr>
            <w:r>
              <w:rPr>
                <w:rFonts w:ascii="Arial" w:eastAsia="Arial" w:hAnsi="Arial" w:cs="Arial"/>
                <w:b/>
                <w:bCs/>
                <w:sz w:val="19"/>
                <w:szCs w:val="19"/>
              </w:rPr>
              <w:t>red  pina</w:t>
            </w:r>
          </w:p>
        </w:tc>
        <w:tc>
          <w:tcPr>
            <w:tcW w:w="720" w:type="dxa"/>
            <w:vMerge w:val="restart"/>
            <w:vAlign w:val="bottom"/>
          </w:tcPr>
          <w:p w:rsidR="00A60353" w:rsidRDefault="00A60353" w:rsidP="00BB3A3F">
            <w:pPr>
              <w:ind w:left="80"/>
              <w:rPr>
                <w:sz w:val="20"/>
                <w:szCs w:val="20"/>
              </w:rPr>
            </w:pPr>
            <w:r>
              <w:rPr>
                <w:rFonts w:ascii="Arial" w:eastAsia="Arial" w:hAnsi="Arial" w:cs="Arial"/>
                <w:b/>
                <w:bCs/>
                <w:sz w:val="19"/>
                <w:szCs w:val="19"/>
              </w:rPr>
              <w:t>kupina</w:t>
            </w:r>
          </w:p>
        </w:tc>
        <w:tc>
          <w:tcPr>
            <w:tcW w:w="1780" w:type="dxa"/>
            <w:vMerge/>
            <w:vAlign w:val="bottom"/>
          </w:tcPr>
          <w:p w:rsidR="00A60353" w:rsidRDefault="00A60353" w:rsidP="00BB3A3F">
            <w:pPr>
              <w:rPr>
                <w:sz w:val="10"/>
                <w:szCs w:val="10"/>
              </w:rPr>
            </w:pPr>
          </w:p>
        </w:tc>
        <w:tc>
          <w:tcPr>
            <w:tcW w:w="0" w:type="dxa"/>
            <w:vAlign w:val="bottom"/>
          </w:tcPr>
          <w:p w:rsidR="00A60353" w:rsidRDefault="00A60353" w:rsidP="00BB3A3F">
            <w:pPr>
              <w:rPr>
                <w:sz w:val="1"/>
                <w:szCs w:val="1"/>
              </w:rPr>
            </w:pPr>
          </w:p>
        </w:tc>
      </w:tr>
      <w:tr w:rsidR="00A60353" w:rsidTr="00BB3A3F">
        <w:trPr>
          <w:trHeight w:val="118"/>
        </w:trPr>
        <w:tc>
          <w:tcPr>
            <w:tcW w:w="820" w:type="dxa"/>
            <w:vMerge/>
            <w:vAlign w:val="bottom"/>
          </w:tcPr>
          <w:p w:rsidR="00A60353" w:rsidRDefault="00A60353" w:rsidP="00BB3A3F">
            <w:pPr>
              <w:rPr>
                <w:sz w:val="10"/>
                <w:szCs w:val="10"/>
              </w:rPr>
            </w:pPr>
          </w:p>
        </w:tc>
        <w:tc>
          <w:tcPr>
            <w:tcW w:w="720" w:type="dxa"/>
            <w:vMerge/>
            <w:vAlign w:val="bottom"/>
          </w:tcPr>
          <w:p w:rsidR="00A60353" w:rsidRDefault="00A60353" w:rsidP="00BB3A3F">
            <w:pPr>
              <w:rPr>
                <w:sz w:val="10"/>
                <w:szCs w:val="10"/>
              </w:rPr>
            </w:pPr>
          </w:p>
        </w:tc>
        <w:tc>
          <w:tcPr>
            <w:tcW w:w="1780" w:type="dxa"/>
            <w:vAlign w:val="bottom"/>
          </w:tcPr>
          <w:p w:rsidR="00A60353" w:rsidRDefault="00A60353" w:rsidP="00BB3A3F">
            <w:pPr>
              <w:rPr>
                <w:sz w:val="10"/>
                <w:szCs w:val="10"/>
              </w:rPr>
            </w:pPr>
          </w:p>
        </w:tc>
        <w:tc>
          <w:tcPr>
            <w:tcW w:w="0" w:type="dxa"/>
            <w:vAlign w:val="bottom"/>
          </w:tcPr>
          <w:p w:rsidR="00A60353" w:rsidRDefault="00A60353" w:rsidP="00BB3A3F">
            <w:pPr>
              <w:rPr>
                <w:sz w:val="1"/>
                <w:szCs w:val="1"/>
              </w:rPr>
            </w:pPr>
          </w:p>
        </w:tc>
      </w:tr>
      <w:tr w:rsidR="00A60353" w:rsidTr="00BB3A3F">
        <w:trPr>
          <w:trHeight w:val="414"/>
        </w:trPr>
        <w:tc>
          <w:tcPr>
            <w:tcW w:w="820" w:type="dxa"/>
            <w:vAlign w:val="bottom"/>
          </w:tcPr>
          <w:p w:rsidR="00A60353" w:rsidRDefault="00A60353" w:rsidP="00BB3A3F">
            <w:pPr>
              <w:ind w:right="523"/>
              <w:jc w:val="right"/>
              <w:rPr>
                <w:sz w:val="20"/>
                <w:szCs w:val="20"/>
              </w:rPr>
            </w:pPr>
            <w:r>
              <w:rPr>
                <w:rFonts w:ascii="Arial" w:eastAsia="Arial" w:hAnsi="Arial" w:cs="Arial"/>
                <w:b/>
                <w:bCs/>
                <w:sz w:val="21"/>
                <w:szCs w:val="21"/>
              </w:rPr>
              <w:t>3</w:t>
            </w:r>
          </w:p>
        </w:tc>
        <w:tc>
          <w:tcPr>
            <w:tcW w:w="720" w:type="dxa"/>
            <w:vAlign w:val="bottom"/>
          </w:tcPr>
          <w:p w:rsidR="00A60353" w:rsidRDefault="00A60353" w:rsidP="00BB3A3F">
            <w:pPr>
              <w:rPr>
                <w:sz w:val="24"/>
                <w:szCs w:val="24"/>
              </w:rPr>
            </w:pPr>
          </w:p>
        </w:tc>
        <w:tc>
          <w:tcPr>
            <w:tcW w:w="1780" w:type="dxa"/>
            <w:vAlign w:val="bottom"/>
          </w:tcPr>
          <w:p w:rsidR="00A60353" w:rsidRDefault="00A60353" w:rsidP="00BB3A3F">
            <w:pPr>
              <w:ind w:left="120"/>
              <w:rPr>
                <w:sz w:val="20"/>
                <w:szCs w:val="20"/>
              </w:rPr>
            </w:pPr>
            <w:r>
              <w:rPr>
                <w:rFonts w:ascii="Arial" w:eastAsia="Arial" w:hAnsi="Arial" w:cs="Arial"/>
                <w:b/>
                <w:bCs/>
                <w:w w:val="82"/>
                <w:sz w:val="21"/>
                <w:szCs w:val="21"/>
              </w:rPr>
              <w:t>Rashodi poslovanja</w:t>
            </w:r>
          </w:p>
        </w:tc>
        <w:tc>
          <w:tcPr>
            <w:tcW w:w="0" w:type="dxa"/>
            <w:vAlign w:val="bottom"/>
          </w:tcPr>
          <w:p w:rsidR="00A60353" w:rsidRDefault="00A60353" w:rsidP="00BB3A3F">
            <w:pPr>
              <w:rPr>
                <w:sz w:val="1"/>
                <w:szCs w:val="1"/>
              </w:rPr>
            </w:pPr>
          </w:p>
        </w:tc>
      </w:tr>
    </w:tbl>
    <w:p w:rsidR="00A60353" w:rsidRDefault="00A60353" w:rsidP="00A60353">
      <w:pPr>
        <w:spacing w:line="68" w:lineRule="exact"/>
        <w:rPr>
          <w:sz w:val="24"/>
          <w:szCs w:val="24"/>
        </w:rPr>
      </w:pPr>
    </w:p>
    <w:p w:rsidR="00A60353" w:rsidRDefault="00A60353" w:rsidP="00D93975">
      <w:pPr>
        <w:numPr>
          <w:ilvl w:val="0"/>
          <w:numId w:val="1"/>
        </w:numPr>
        <w:tabs>
          <w:tab w:val="left" w:pos="1660"/>
        </w:tabs>
        <w:ind w:left="1660" w:hanging="1155"/>
        <w:rPr>
          <w:rFonts w:ascii="Arial" w:eastAsia="Arial" w:hAnsi="Arial" w:cs="Arial"/>
          <w:b/>
          <w:bCs/>
          <w:sz w:val="21"/>
          <w:szCs w:val="21"/>
        </w:rPr>
      </w:pPr>
      <w:r>
        <w:rPr>
          <w:rFonts w:ascii="Arial" w:eastAsia="Arial" w:hAnsi="Arial" w:cs="Arial"/>
          <w:b/>
          <w:bCs/>
          <w:sz w:val="21"/>
          <w:szCs w:val="21"/>
        </w:rPr>
        <w:t>Rashodi za zaposlene</w:t>
      </w:r>
    </w:p>
    <w:p w:rsidR="00A60353" w:rsidRDefault="00A60353" w:rsidP="00A60353">
      <w:pPr>
        <w:spacing w:line="65" w:lineRule="exact"/>
        <w:rPr>
          <w:rFonts w:ascii="Arial" w:eastAsia="Arial" w:hAnsi="Arial" w:cs="Arial"/>
          <w:b/>
          <w:bCs/>
          <w:sz w:val="21"/>
          <w:szCs w:val="21"/>
        </w:rPr>
      </w:pPr>
    </w:p>
    <w:p w:rsidR="00A60353" w:rsidRDefault="00A60353" w:rsidP="00A60353">
      <w:pPr>
        <w:ind w:left="1080"/>
        <w:rPr>
          <w:rFonts w:ascii="Arial" w:eastAsia="Arial" w:hAnsi="Arial" w:cs="Arial"/>
          <w:b/>
          <w:bCs/>
          <w:sz w:val="21"/>
          <w:szCs w:val="21"/>
        </w:rPr>
      </w:pPr>
      <w:r>
        <w:rPr>
          <w:rFonts w:ascii="Arial" w:eastAsia="Arial" w:hAnsi="Arial" w:cs="Arial"/>
          <w:b/>
          <w:bCs/>
          <w:sz w:val="21"/>
          <w:szCs w:val="21"/>
        </w:rPr>
        <w:t>311   Plaće</w:t>
      </w:r>
    </w:p>
    <w:p w:rsidR="00A60353" w:rsidRDefault="00A60353" w:rsidP="00A60353">
      <w:pPr>
        <w:spacing w:line="68" w:lineRule="exact"/>
        <w:rPr>
          <w:rFonts w:ascii="Arial" w:eastAsia="Arial" w:hAnsi="Arial" w:cs="Arial"/>
          <w:b/>
          <w:bCs/>
          <w:sz w:val="21"/>
          <w:szCs w:val="21"/>
        </w:rPr>
      </w:pPr>
    </w:p>
    <w:p w:rsidR="00A60353" w:rsidRDefault="00A60353" w:rsidP="00A60353">
      <w:pPr>
        <w:ind w:left="1080"/>
        <w:rPr>
          <w:rFonts w:ascii="Arial" w:eastAsia="Arial" w:hAnsi="Arial" w:cs="Arial"/>
          <w:b/>
          <w:bCs/>
          <w:sz w:val="21"/>
          <w:szCs w:val="21"/>
        </w:rPr>
      </w:pPr>
      <w:r>
        <w:rPr>
          <w:rFonts w:ascii="Arial" w:eastAsia="Arial" w:hAnsi="Arial" w:cs="Arial"/>
          <w:b/>
          <w:bCs/>
          <w:sz w:val="21"/>
          <w:szCs w:val="21"/>
        </w:rPr>
        <w:t>312   Ostali rashodi za zaposlene</w:t>
      </w:r>
    </w:p>
    <w:p w:rsidR="00A60353" w:rsidRDefault="00A60353" w:rsidP="00A60353">
      <w:pPr>
        <w:spacing w:line="68" w:lineRule="exact"/>
        <w:rPr>
          <w:rFonts w:ascii="Arial" w:eastAsia="Arial" w:hAnsi="Arial" w:cs="Arial"/>
          <w:b/>
          <w:bCs/>
          <w:sz w:val="21"/>
          <w:szCs w:val="21"/>
        </w:rPr>
      </w:pPr>
    </w:p>
    <w:p w:rsidR="00A60353" w:rsidRDefault="00A60353" w:rsidP="00A60353">
      <w:pPr>
        <w:ind w:left="1080"/>
        <w:rPr>
          <w:rFonts w:ascii="Arial" w:eastAsia="Arial" w:hAnsi="Arial" w:cs="Arial"/>
          <w:b/>
          <w:bCs/>
          <w:sz w:val="21"/>
          <w:szCs w:val="21"/>
        </w:rPr>
      </w:pPr>
      <w:r>
        <w:rPr>
          <w:rFonts w:ascii="Arial" w:eastAsia="Arial" w:hAnsi="Arial" w:cs="Arial"/>
          <w:b/>
          <w:bCs/>
          <w:sz w:val="21"/>
          <w:szCs w:val="21"/>
        </w:rPr>
        <w:t>313   Doprinosi na plaće</w:t>
      </w:r>
    </w:p>
    <w:p w:rsidR="00A60353" w:rsidRDefault="00A60353" w:rsidP="00A60353">
      <w:pPr>
        <w:spacing w:line="70" w:lineRule="exact"/>
        <w:rPr>
          <w:rFonts w:ascii="Arial" w:eastAsia="Arial" w:hAnsi="Arial" w:cs="Arial"/>
          <w:b/>
          <w:bCs/>
          <w:sz w:val="21"/>
          <w:szCs w:val="21"/>
        </w:rPr>
      </w:pPr>
    </w:p>
    <w:p w:rsidR="00A60353" w:rsidRDefault="00A60353" w:rsidP="00D93975">
      <w:pPr>
        <w:numPr>
          <w:ilvl w:val="0"/>
          <w:numId w:val="1"/>
        </w:numPr>
        <w:tabs>
          <w:tab w:val="left" w:pos="1660"/>
        </w:tabs>
        <w:ind w:left="1660" w:hanging="1155"/>
        <w:rPr>
          <w:rFonts w:ascii="Arial" w:eastAsia="Arial" w:hAnsi="Arial" w:cs="Arial"/>
          <w:b/>
          <w:bCs/>
          <w:sz w:val="21"/>
          <w:szCs w:val="21"/>
        </w:rPr>
      </w:pPr>
      <w:r>
        <w:rPr>
          <w:rFonts w:ascii="Arial" w:eastAsia="Arial" w:hAnsi="Arial" w:cs="Arial"/>
          <w:b/>
          <w:bCs/>
          <w:sz w:val="21"/>
          <w:szCs w:val="21"/>
        </w:rPr>
        <w:t>Materijalni rashodi</w:t>
      </w:r>
    </w:p>
    <w:p w:rsidR="00A60353" w:rsidRDefault="00A60353" w:rsidP="00A60353">
      <w:pPr>
        <w:spacing w:line="217" w:lineRule="exact"/>
        <w:rPr>
          <w:sz w:val="24"/>
          <w:szCs w:val="24"/>
        </w:rPr>
      </w:pPr>
    </w:p>
    <w:p w:rsidR="00A60353" w:rsidRDefault="00A60353" w:rsidP="00D93975">
      <w:pPr>
        <w:numPr>
          <w:ilvl w:val="0"/>
          <w:numId w:val="2"/>
        </w:numPr>
        <w:tabs>
          <w:tab w:val="left" w:pos="1660"/>
        </w:tabs>
        <w:ind w:left="1660" w:hanging="577"/>
        <w:rPr>
          <w:rFonts w:ascii="Arial" w:eastAsia="Arial" w:hAnsi="Arial" w:cs="Arial"/>
          <w:b/>
          <w:bCs/>
          <w:sz w:val="21"/>
          <w:szCs w:val="21"/>
        </w:rPr>
      </w:pPr>
      <w:r>
        <w:rPr>
          <w:rFonts w:ascii="Arial" w:eastAsia="Arial" w:hAnsi="Arial" w:cs="Arial"/>
          <w:b/>
          <w:bCs/>
          <w:sz w:val="21"/>
          <w:szCs w:val="21"/>
        </w:rPr>
        <w:t>Naknade troškova zaposlenima</w:t>
      </w:r>
    </w:p>
    <w:p w:rsidR="00A60353" w:rsidRDefault="00A60353" w:rsidP="00A60353">
      <w:pPr>
        <w:spacing w:line="332" w:lineRule="exact"/>
        <w:rPr>
          <w:rFonts w:ascii="Arial" w:eastAsia="Arial" w:hAnsi="Arial" w:cs="Arial"/>
          <w:b/>
          <w:bCs/>
          <w:sz w:val="21"/>
          <w:szCs w:val="21"/>
        </w:rPr>
      </w:pPr>
    </w:p>
    <w:p w:rsidR="00A60353" w:rsidRDefault="00A60353" w:rsidP="00D93975">
      <w:pPr>
        <w:numPr>
          <w:ilvl w:val="0"/>
          <w:numId w:val="2"/>
        </w:numPr>
        <w:tabs>
          <w:tab w:val="left" w:pos="1660"/>
        </w:tabs>
        <w:ind w:left="1660" w:hanging="577"/>
        <w:rPr>
          <w:rFonts w:ascii="Arial" w:eastAsia="Arial" w:hAnsi="Arial" w:cs="Arial"/>
          <w:b/>
          <w:bCs/>
          <w:sz w:val="21"/>
          <w:szCs w:val="21"/>
        </w:rPr>
      </w:pPr>
      <w:r>
        <w:rPr>
          <w:rFonts w:ascii="Arial" w:eastAsia="Arial" w:hAnsi="Arial" w:cs="Arial"/>
          <w:b/>
          <w:bCs/>
          <w:sz w:val="21"/>
          <w:szCs w:val="21"/>
        </w:rPr>
        <w:t>Rashodi za materijal i energiju</w:t>
      </w:r>
    </w:p>
    <w:p w:rsidR="00A60353" w:rsidRDefault="00A60353" w:rsidP="00A60353">
      <w:pPr>
        <w:spacing w:line="180" w:lineRule="exact"/>
        <w:rPr>
          <w:rFonts w:ascii="Arial" w:eastAsia="Arial" w:hAnsi="Arial" w:cs="Arial"/>
          <w:b/>
          <w:bCs/>
          <w:sz w:val="21"/>
          <w:szCs w:val="21"/>
        </w:rPr>
      </w:pPr>
    </w:p>
    <w:p w:rsidR="00A60353" w:rsidRDefault="00A60353" w:rsidP="00D93975">
      <w:pPr>
        <w:numPr>
          <w:ilvl w:val="0"/>
          <w:numId w:val="2"/>
        </w:numPr>
        <w:tabs>
          <w:tab w:val="left" w:pos="1660"/>
        </w:tabs>
        <w:ind w:left="1660" w:hanging="577"/>
        <w:rPr>
          <w:rFonts w:ascii="Arial" w:eastAsia="Arial" w:hAnsi="Arial" w:cs="Arial"/>
          <w:b/>
          <w:bCs/>
          <w:sz w:val="21"/>
          <w:szCs w:val="21"/>
        </w:rPr>
      </w:pPr>
      <w:r>
        <w:rPr>
          <w:rFonts w:ascii="Arial" w:eastAsia="Arial" w:hAnsi="Arial" w:cs="Arial"/>
          <w:b/>
          <w:bCs/>
          <w:sz w:val="21"/>
          <w:szCs w:val="21"/>
        </w:rPr>
        <w:t>Rashodi za usluge</w:t>
      </w:r>
    </w:p>
    <w:p w:rsidR="00A60353" w:rsidRDefault="00A60353" w:rsidP="00A60353">
      <w:pPr>
        <w:spacing w:line="205" w:lineRule="exact"/>
        <w:rPr>
          <w:sz w:val="24"/>
          <w:szCs w:val="24"/>
        </w:rPr>
      </w:pPr>
    </w:p>
    <w:p w:rsidR="00A60353" w:rsidRDefault="00A60353" w:rsidP="00A60353">
      <w:pPr>
        <w:tabs>
          <w:tab w:val="left" w:pos="1640"/>
        </w:tabs>
        <w:ind w:left="1080"/>
        <w:rPr>
          <w:sz w:val="20"/>
          <w:szCs w:val="20"/>
        </w:rPr>
      </w:pPr>
      <w:r>
        <w:rPr>
          <w:rFonts w:ascii="Arial" w:eastAsia="Arial" w:hAnsi="Arial" w:cs="Arial"/>
          <w:b/>
          <w:bCs/>
          <w:sz w:val="21"/>
          <w:szCs w:val="21"/>
        </w:rPr>
        <w:t>329</w:t>
      </w:r>
      <w:r>
        <w:rPr>
          <w:rFonts w:ascii="Arial" w:eastAsia="Arial" w:hAnsi="Arial" w:cs="Arial"/>
          <w:b/>
          <w:bCs/>
          <w:sz w:val="21"/>
          <w:szCs w:val="21"/>
        </w:rPr>
        <w:tab/>
        <w:t>Ostali nespomenuti rashodi poslovanja</w:t>
      </w:r>
    </w:p>
    <w:p w:rsidR="00A60353" w:rsidRDefault="00A60353" w:rsidP="00A60353">
      <w:pPr>
        <w:spacing w:line="210" w:lineRule="exact"/>
        <w:rPr>
          <w:sz w:val="24"/>
          <w:szCs w:val="24"/>
        </w:rPr>
      </w:pPr>
    </w:p>
    <w:p w:rsidR="00A60353" w:rsidRDefault="00A60353" w:rsidP="00A60353">
      <w:pPr>
        <w:tabs>
          <w:tab w:val="left" w:pos="1640"/>
        </w:tabs>
        <w:ind w:left="500"/>
        <w:rPr>
          <w:sz w:val="20"/>
          <w:szCs w:val="20"/>
        </w:rPr>
      </w:pPr>
      <w:r>
        <w:rPr>
          <w:rFonts w:ascii="Arial" w:eastAsia="Arial" w:hAnsi="Arial" w:cs="Arial"/>
          <w:b/>
          <w:bCs/>
          <w:sz w:val="21"/>
          <w:szCs w:val="21"/>
        </w:rPr>
        <w:t>34</w:t>
      </w:r>
      <w:r>
        <w:rPr>
          <w:sz w:val="20"/>
          <w:szCs w:val="20"/>
        </w:rPr>
        <w:tab/>
      </w:r>
      <w:r>
        <w:rPr>
          <w:rFonts w:ascii="Arial" w:eastAsia="Arial" w:hAnsi="Arial" w:cs="Arial"/>
          <w:b/>
          <w:bCs/>
          <w:sz w:val="21"/>
          <w:szCs w:val="21"/>
        </w:rPr>
        <w:t>Financijski rashodi</w:t>
      </w:r>
    </w:p>
    <w:p w:rsidR="00A60353" w:rsidRDefault="00A60353" w:rsidP="00A60353">
      <w:pPr>
        <w:spacing w:line="224" w:lineRule="exact"/>
        <w:rPr>
          <w:sz w:val="24"/>
          <w:szCs w:val="24"/>
        </w:rPr>
      </w:pPr>
    </w:p>
    <w:p w:rsidR="00A60353" w:rsidRDefault="00A60353" w:rsidP="00D93975">
      <w:pPr>
        <w:numPr>
          <w:ilvl w:val="0"/>
          <w:numId w:val="3"/>
        </w:numPr>
        <w:tabs>
          <w:tab w:val="left" w:pos="1660"/>
        </w:tabs>
        <w:ind w:left="1660" w:hanging="577"/>
        <w:rPr>
          <w:rFonts w:ascii="Arial" w:eastAsia="Arial" w:hAnsi="Arial" w:cs="Arial"/>
          <w:b/>
          <w:bCs/>
          <w:sz w:val="21"/>
          <w:szCs w:val="21"/>
        </w:rPr>
      </w:pPr>
      <w:r>
        <w:rPr>
          <w:rFonts w:ascii="Arial" w:eastAsia="Arial" w:hAnsi="Arial" w:cs="Arial"/>
          <w:b/>
          <w:bCs/>
          <w:sz w:val="21"/>
          <w:szCs w:val="21"/>
        </w:rPr>
        <w:t>Kamate na primljene kredite i kamate</w:t>
      </w:r>
    </w:p>
    <w:p w:rsidR="00A60353" w:rsidRDefault="00A60353" w:rsidP="00A60353">
      <w:pPr>
        <w:spacing w:line="226" w:lineRule="exact"/>
        <w:rPr>
          <w:rFonts w:ascii="Arial" w:eastAsia="Arial" w:hAnsi="Arial" w:cs="Arial"/>
          <w:b/>
          <w:bCs/>
          <w:sz w:val="21"/>
          <w:szCs w:val="21"/>
        </w:rPr>
      </w:pPr>
    </w:p>
    <w:p w:rsidR="00A60353" w:rsidRDefault="00A60353" w:rsidP="00D93975">
      <w:pPr>
        <w:numPr>
          <w:ilvl w:val="0"/>
          <w:numId w:val="3"/>
        </w:numPr>
        <w:tabs>
          <w:tab w:val="left" w:pos="1660"/>
        </w:tabs>
        <w:ind w:left="1660" w:hanging="577"/>
        <w:rPr>
          <w:rFonts w:ascii="Arial" w:eastAsia="Arial" w:hAnsi="Arial" w:cs="Arial"/>
          <w:b/>
          <w:bCs/>
          <w:sz w:val="21"/>
          <w:szCs w:val="21"/>
        </w:rPr>
      </w:pPr>
      <w:r>
        <w:rPr>
          <w:rFonts w:ascii="Arial" w:eastAsia="Arial" w:hAnsi="Arial" w:cs="Arial"/>
          <w:b/>
          <w:bCs/>
          <w:sz w:val="21"/>
          <w:szCs w:val="21"/>
        </w:rPr>
        <w:t>Ostali financijski rashodi</w:t>
      </w:r>
    </w:p>
    <w:p w:rsidR="00A60353" w:rsidRDefault="00A60353" w:rsidP="00A60353">
      <w:pPr>
        <w:spacing w:line="71" w:lineRule="exact"/>
        <w:rPr>
          <w:sz w:val="24"/>
          <w:szCs w:val="24"/>
        </w:rPr>
      </w:pPr>
    </w:p>
    <w:p w:rsidR="00A60353" w:rsidRDefault="00A60353" w:rsidP="00A60353">
      <w:pPr>
        <w:tabs>
          <w:tab w:val="left" w:pos="1640"/>
        </w:tabs>
        <w:ind w:left="500"/>
        <w:rPr>
          <w:sz w:val="20"/>
          <w:szCs w:val="20"/>
        </w:rPr>
      </w:pPr>
      <w:r>
        <w:rPr>
          <w:rFonts w:ascii="Arial" w:eastAsia="Arial" w:hAnsi="Arial" w:cs="Arial"/>
          <w:b/>
          <w:bCs/>
          <w:sz w:val="21"/>
          <w:szCs w:val="21"/>
        </w:rPr>
        <w:t>35</w:t>
      </w:r>
      <w:r>
        <w:rPr>
          <w:sz w:val="20"/>
          <w:szCs w:val="20"/>
        </w:rPr>
        <w:tab/>
      </w:r>
      <w:r>
        <w:rPr>
          <w:rFonts w:ascii="Arial" w:eastAsia="Arial" w:hAnsi="Arial" w:cs="Arial"/>
          <w:b/>
          <w:bCs/>
          <w:sz w:val="21"/>
          <w:szCs w:val="21"/>
        </w:rPr>
        <w:t>Subvencije</w:t>
      </w:r>
    </w:p>
    <w:p w:rsidR="00A60353" w:rsidRDefault="00A60353" w:rsidP="00A60353">
      <w:pPr>
        <w:spacing w:line="250" w:lineRule="exact"/>
        <w:rPr>
          <w:sz w:val="24"/>
          <w:szCs w:val="24"/>
        </w:rPr>
      </w:pPr>
    </w:p>
    <w:p w:rsidR="00A60353" w:rsidRDefault="00A60353" w:rsidP="00A60353">
      <w:pPr>
        <w:tabs>
          <w:tab w:val="left" w:pos="1640"/>
        </w:tabs>
        <w:ind w:left="1080"/>
        <w:rPr>
          <w:sz w:val="20"/>
          <w:szCs w:val="20"/>
        </w:rPr>
      </w:pPr>
      <w:r>
        <w:rPr>
          <w:rFonts w:ascii="Arial" w:eastAsia="Arial" w:hAnsi="Arial" w:cs="Arial"/>
          <w:b/>
          <w:bCs/>
          <w:sz w:val="18"/>
          <w:szCs w:val="18"/>
        </w:rPr>
        <w:t>351</w:t>
      </w:r>
      <w:r>
        <w:rPr>
          <w:sz w:val="20"/>
          <w:szCs w:val="20"/>
        </w:rPr>
        <w:tab/>
      </w:r>
      <w:r>
        <w:rPr>
          <w:rFonts w:ascii="Arial" w:eastAsia="Arial" w:hAnsi="Arial" w:cs="Arial"/>
          <w:b/>
          <w:bCs/>
          <w:sz w:val="18"/>
          <w:szCs w:val="18"/>
        </w:rPr>
        <w:t>Subvencije trgovačkim društvima u javnom sektoru</w:t>
      </w:r>
    </w:p>
    <w:p w:rsidR="00A60353" w:rsidRDefault="00A60353" w:rsidP="00A60353">
      <w:pPr>
        <w:spacing w:line="200" w:lineRule="exact"/>
        <w:rPr>
          <w:sz w:val="24"/>
          <w:szCs w:val="24"/>
        </w:rPr>
      </w:pPr>
    </w:p>
    <w:p w:rsidR="00A60353" w:rsidRDefault="00A60353" w:rsidP="00A60353">
      <w:pPr>
        <w:spacing w:line="253" w:lineRule="exact"/>
        <w:rPr>
          <w:sz w:val="24"/>
          <w:szCs w:val="24"/>
        </w:rPr>
      </w:pPr>
    </w:p>
    <w:p w:rsidR="00A60353" w:rsidRDefault="00A60353" w:rsidP="00A60353">
      <w:pPr>
        <w:tabs>
          <w:tab w:val="left" w:pos="1640"/>
        </w:tabs>
        <w:ind w:left="500"/>
        <w:rPr>
          <w:sz w:val="20"/>
          <w:szCs w:val="20"/>
        </w:rPr>
      </w:pPr>
      <w:r>
        <w:rPr>
          <w:rFonts w:ascii="Arial" w:eastAsia="Arial" w:hAnsi="Arial" w:cs="Arial"/>
          <w:b/>
          <w:bCs/>
          <w:sz w:val="17"/>
          <w:szCs w:val="17"/>
        </w:rPr>
        <w:t>36</w:t>
      </w:r>
      <w:r>
        <w:rPr>
          <w:sz w:val="20"/>
          <w:szCs w:val="20"/>
        </w:rPr>
        <w:tab/>
      </w:r>
      <w:r>
        <w:rPr>
          <w:rFonts w:ascii="Arial" w:eastAsia="Arial" w:hAnsi="Arial" w:cs="Arial"/>
          <w:b/>
          <w:bCs/>
          <w:sz w:val="17"/>
          <w:szCs w:val="17"/>
        </w:rPr>
        <w:t>Pomoći dane u inozemstvo i unutar općeg proračuna</w:t>
      </w:r>
    </w:p>
    <w:p w:rsidR="00A60353" w:rsidRDefault="00A60353" w:rsidP="00A60353">
      <w:pPr>
        <w:spacing w:line="200" w:lineRule="exact"/>
        <w:rPr>
          <w:sz w:val="24"/>
          <w:szCs w:val="24"/>
        </w:rPr>
      </w:pPr>
    </w:p>
    <w:p w:rsidR="00A60353" w:rsidRDefault="00A60353" w:rsidP="00A60353">
      <w:pPr>
        <w:spacing w:line="241" w:lineRule="exact"/>
        <w:rPr>
          <w:sz w:val="24"/>
          <w:szCs w:val="24"/>
        </w:rPr>
      </w:pPr>
    </w:p>
    <w:p w:rsidR="00A60353" w:rsidRDefault="00A60353" w:rsidP="00A60353">
      <w:pPr>
        <w:tabs>
          <w:tab w:val="left" w:pos="1640"/>
        </w:tabs>
        <w:ind w:left="1080"/>
        <w:rPr>
          <w:sz w:val="20"/>
          <w:szCs w:val="20"/>
        </w:rPr>
      </w:pPr>
      <w:r>
        <w:rPr>
          <w:rFonts w:ascii="Arial" w:eastAsia="Arial" w:hAnsi="Arial" w:cs="Arial"/>
          <w:b/>
          <w:bCs/>
          <w:sz w:val="21"/>
          <w:szCs w:val="21"/>
        </w:rPr>
        <w:t>363</w:t>
      </w:r>
      <w:r>
        <w:rPr>
          <w:rFonts w:ascii="Arial" w:eastAsia="Arial" w:hAnsi="Arial" w:cs="Arial"/>
          <w:b/>
          <w:bCs/>
          <w:sz w:val="21"/>
          <w:szCs w:val="21"/>
        </w:rPr>
        <w:tab/>
        <w:t>Pomoći unutar općeg proračuna</w:t>
      </w:r>
    </w:p>
    <w:p w:rsidR="00A60353" w:rsidRDefault="00A60353" w:rsidP="00A60353">
      <w:pPr>
        <w:spacing w:line="20" w:lineRule="exact"/>
        <w:rPr>
          <w:sz w:val="24"/>
          <w:szCs w:val="24"/>
        </w:rPr>
      </w:pPr>
      <w:r>
        <w:rPr>
          <w:sz w:val="24"/>
          <w:szCs w:val="24"/>
        </w:rPr>
        <w:br w:type="column"/>
      </w:r>
    </w:p>
    <w:p w:rsidR="00A60353" w:rsidRDefault="00A60353" w:rsidP="00A60353">
      <w:pPr>
        <w:spacing w:line="200" w:lineRule="exact"/>
        <w:rPr>
          <w:sz w:val="24"/>
          <w:szCs w:val="24"/>
        </w:rPr>
      </w:pPr>
    </w:p>
    <w:p w:rsidR="00A60353" w:rsidRDefault="00A60353" w:rsidP="00A60353">
      <w:pPr>
        <w:spacing w:line="218" w:lineRule="exact"/>
        <w:rPr>
          <w:sz w:val="24"/>
          <w:szCs w:val="24"/>
        </w:rPr>
      </w:pPr>
    </w:p>
    <w:p w:rsidR="00A60353" w:rsidRDefault="00A60353" w:rsidP="00A60353">
      <w:pPr>
        <w:spacing w:line="1" w:lineRule="exact"/>
        <w:rPr>
          <w:sz w:val="1"/>
          <w:szCs w:val="1"/>
        </w:rPr>
      </w:pPr>
    </w:p>
    <w:tbl>
      <w:tblPr>
        <w:tblW w:w="0" w:type="auto"/>
        <w:tblLayout w:type="fixed"/>
        <w:tblCellMar>
          <w:left w:w="0" w:type="dxa"/>
          <w:right w:w="0" w:type="dxa"/>
        </w:tblCellMar>
        <w:tblLook w:val="04A0"/>
      </w:tblPr>
      <w:tblGrid>
        <w:gridCol w:w="1720"/>
        <w:gridCol w:w="1400"/>
        <w:gridCol w:w="20"/>
      </w:tblGrid>
      <w:tr w:rsidR="00A60353" w:rsidTr="00BB3A3F">
        <w:trPr>
          <w:trHeight w:val="218"/>
        </w:trPr>
        <w:tc>
          <w:tcPr>
            <w:tcW w:w="1720" w:type="dxa"/>
            <w:vMerge w:val="restart"/>
            <w:vAlign w:val="bottom"/>
          </w:tcPr>
          <w:p w:rsidR="00A60353" w:rsidRDefault="00A60353" w:rsidP="00BB3A3F">
            <w:pPr>
              <w:ind w:right="37"/>
              <w:jc w:val="right"/>
              <w:rPr>
                <w:sz w:val="20"/>
                <w:szCs w:val="20"/>
              </w:rPr>
            </w:pPr>
            <w:r>
              <w:rPr>
                <w:rFonts w:ascii="Arial" w:eastAsia="Arial" w:hAnsi="Arial" w:cs="Arial"/>
                <w:b/>
                <w:bCs/>
                <w:w w:val="90"/>
                <w:sz w:val="19"/>
                <w:szCs w:val="19"/>
              </w:rPr>
              <w:t>Proračuna za 2016.</w:t>
            </w:r>
          </w:p>
        </w:tc>
        <w:tc>
          <w:tcPr>
            <w:tcW w:w="1400" w:type="dxa"/>
            <w:vAlign w:val="bottom"/>
          </w:tcPr>
          <w:p w:rsidR="00A60353" w:rsidRDefault="00A60353" w:rsidP="00BB3A3F">
            <w:pPr>
              <w:ind w:right="78"/>
              <w:jc w:val="right"/>
              <w:rPr>
                <w:sz w:val="20"/>
                <w:szCs w:val="20"/>
              </w:rPr>
            </w:pPr>
            <w:r>
              <w:rPr>
                <w:rFonts w:ascii="Arial" w:eastAsia="Arial" w:hAnsi="Arial" w:cs="Arial"/>
                <w:b/>
                <w:bCs/>
                <w:sz w:val="19"/>
                <w:szCs w:val="19"/>
              </w:rPr>
              <w:t>Proračuna za</w:t>
            </w:r>
          </w:p>
        </w:tc>
        <w:tc>
          <w:tcPr>
            <w:tcW w:w="0" w:type="dxa"/>
            <w:vAlign w:val="bottom"/>
          </w:tcPr>
          <w:p w:rsidR="00A60353" w:rsidRDefault="00A60353" w:rsidP="00BB3A3F">
            <w:pPr>
              <w:rPr>
                <w:sz w:val="1"/>
                <w:szCs w:val="1"/>
              </w:rPr>
            </w:pPr>
          </w:p>
        </w:tc>
      </w:tr>
      <w:tr w:rsidR="00A60353" w:rsidTr="00BB3A3F">
        <w:trPr>
          <w:trHeight w:val="118"/>
        </w:trPr>
        <w:tc>
          <w:tcPr>
            <w:tcW w:w="1720" w:type="dxa"/>
            <w:vMerge/>
            <w:vAlign w:val="bottom"/>
          </w:tcPr>
          <w:p w:rsidR="00A60353" w:rsidRDefault="00A60353" w:rsidP="00BB3A3F">
            <w:pPr>
              <w:rPr>
                <w:sz w:val="10"/>
                <w:szCs w:val="10"/>
              </w:rPr>
            </w:pPr>
          </w:p>
        </w:tc>
        <w:tc>
          <w:tcPr>
            <w:tcW w:w="1400" w:type="dxa"/>
            <w:vMerge w:val="restart"/>
            <w:vAlign w:val="bottom"/>
          </w:tcPr>
          <w:p w:rsidR="00A60353" w:rsidRDefault="00A60353" w:rsidP="00BB3A3F">
            <w:pPr>
              <w:ind w:right="418"/>
              <w:jc w:val="right"/>
              <w:rPr>
                <w:sz w:val="20"/>
                <w:szCs w:val="20"/>
              </w:rPr>
            </w:pPr>
            <w:r>
              <w:rPr>
                <w:rFonts w:ascii="Arial" w:eastAsia="Arial" w:hAnsi="Arial" w:cs="Arial"/>
                <w:b/>
                <w:bCs/>
                <w:sz w:val="19"/>
                <w:szCs w:val="19"/>
              </w:rPr>
              <w:t>2017.</w:t>
            </w:r>
          </w:p>
        </w:tc>
        <w:tc>
          <w:tcPr>
            <w:tcW w:w="0" w:type="dxa"/>
            <w:vAlign w:val="bottom"/>
          </w:tcPr>
          <w:p w:rsidR="00A60353" w:rsidRDefault="00A60353" w:rsidP="00BB3A3F">
            <w:pPr>
              <w:rPr>
                <w:sz w:val="1"/>
                <w:szCs w:val="1"/>
              </w:rPr>
            </w:pPr>
          </w:p>
        </w:tc>
      </w:tr>
      <w:tr w:rsidR="00A60353" w:rsidTr="00BB3A3F">
        <w:trPr>
          <w:trHeight w:val="120"/>
        </w:trPr>
        <w:tc>
          <w:tcPr>
            <w:tcW w:w="1720" w:type="dxa"/>
            <w:vAlign w:val="bottom"/>
          </w:tcPr>
          <w:p w:rsidR="00A60353" w:rsidRDefault="00A60353" w:rsidP="00BB3A3F">
            <w:pPr>
              <w:rPr>
                <w:sz w:val="10"/>
                <w:szCs w:val="10"/>
              </w:rPr>
            </w:pPr>
          </w:p>
        </w:tc>
        <w:tc>
          <w:tcPr>
            <w:tcW w:w="1400" w:type="dxa"/>
            <w:vMerge/>
            <w:vAlign w:val="bottom"/>
          </w:tcPr>
          <w:p w:rsidR="00A60353" w:rsidRDefault="00A60353" w:rsidP="00BB3A3F">
            <w:pPr>
              <w:rPr>
                <w:sz w:val="10"/>
                <w:szCs w:val="10"/>
              </w:rPr>
            </w:pPr>
          </w:p>
        </w:tc>
        <w:tc>
          <w:tcPr>
            <w:tcW w:w="0" w:type="dxa"/>
            <w:vAlign w:val="bottom"/>
          </w:tcPr>
          <w:p w:rsidR="00A60353" w:rsidRDefault="00A60353" w:rsidP="00BB3A3F">
            <w:pPr>
              <w:rPr>
                <w:sz w:val="1"/>
                <w:szCs w:val="1"/>
              </w:rPr>
            </w:pPr>
          </w:p>
        </w:tc>
      </w:tr>
      <w:tr w:rsidR="00A60353" w:rsidTr="00BB3A3F">
        <w:trPr>
          <w:trHeight w:val="412"/>
        </w:trPr>
        <w:tc>
          <w:tcPr>
            <w:tcW w:w="1720" w:type="dxa"/>
            <w:vAlign w:val="bottom"/>
          </w:tcPr>
          <w:p w:rsidR="00A60353" w:rsidRDefault="00A60353" w:rsidP="00BB3A3F">
            <w:pPr>
              <w:ind w:right="17"/>
              <w:jc w:val="right"/>
              <w:rPr>
                <w:sz w:val="20"/>
                <w:szCs w:val="20"/>
              </w:rPr>
            </w:pPr>
            <w:r>
              <w:rPr>
                <w:rFonts w:ascii="Arial" w:eastAsia="Arial" w:hAnsi="Arial" w:cs="Arial"/>
                <w:b/>
                <w:bCs/>
                <w:sz w:val="21"/>
                <w:szCs w:val="21"/>
              </w:rPr>
              <w:t>1.642.723,28</w:t>
            </w:r>
          </w:p>
        </w:tc>
        <w:tc>
          <w:tcPr>
            <w:tcW w:w="1400" w:type="dxa"/>
            <w:vAlign w:val="bottom"/>
          </w:tcPr>
          <w:p w:rsidR="00A60353" w:rsidRDefault="00A60353" w:rsidP="00BB3A3F">
            <w:pPr>
              <w:jc w:val="right"/>
              <w:rPr>
                <w:sz w:val="20"/>
                <w:szCs w:val="20"/>
              </w:rPr>
            </w:pPr>
            <w:r>
              <w:rPr>
                <w:rFonts w:ascii="Arial" w:eastAsia="Arial" w:hAnsi="Arial" w:cs="Arial"/>
                <w:b/>
                <w:bCs/>
                <w:sz w:val="21"/>
                <w:szCs w:val="21"/>
              </w:rPr>
              <w:t>1.598.310,08</w:t>
            </w:r>
          </w:p>
        </w:tc>
        <w:tc>
          <w:tcPr>
            <w:tcW w:w="0" w:type="dxa"/>
            <w:vAlign w:val="bottom"/>
          </w:tcPr>
          <w:p w:rsidR="00A60353" w:rsidRDefault="00A60353" w:rsidP="00BB3A3F">
            <w:pPr>
              <w:rPr>
                <w:sz w:val="1"/>
                <w:szCs w:val="1"/>
              </w:rPr>
            </w:pPr>
          </w:p>
        </w:tc>
      </w:tr>
      <w:tr w:rsidR="00A60353" w:rsidTr="00BB3A3F">
        <w:trPr>
          <w:trHeight w:val="310"/>
        </w:trPr>
        <w:tc>
          <w:tcPr>
            <w:tcW w:w="1720" w:type="dxa"/>
            <w:vAlign w:val="bottom"/>
          </w:tcPr>
          <w:p w:rsidR="00A60353" w:rsidRDefault="00A60353" w:rsidP="00BB3A3F">
            <w:pPr>
              <w:ind w:right="17"/>
              <w:jc w:val="right"/>
              <w:rPr>
                <w:sz w:val="20"/>
                <w:szCs w:val="20"/>
              </w:rPr>
            </w:pPr>
            <w:r>
              <w:rPr>
                <w:rFonts w:ascii="Arial" w:eastAsia="Arial" w:hAnsi="Arial" w:cs="Arial"/>
                <w:b/>
                <w:bCs/>
                <w:sz w:val="21"/>
                <w:szCs w:val="21"/>
              </w:rPr>
              <w:t>316.383,28</w:t>
            </w:r>
          </w:p>
        </w:tc>
        <w:tc>
          <w:tcPr>
            <w:tcW w:w="1400" w:type="dxa"/>
            <w:vAlign w:val="bottom"/>
          </w:tcPr>
          <w:p w:rsidR="00A60353" w:rsidRDefault="00A60353" w:rsidP="00BB3A3F">
            <w:pPr>
              <w:jc w:val="right"/>
              <w:rPr>
                <w:sz w:val="20"/>
                <w:szCs w:val="20"/>
              </w:rPr>
            </w:pPr>
            <w:r>
              <w:rPr>
                <w:rFonts w:ascii="Arial" w:eastAsia="Arial" w:hAnsi="Arial" w:cs="Arial"/>
                <w:b/>
                <w:bCs/>
                <w:sz w:val="21"/>
                <w:szCs w:val="21"/>
              </w:rPr>
              <w:t>309.660,08</w:t>
            </w:r>
          </w:p>
        </w:tc>
        <w:tc>
          <w:tcPr>
            <w:tcW w:w="0" w:type="dxa"/>
            <w:vAlign w:val="bottom"/>
          </w:tcPr>
          <w:p w:rsidR="00A60353" w:rsidRDefault="00A60353" w:rsidP="00BB3A3F">
            <w:pPr>
              <w:rPr>
                <w:sz w:val="1"/>
                <w:szCs w:val="1"/>
              </w:rPr>
            </w:pPr>
          </w:p>
        </w:tc>
      </w:tr>
      <w:tr w:rsidR="00A60353" w:rsidTr="00BB3A3F">
        <w:trPr>
          <w:trHeight w:val="315"/>
        </w:trPr>
        <w:tc>
          <w:tcPr>
            <w:tcW w:w="1720" w:type="dxa"/>
            <w:vAlign w:val="bottom"/>
          </w:tcPr>
          <w:p w:rsidR="00A60353" w:rsidRDefault="00A60353" w:rsidP="00BB3A3F">
            <w:pPr>
              <w:ind w:right="17"/>
              <w:jc w:val="right"/>
              <w:rPr>
                <w:sz w:val="20"/>
                <w:szCs w:val="20"/>
              </w:rPr>
            </w:pPr>
            <w:r>
              <w:rPr>
                <w:rFonts w:ascii="Arial" w:eastAsia="Arial" w:hAnsi="Arial" w:cs="Arial"/>
                <w:b/>
                <w:bCs/>
                <w:sz w:val="21"/>
                <w:szCs w:val="21"/>
              </w:rPr>
              <w:t>267.303,80 kn</w:t>
            </w:r>
          </w:p>
        </w:tc>
        <w:tc>
          <w:tcPr>
            <w:tcW w:w="1400" w:type="dxa"/>
            <w:vAlign w:val="bottom"/>
          </w:tcPr>
          <w:p w:rsidR="00A60353" w:rsidRDefault="00A60353" w:rsidP="00BB3A3F">
            <w:pPr>
              <w:jc w:val="right"/>
              <w:rPr>
                <w:sz w:val="20"/>
                <w:szCs w:val="20"/>
              </w:rPr>
            </w:pPr>
            <w:r>
              <w:rPr>
                <w:rFonts w:ascii="Arial" w:eastAsia="Arial" w:hAnsi="Arial" w:cs="Arial"/>
                <w:b/>
                <w:bCs/>
                <w:sz w:val="21"/>
                <w:szCs w:val="21"/>
              </w:rPr>
              <w:t>261.653,20 kn</w:t>
            </w:r>
          </w:p>
        </w:tc>
        <w:tc>
          <w:tcPr>
            <w:tcW w:w="0" w:type="dxa"/>
            <w:vAlign w:val="bottom"/>
          </w:tcPr>
          <w:p w:rsidR="00A60353" w:rsidRDefault="00A60353" w:rsidP="00BB3A3F">
            <w:pPr>
              <w:rPr>
                <w:sz w:val="1"/>
                <w:szCs w:val="1"/>
              </w:rPr>
            </w:pPr>
          </w:p>
        </w:tc>
      </w:tr>
      <w:tr w:rsidR="00A60353" w:rsidTr="00BB3A3F">
        <w:trPr>
          <w:trHeight w:val="310"/>
        </w:trPr>
        <w:tc>
          <w:tcPr>
            <w:tcW w:w="1720" w:type="dxa"/>
            <w:vAlign w:val="bottom"/>
          </w:tcPr>
          <w:p w:rsidR="00A60353" w:rsidRDefault="00A60353" w:rsidP="00BB3A3F">
            <w:pPr>
              <w:ind w:right="17"/>
              <w:jc w:val="right"/>
              <w:rPr>
                <w:sz w:val="20"/>
                <w:szCs w:val="20"/>
              </w:rPr>
            </w:pPr>
            <w:r>
              <w:rPr>
                <w:rFonts w:ascii="Arial" w:eastAsia="Arial" w:hAnsi="Arial" w:cs="Arial"/>
                <w:b/>
                <w:bCs/>
                <w:sz w:val="21"/>
                <w:szCs w:val="21"/>
              </w:rPr>
              <w:t>3.000,00 kn</w:t>
            </w:r>
          </w:p>
        </w:tc>
        <w:tc>
          <w:tcPr>
            <w:tcW w:w="1400" w:type="dxa"/>
            <w:vAlign w:val="bottom"/>
          </w:tcPr>
          <w:p w:rsidR="00A60353" w:rsidRDefault="00A60353" w:rsidP="00BB3A3F">
            <w:pPr>
              <w:jc w:val="right"/>
              <w:rPr>
                <w:sz w:val="20"/>
                <w:szCs w:val="20"/>
              </w:rPr>
            </w:pPr>
            <w:r>
              <w:rPr>
                <w:rFonts w:ascii="Arial" w:eastAsia="Arial" w:hAnsi="Arial" w:cs="Arial"/>
                <w:b/>
                <w:bCs/>
                <w:sz w:val="21"/>
                <w:szCs w:val="21"/>
              </w:rPr>
              <w:t>3.000,00 kn</w:t>
            </w:r>
          </w:p>
        </w:tc>
        <w:tc>
          <w:tcPr>
            <w:tcW w:w="0" w:type="dxa"/>
            <w:vAlign w:val="bottom"/>
          </w:tcPr>
          <w:p w:rsidR="00A60353" w:rsidRDefault="00A60353" w:rsidP="00BB3A3F">
            <w:pPr>
              <w:rPr>
                <w:sz w:val="1"/>
                <w:szCs w:val="1"/>
              </w:rPr>
            </w:pPr>
          </w:p>
        </w:tc>
      </w:tr>
      <w:tr w:rsidR="00A60353" w:rsidTr="00BB3A3F">
        <w:trPr>
          <w:trHeight w:val="310"/>
        </w:trPr>
        <w:tc>
          <w:tcPr>
            <w:tcW w:w="1720" w:type="dxa"/>
            <w:vAlign w:val="bottom"/>
          </w:tcPr>
          <w:p w:rsidR="00A60353" w:rsidRDefault="00A60353" w:rsidP="00BB3A3F">
            <w:pPr>
              <w:ind w:right="17"/>
              <w:jc w:val="right"/>
              <w:rPr>
                <w:sz w:val="20"/>
                <w:szCs w:val="20"/>
              </w:rPr>
            </w:pPr>
            <w:r>
              <w:rPr>
                <w:rFonts w:ascii="Arial" w:eastAsia="Arial" w:hAnsi="Arial" w:cs="Arial"/>
                <w:b/>
                <w:bCs/>
                <w:sz w:val="21"/>
                <w:szCs w:val="21"/>
              </w:rPr>
              <w:t>46.079,48 kn</w:t>
            </w:r>
          </w:p>
        </w:tc>
        <w:tc>
          <w:tcPr>
            <w:tcW w:w="1400" w:type="dxa"/>
            <w:vAlign w:val="bottom"/>
          </w:tcPr>
          <w:p w:rsidR="00A60353" w:rsidRDefault="00A60353" w:rsidP="00BB3A3F">
            <w:pPr>
              <w:jc w:val="right"/>
              <w:rPr>
                <w:sz w:val="20"/>
                <w:szCs w:val="20"/>
              </w:rPr>
            </w:pPr>
            <w:r>
              <w:rPr>
                <w:rFonts w:ascii="Arial" w:eastAsia="Arial" w:hAnsi="Arial" w:cs="Arial"/>
                <w:b/>
                <w:bCs/>
                <w:sz w:val="21"/>
                <w:szCs w:val="21"/>
              </w:rPr>
              <w:t>45.006,88 kn</w:t>
            </w:r>
          </w:p>
        </w:tc>
        <w:tc>
          <w:tcPr>
            <w:tcW w:w="0" w:type="dxa"/>
            <w:vAlign w:val="bottom"/>
          </w:tcPr>
          <w:p w:rsidR="00A60353" w:rsidRDefault="00A60353" w:rsidP="00BB3A3F">
            <w:pPr>
              <w:rPr>
                <w:sz w:val="1"/>
                <w:szCs w:val="1"/>
              </w:rPr>
            </w:pPr>
          </w:p>
        </w:tc>
      </w:tr>
      <w:tr w:rsidR="00A60353" w:rsidTr="00BB3A3F">
        <w:trPr>
          <w:trHeight w:val="304"/>
        </w:trPr>
        <w:tc>
          <w:tcPr>
            <w:tcW w:w="1720" w:type="dxa"/>
            <w:vAlign w:val="bottom"/>
          </w:tcPr>
          <w:p w:rsidR="00A60353" w:rsidRDefault="00A60353" w:rsidP="00BB3A3F">
            <w:pPr>
              <w:ind w:right="17"/>
              <w:jc w:val="right"/>
              <w:rPr>
                <w:sz w:val="20"/>
                <w:szCs w:val="20"/>
              </w:rPr>
            </w:pPr>
            <w:r>
              <w:rPr>
                <w:rFonts w:ascii="Arial" w:eastAsia="Arial" w:hAnsi="Arial" w:cs="Arial"/>
                <w:b/>
                <w:bCs/>
                <w:sz w:val="21"/>
                <w:szCs w:val="21"/>
              </w:rPr>
              <w:t>741.150,00</w:t>
            </w:r>
          </w:p>
        </w:tc>
        <w:tc>
          <w:tcPr>
            <w:tcW w:w="1400" w:type="dxa"/>
            <w:vAlign w:val="bottom"/>
          </w:tcPr>
          <w:p w:rsidR="00A60353" w:rsidRDefault="00A60353" w:rsidP="00BB3A3F">
            <w:pPr>
              <w:jc w:val="right"/>
              <w:rPr>
                <w:sz w:val="20"/>
                <w:szCs w:val="20"/>
              </w:rPr>
            </w:pPr>
            <w:r>
              <w:rPr>
                <w:rFonts w:ascii="Arial" w:eastAsia="Arial" w:hAnsi="Arial" w:cs="Arial"/>
                <w:b/>
                <w:bCs/>
                <w:sz w:val="21"/>
                <w:szCs w:val="21"/>
              </w:rPr>
              <w:t>762.850,00</w:t>
            </w:r>
          </w:p>
        </w:tc>
        <w:tc>
          <w:tcPr>
            <w:tcW w:w="0" w:type="dxa"/>
            <w:vAlign w:val="bottom"/>
          </w:tcPr>
          <w:p w:rsidR="00A60353" w:rsidRDefault="00A60353" w:rsidP="00BB3A3F">
            <w:pPr>
              <w:rPr>
                <w:sz w:val="1"/>
                <w:szCs w:val="1"/>
              </w:rPr>
            </w:pPr>
          </w:p>
        </w:tc>
      </w:tr>
      <w:tr w:rsidR="00A60353" w:rsidTr="00BB3A3F">
        <w:trPr>
          <w:trHeight w:val="466"/>
        </w:trPr>
        <w:tc>
          <w:tcPr>
            <w:tcW w:w="1720" w:type="dxa"/>
            <w:vAlign w:val="bottom"/>
          </w:tcPr>
          <w:p w:rsidR="00A60353" w:rsidRDefault="00A60353" w:rsidP="00BB3A3F">
            <w:pPr>
              <w:ind w:right="17"/>
              <w:jc w:val="right"/>
              <w:rPr>
                <w:sz w:val="20"/>
                <w:szCs w:val="20"/>
              </w:rPr>
            </w:pPr>
            <w:r>
              <w:rPr>
                <w:rFonts w:ascii="Arial" w:eastAsia="Arial" w:hAnsi="Arial" w:cs="Arial"/>
                <w:b/>
                <w:bCs/>
                <w:sz w:val="21"/>
                <w:szCs w:val="21"/>
              </w:rPr>
              <w:t>26.800,00 kn</w:t>
            </w:r>
          </w:p>
        </w:tc>
        <w:tc>
          <w:tcPr>
            <w:tcW w:w="1400" w:type="dxa"/>
            <w:vAlign w:val="bottom"/>
          </w:tcPr>
          <w:p w:rsidR="00A60353" w:rsidRDefault="00A60353" w:rsidP="00BB3A3F">
            <w:pPr>
              <w:jc w:val="right"/>
              <w:rPr>
                <w:sz w:val="20"/>
                <w:szCs w:val="20"/>
              </w:rPr>
            </w:pPr>
            <w:r>
              <w:rPr>
                <w:rFonts w:ascii="Arial" w:eastAsia="Arial" w:hAnsi="Arial" w:cs="Arial"/>
                <w:b/>
                <w:bCs/>
                <w:sz w:val="21"/>
                <w:szCs w:val="21"/>
              </w:rPr>
              <w:t>27.000,00 kn</w:t>
            </w:r>
          </w:p>
        </w:tc>
        <w:tc>
          <w:tcPr>
            <w:tcW w:w="0" w:type="dxa"/>
            <w:vAlign w:val="bottom"/>
          </w:tcPr>
          <w:p w:rsidR="00A60353" w:rsidRDefault="00A60353" w:rsidP="00BB3A3F">
            <w:pPr>
              <w:rPr>
                <w:sz w:val="1"/>
                <w:szCs w:val="1"/>
              </w:rPr>
            </w:pPr>
          </w:p>
        </w:tc>
      </w:tr>
      <w:tr w:rsidR="00A60353" w:rsidTr="00BB3A3F">
        <w:trPr>
          <w:trHeight w:val="574"/>
        </w:trPr>
        <w:tc>
          <w:tcPr>
            <w:tcW w:w="1720" w:type="dxa"/>
            <w:vAlign w:val="bottom"/>
          </w:tcPr>
          <w:p w:rsidR="00A60353" w:rsidRDefault="00A60353" w:rsidP="00BB3A3F">
            <w:pPr>
              <w:ind w:right="17"/>
              <w:jc w:val="right"/>
              <w:rPr>
                <w:sz w:val="20"/>
                <w:szCs w:val="20"/>
              </w:rPr>
            </w:pPr>
            <w:r>
              <w:rPr>
                <w:rFonts w:ascii="Arial" w:eastAsia="Arial" w:hAnsi="Arial" w:cs="Arial"/>
                <w:b/>
                <w:bCs/>
                <w:sz w:val="21"/>
                <w:szCs w:val="21"/>
              </w:rPr>
              <w:t>128.500,00 kn</w:t>
            </w:r>
          </w:p>
        </w:tc>
        <w:tc>
          <w:tcPr>
            <w:tcW w:w="1400" w:type="dxa"/>
            <w:vAlign w:val="bottom"/>
          </w:tcPr>
          <w:p w:rsidR="00A60353" w:rsidRDefault="00A60353" w:rsidP="00BB3A3F">
            <w:pPr>
              <w:jc w:val="right"/>
              <w:rPr>
                <w:sz w:val="20"/>
                <w:szCs w:val="20"/>
              </w:rPr>
            </w:pPr>
            <w:r>
              <w:rPr>
                <w:rFonts w:ascii="Arial" w:eastAsia="Arial" w:hAnsi="Arial" w:cs="Arial"/>
                <w:b/>
                <w:bCs/>
                <w:sz w:val="21"/>
                <w:szCs w:val="21"/>
              </w:rPr>
              <w:t>142.500,00 kn</w:t>
            </w:r>
          </w:p>
        </w:tc>
        <w:tc>
          <w:tcPr>
            <w:tcW w:w="0" w:type="dxa"/>
            <w:vAlign w:val="bottom"/>
          </w:tcPr>
          <w:p w:rsidR="00A60353" w:rsidRDefault="00A60353" w:rsidP="00BB3A3F">
            <w:pPr>
              <w:rPr>
                <w:sz w:val="1"/>
                <w:szCs w:val="1"/>
              </w:rPr>
            </w:pPr>
          </w:p>
        </w:tc>
      </w:tr>
      <w:tr w:rsidR="00A60353" w:rsidTr="00BB3A3F">
        <w:trPr>
          <w:trHeight w:val="422"/>
        </w:trPr>
        <w:tc>
          <w:tcPr>
            <w:tcW w:w="1720" w:type="dxa"/>
            <w:vAlign w:val="bottom"/>
          </w:tcPr>
          <w:p w:rsidR="00A60353" w:rsidRDefault="00A60353" w:rsidP="00BB3A3F">
            <w:pPr>
              <w:ind w:right="17"/>
              <w:jc w:val="right"/>
              <w:rPr>
                <w:sz w:val="20"/>
                <w:szCs w:val="20"/>
              </w:rPr>
            </w:pPr>
            <w:r>
              <w:rPr>
                <w:rFonts w:ascii="Arial" w:eastAsia="Arial" w:hAnsi="Arial" w:cs="Arial"/>
                <w:b/>
                <w:bCs/>
                <w:sz w:val="21"/>
                <w:szCs w:val="21"/>
              </w:rPr>
              <w:t>540.650,00 kn</w:t>
            </w:r>
          </w:p>
        </w:tc>
        <w:tc>
          <w:tcPr>
            <w:tcW w:w="1400" w:type="dxa"/>
            <w:vAlign w:val="bottom"/>
          </w:tcPr>
          <w:p w:rsidR="00A60353" w:rsidRDefault="00A60353" w:rsidP="00BB3A3F">
            <w:pPr>
              <w:jc w:val="right"/>
              <w:rPr>
                <w:sz w:val="20"/>
                <w:szCs w:val="20"/>
              </w:rPr>
            </w:pPr>
            <w:r>
              <w:rPr>
                <w:rFonts w:ascii="Arial" w:eastAsia="Arial" w:hAnsi="Arial" w:cs="Arial"/>
                <w:b/>
                <w:bCs/>
                <w:sz w:val="21"/>
                <w:szCs w:val="21"/>
              </w:rPr>
              <w:t>518.150,00 kn</w:t>
            </w:r>
          </w:p>
        </w:tc>
        <w:tc>
          <w:tcPr>
            <w:tcW w:w="0" w:type="dxa"/>
            <w:vAlign w:val="bottom"/>
          </w:tcPr>
          <w:p w:rsidR="00A60353" w:rsidRDefault="00A60353" w:rsidP="00BB3A3F">
            <w:pPr>
              <w:rPr>
                <w:sz w:val="1"/>
                <w:szCs w:val="1"/>
              </w:rPr>
            </w:pPr>
          </w:p>
        </w:tc>
      </w:tr>
      <w:tr w:rsidR="00A60353" w:rsidTr="00BB3A3F">
        <w:trPr>
          <w:trHeight w:val="446"/>
        </w:trPr>
        <w:tc>
          <w:tcPr>
            <w:tcW w:w="1720" w:type="dxa"/>
            <w:vAlign w:val="bottom"/>
          </w:tcPr>
          <w:p w:rsidR="00A60353" w:rsidRDefault="00A60353" w:rsidP="00BB3A3F">
            <w:pPr>
              <w:ind w:right="17"/>
              <w:jc w:val="right"/>
              <w:rPr>
                <w:sz w:val="20"/>
                <w:szCs w:val="20"/>
              </w:rPr>
            </w:pPr>
            <w:r>
              <w:rPr>
                <w:rFonts w:ascii="Arial" w:eastAsia="Arial" w:hAnsi="Arial" w:cs="Arial"/>
                <w:b/>
                <w:bCs/>
                <w:sz w:val="21"/>
                <w:szCs w:val="21"/>
              </w:rPr>
              <w:t>45.200,00 kn</w:t>
            </w:r>
          </w:p>
        </w:tc>
        <w:tc>
          <w:tcPr>
            <w:tcW w:w="1400" w:type="dxa"/>
            <w:vAlign w:val="bottom"/>
          </w:tcPr>
          <w:p w:rsidR="00A60353" w:rsidRDefault="00A60353" w:rsidP="00BB3A3F">
            <w:pPr>
              <w:jc w:val="right"/>
              <w:rPr>
                <w:sz w:val="20"/>
                <w:szCs w:val="20"/>
              </w:rPr>
            </w:pPr>
            <w:r>
              <w:rPr>
                <w:rFonts w:ascii="Arial" w:eastAsia="Arial" w:hAnsi="Arial" w:cs="Arial"/>
                <w:b/>
                <w:bCs/>
                <w:sz w:val="21"/>
                <w:szCs w:val="21"/>
              </w:rPr>
              <w:t>75.200,00 kn</w:t>
            </w:r>
          </w:p>
        </w:tc>
        <w:tc>
          <w:tcPr>
            <w:tcW w:w="0" w:type="dxa"/>
            <w:vAlign w:val="bottom"/>
          </w:tcPr>
          <w:p w:rsidR="00A60353" w:rsidRDefault="00A60353" w:rsidP="00BB3A3F">
            <w:pPr>
              <w:rPr>
                <w:sz w:val="1"/>
                <w:szCs w:val="1"/>
              </w:rPr>
            </w:pPr>
          </w:p>
        </w:tc>
      </w:tr>
      <w:tr w:rsidR="00A60353" w:rsidTr="00BB3A3F">
        <w:trPr>
          <w:trHeight w:val="444"/>
        </w:trPr>
        <w:tc>
          <w:tcPr>
            <w:tcW w:w="1720" w:type="dxa"/>
            <w:vAlign w:val="bottom"/>
          </w:tcPr>
          <w:p w:rsidR="00A60353" w:rsidRDefault="00A60353" w:rsidP="00BB3A3F">
            <w:pPr>
              <w:ind w:right="17"/>
              <w:jc w:val="right"/>
              <w:rPr>
                <w:sz w:val="20"/>
                <w:szCs w:val="20"/>
              </w:rPr>
            </w:pPr>
            <w:r>
              <w:rPr>
                <w:rFonts w:ascii="Arial" w:eastAsia="Arial" w:hAnsi="Arial" w:cs="Arial"/>
                <w:b/>
                <w:bCs/>
                <w:sz w:val="21"/>
                <w:szCs w:val="21"/>
              </w:rPr>
              <w:t>27.190,00</w:t>
            </w:r>
          </w:p>
        </w:tc>
        <w:tc>
          <w:tcPr>
            <w:tcW w:w="1400" w:type="dxa"/>
            <w:vAlign w:val="bottom"/>
          </w:tcPr>
          <w:p w:rsidR="00A60353" w:rsidRDefault="00A60353" w:rsidP="00BB3A3F">
            <w:pPr>
              <w:jc w:val="right"/>
              <w:rPr>
                <w:sz w:val="20"/>
                <w:szCs w:val="20"/>
              </w:rPr>
            </w:pPr>
            <w:r>
              <w:rPr>
                <w:rFonts w:ascii="Arial" w:eastAsia="Arial" w:hAnsi="Arial" w:cs="Arial"/>
                <w:b/>
                <w:bCs/>
                <w:sz w:val="21"/>
                <w:szCs w:val="21"/>
              </w:rPr>
              <w:t>24.800,00</w:t>
            </w:r>
          </w:p>
        </w:tc>
        <w:tc>
          <w:tcPr>
            <w:tcW w:w="0" w:type="dxa"/>
            <w:vAlign w:val="bottom"/>
          </w:tcPr>
          <w:p w:rsidR="00A60353" w:rsidRDefault="00A60353" w:rsidP="00BB3A3F">
            <w:pPr>
              <w:rPr>
                <w:sz w:val="1"/>
                <w:szCs w:val="1"/>
              </w:rPr>
            </w:pPr>
          </w:p>
        </w:tc>
      </w:tr>
      <w:tr w:rsidR="00A60353" w:rsidTr="00BB3A3F">
        <w:trPr>
          <w:trHeight w:val="473"/>
        </w:trPr>
        <w:tc>
          <w:tcPr>
            <w:tcW w:w="1720" w:type="dxa"/>
            <w:vAlign w:val="bottom"/>
          </w:tcPr>
          <w:p w:rsidR="00A60353" w:rsidRDefault="00A60353" w:rsidP="00BB3A3F">
            <w:pPr>
              <w:ind w:right="17"/>
              <w:jc w:val="right"/>
              <w:rPr>
                <w:sz w:val="20"/>
                <w:szCs w:val="20"/>
              </w:rPr>
            </w:pPr>
            <w:r>
              <w:rPr>
                <w:rFonts w:ascii="Arial" w:eastAsia="Arial" w:hAnsi="Arial" w:cs="Arial"/>
                <w:b/>
                <w:bCs/>
                <w:sz w:val="21"/>
                <w:szCs w:val="21"/>
              </w:rPr>
              <w:t>20.690,00 kn</w:t>
            </w:r>
          </w:p>
        </w:tc>
        <w:tc>
          <w:tcPr>
            <w:tcW w:w="1400" w:type="dxa"/>
            <w:vAlign w:val="bottom"/>
          </w:tcPr>
          <w:p w:rsidR="00A60353" w:rsidRDefault="00A60353" w:rsidP="00BB3A3F">
            <w:pPr>
              <w:jc w:val="right"/>
              <w:rPr>
                <w:sz w:val="20"/>
                <w:szCs w:val="20"/>
              </w:rPr>
            </w:pPr>
            <w:r>
              <w:rPr>
                <w:rFonts w:ascii="Arial" w:eastAsia="Arial" w:hAnsi="Arial" w:cs="Arial"/>
                <w:b/>
                <w:bCs/>
                <w:sz w:val="21"/>
                <w:szCs w:val="21"/>
              </w:rPr>
              <w:t>18.300,00 kn</w:t>
            </w:r>
          </w:p>
        </w:tc>
        <w:tc>
          <w:tcPr>
            <w:tcW w:w="0" w:type="dxa"/>
            <w:vAlign w:val="bottom"/>
          </w:tcPr>
          <w:p w:rsidR="00A60353" w:rsidRDefault="00A60353" w:rsidP="00BB3A3F">
            <w:pPr>
              <w:rPr>
                <w:sz w:val="1"/>
                <w:szCs w:val="1"/>
              </w:rPr>
            </w:pPr>
          </w:p>
        </w:tc>
      </w:tr>
      <w:tr w:rsidR="00A60353" w:rsidTr="00BB3A3F">
        <w:trPr>
          <w:trHeight w:val="468"/>
        </w:trPr>
        <w:tc>
          <w:tcPr>
            <w:tcW w:w="1720" w:type="dxa"/>
            <w:vAlign w:val="bottom"/>
          </w:tcPr>
          <w:p w:rsidR="00A60353" w:rsidRDefault="00A60353" w:rsidP="00BB3A3F">
            <w:pPr>
              <w:ind w:right="17"/>
              <w:jc w:val="right"/>
              <w:rPr>
                <w:sz w:val="20"/>
                <w:szCs w:val="20"/>
              </w:rPr>
            </w:pPr>
            <w:r>
              <w:rPr>
                <w:rFonts w:ascii="Arial" w:eastAsia="Arial" w:hAnsi="Arial" w:cs="Arial"/>
                <w:b/>
                <w:bCs/>
                <w:sz w:val="21"/>
                <w:szCs w:val="21"/>
              </w:rPr>
              <w:t>6.500,00 kn</w:t>
            </w:r>
          </w:p>
        </w:tc>
        <w:tc>
          <w:tcPr>
            <w:tcW w:w="1400" w:type="dxa"/>
            <w:vAlign w:val="bottom"/>
          </w:tcPr>
          <w:p w:rsidR="00A60353" w:rsidRDefault="00A60353" w:rsidP="00BB3A3F">
            <w:pPr>
              <w:jc w:val="right"/>
              <w:rPr>
                <w:sz w:val="20"/>
                <w:szCs w:val="20"/>
              </w:rPr>
            </w:pPr>
            <w:r>
              <w:rPr>
                <w:rFonts w:ascii="Arial" w:eastAsia="Arial" w:hAnsi="Arial" w:cs="Arial"/>
                <w:b/>
                <w:bCs/>
                <w:sz w:val="21"/>
                <w:szCs w:val="21"/>
              </w:rPr>
              <w:t>6.500,00 kn</w:t>
            </w:r>
          </w:p>
        </w:tc>
        <w:tc>
          <w:tcPr>
            <w:tcW w:w="0" w:type="dxa"/>
            <w:vAlign w:val="bottom"/>
          </w:tcPr>
          <w:p w:rsidR="00A60353" w:rsidRDefault="00A60353" w:rsidP="00BB3A3F">
            <w:pPr>
              <w:rPr>
                <w:sz w:val="1"/>
                <w:szCs w:val="1"/>
              </w:rPr>
            </w:pPr>
          </w:p>
        </w:tc>
      </w:tr>
      <w:tr w:rsidR="00A60353" w:rsidTr="00BB3A3F">
        <w:trPr>
          <w:trHeight w:val="304"/>
        </w:trPr>
        <w:tc>
          <w:tcPr>
            <w:tcW w:w="1720" w:type="dxa"/>
            <w:vAlign w:val="bottom"/>
          </w:tcPr>
          <w:p w:rsidR="00A60353" w:rsidRDefault="00A60353" w:rsidP="00BB3A3F">
            <w:pPr>
              <w:ind w:right="17"/>
              <w:jc w:val="right"/>
              <w:rPr>
                <w:sz w:val="20"/>
                <w:szCs w:val="20"/>
              </w:rPr>
            </w:pPr>
            <w:r>
              <w:rPr>
                <w:rFonts w:ascii="Arial" w:eastAsia="Arial" w:hAnsi="Arial" w:cs="Arial"/>
                <w:b/>
                <w:bCs/>
                <w:sz w:val="21"/>
                <w:szCs w:val="21"/>
              </w:rPr>
              <w:t>0,00</w:t>
            </w:r>
          </w:p>
        </w:tc>
        <w:tc>
          <w:tcPr>
            <w:tcW w:w="1400" w:type="dxa"/>
            <w:vAlign w:val="bottom"/>
          </w:tcPr>
          <w:p w:rsidR="00A60353" w:rsidRDefault="00A60353" w:rsidP="00BB3A3F">
            <w:pPr>
              <w:jc w:val="right"/>
              <w:rPr>
                <w:sz w:val="20"/>
                <w:szCs w:val="20"/>
              </w:rPr>
            </w:pPr>
            <w:r>
              <w:rPr>
                <w:rFonts w:ascii="Arial" w:eastAsia="Arial" w:hAnsi="Arial" w:cs="Arial"/>
                <w:b/>
                <w:bCs/>
                <w:sz w:val="21"/>
                <w:szCs w:val="21"/>
              </w:rPr>
              <w:t>0,00</w:t>
            </w:r>
          </w:p>
        </w:tc>
        <w:tc>
          <w:tcPr>
            <w:tcW w:w="0" w:type="dxa"/>
            <w:vAlign w:val="bottom"/>
          </w:tcPr>
          <w:p w:rsidR="00A60353" w:rsidRDefault="00A60353" w:rsidP="00BB3A3F">
            <w:pPr>
              <w:rPr>
                <w:sz w:val="1"/>
                <w:szCs w:val="1"/>
              </w:rPr>
            </w:pPr>
          </w:p>
        </w:tc>
      </w:tr>
      <w:tr w:rsidR="00A60353" w:rsidTr="00BB3A3F">
        <w:trPr>
          <w:trHeight w:val="478"/>
        </w:trPr>
        <w:tc>
          <w:tcPr>
            <w:tcW w:w="1720" w:type="dxa"/>
            <w:vAlign w:val="bottom"/>
          </w:tcPr>
          <w:p w:rsidR="00A60353" w:rsidRDefault="00A60353" w:rsidP="00BB3A3F">
            <w:pPr>
              <w:ind w:right="17"/>
              <w:jc w:val="right"/>
              <w:rPr>
                <w:sz w:val="20"/>
                <w:szCs w:val="20"/>
              </w:rPr>
            </w:pPr>
            <w:r>
              <w:rPr>
                <w:rFonts w:ascii="Arial" w:eastAsia="Arial" w:hAnsi="Arial" w:cs="Arial"/>
                <w:b/>
                <w:bCs/>
                <w:sz w:val="21"/>
                <w:szCs w:val="21"/>
              </w:rPr>
              <w:t>0,00</w:t>
            </w:r>
          </w:p>
        </w:tc>
        <w:tc>
          <w:tcPr>
            <w:tcW w:w="1400" w:type="dxa"/>
            <w:vAlign w:val="bottom"/>
          </w:tcPr>
          <w:p w:rsidR="00A60353" w:rsidRDefault="00A60353" w:rsidP="00BB3A3F">
            <w:pPr>
              <w:jc w:val="right"/>
              <w:rPr>
                <w:sz w:val="20"/>
                <w:szCs w:val="20"/>
              </w:rPr>
            </w:pPr>
            <w:r>
              <w:rPr>
                <w:rFonts w:ascii="Arial" w:eastAsia="Arial" w:hAnsi="Arial" w:cs="Arial"/>
                <w:b/>
                <w:bCs/>
                <w:sz w:val="21"/>
                <w:szCs w:val="21"/>
              </w:rPr>
              <w:t>0,00</w:t>
            </w:r>
          </w:p>
        </w:tc>
        <w:tc>
          <w:tcPr>
            <w:tcW w:w="0" w:type="dxa"/>
            <w:vAlign w:val="bottom"/>
          </w:tcPr>
          <w:p w:rsidR="00A60353" w:rsidRDefault="00A60353" w:rsidP="00BB3A3F">
            <w:pPr>
              <w:rPr>
                <w:sz w:val="1"/>
                <w:szCs w:val="1"/>
              </w:rPr>
            </w:pPr>
          </w:p>
        </w:tc>
      </w:tr>
      <w:tr w:rsidR="00A60353" w:rsidTr="00BB3A3F">
        <w:trPr>
          <w:trHeight w:val="660"/>
        </w:trPr>
        <w:tc>
          <w:tcPr>
            <w:tcW w:w="1720" w:type="dxa"/>
            <w:vAlign w:val="bottom"/>
          </w:tcPr>
          <w:p w:rsidR="00A60353" w:rsidRDefault="00A60353" w:rsidP="00BB3A3F">
            <w:pPr>
              <w:ind w:right="17"/>
              <w:jc w:val="right"/>
              <w:rPr>
                <w:sz w:val="20"/>
                <w:szCs w:val="20"/>
              </w:rPr>
            </w:pPr>
            <w:r>
              <w:rPr>
                <w:rFonts w:ascii="Arial" w:eastAsia="Arial" w:hAnsi="Arial" w:cs="Arial"/>
                <w:b/>
                <w:bCs/>
                <w:sz w:val="21"/>
                <w:szCs w:val="21"/>
              </w:rPr>
              <w:t>3.000,00</w:t>
            </w:r>
          </w:p>
        </w:tc>
        <w:tc>
          <w:tcPr>
            <w:tcW w:w="1400" w:type="dxa"/>
            <w:vAlign w:val="bottom"/>
          </w:tcPr>
          <w:p w:rsidR="00A60353" w:rsidRDefault="00A60353" w:rsidP="00BB3A3F">
            <w:pPr>
              <w:jc w:val="right"/>
              <w:rPr>
                <w:sz w:val="20"/>
                <w:szCs w:val="20"/>
              </w:rPr>
            </w:pPr>
            <w:r>
              <w:rPr>
                <w:rFonts w:ascii="Arial" w:eastAsia="Arial" w:hAnsi="Arial" w:cs="Arial"/>
                <w:b/>
                <w:bCs/>
                <w:sz w:val="21"/>
                <w:szCs w:val="21"/>
              </w:rPr>
              <w:t>0,00</w:t>
            </w:r>
          </w:p>
        </w:tc>
        <w:tc>
          <w:tcPr>
            <w:tcW w:w="0" w:type="dxa"/>
            <w:vAlign w:val="bottom"/>
          </w:tcPr>
          <w:p w:rsidR="00A60353" w:rsidRDefault="00A60353" w:rsidP="00BB3A3F">
            <w:pPr>
              <w:rPr>
                <w:sz w:val="1"/>
                <w:szCs w:val="1"/>
              </w:rPr>
            </w:pPr>
          </w:p>
        </w:tc>
      </w:tr>
      <w:tr w:rsidR="00A60353" w:rsidTr="00BB3A3F">
        <w:trPr>
          <w:trHeight w:val="660"/>
        </w:trPr>
        <w:tc>
          <w:tcPr>
            <w:tcW w:w="1720" w:type="dxa"/>
            <w:vAlign w:val="bottom"/>
          </w:tcPr>
          <w:p w:rsidR="00A60353" w:rsidRDefault="00A60353" w:rsidP="00BB3A3F">
            <w:pPr>
              <w:ind w:right="17"/>
              <w:jc w:val="right"/>
              <w:rPr>
                <w:sz w:val="20"/>
                <w:szCs w:val="20"/>
              </w:rPr>
            </w:pPr>
            <w:r>
              <w:rPr>
                <w:rFonts w:ascii="Arial" w:eastAsia="Arial" w:hAnsi="Arial" w:cs="Arial"/>
                <w:b/>
                <w:bCs/>
                <w:sz w:val="21"/>
                <w:szCs w:val="21"/>
              </w:rPr>
              <w:t>3.000,00 kn</w:t>
            </w:r>
          </w:p>
        </w:tc>
        <w:tc>
          <w:tcPr>
            <w:tcW w:w="1400" w:type="dxa"/>
            <w:vAlign w:val="bottom"/>
          </w:tcPr>
          <w:p w:rsidR="00A60353" w:rsidRDefault="00A60353" w:rsidP="00BB3A3F">
            <w:pPr>
              <w:jc w:val="right"/>
              <w:rPr>
                <w:sz w:val="20"/>
                <w:szCs w:val="20"/>
              </w:rPr>
            </w:pPr>
            <w:r>
              <w:rPr>
                <w:rFonts w:ascii="Arial" w:eastAsia="Arial" w:hAnsi="Arial" w:cs="Arial"/>
                <w:b/>
                <w:bCs/>
                <w:sz w:val="21"/>
                <w:szCs w:val="21"/>
              </w:rPr>
              <w:t>0,00</w:t>
            </w:r>
          </w:p>
        </w:tc>
        <w:tc>
          <w:tcPr>
            <w:tcW w:w="0" w:type="dxa"/>
            <w:vAlign w:val="bottom"/>
          </w:tcPr>
          <w:p w:rsidR="00A60353" w:rsidRDefault="00A60353" w:rsidP="00BB3A3F">
            <w:pPr>
              <w:rPr>
                <w:sz w:val="1"/>
                <w:szCs w:val="1"/>
              </w:rPr>
            </w:pPr>
          </w:p>
        </w:tc>
      </w:tr>
    </w:tbl>
    <w:p w:rsidR="00A60353" w:rsidRDefault="00A60353" w:rsidP="00A60353">
      <w:pPr>
        <w:spacing w:line="20" w:lineRule="exact"/>
        <w:rPr>
          <w:sz w:val="24"/>
          <w:szCs w:val="24"/>
        </w:rPr>
      </w:pPr>
      <w:r>
        <w:rPr>
          <w:sz w:val="24"/>
          <w:szCs w:val="24"/>
        </w:rPr>
        <w:br w:type="column"/>
      </w:r>
    </w:p>
    <w:p w:rsidR="00A60353" w:rsidRDefault="00A60353" w:rsidP="00A60353">
      <w:pPr>
        <w:spacing w:line="200" w:lineRule="exact"/>
        <w:rPr>
          <w:sz w:val="24"/>
          <w:szCs w:val="24"/>
        </w:rPr>
      </w:pPr>
    </w:p>
    <w:p w:rsidR="00A60353" w:rsidRDefault="00A60353" w:rsidP="00A60353">
      <w:pPr>
        <w:spacing w:line="310" w:lineRule="exact"/>
        <w:rPr>
          <w:sz w:val="24"/>
          <w:szCs w:val="24"/>
        </w:rPr>
      </w:pPr>
    </w:p>
    <w:p w:rsidR="00A60353" w:rsidRDefault="00A60353" w:rsidP="00A60353">
      <w:pPr>
        <w:rPr>
          <w:sz w:val="20"/>
          <w:szCs w:val="20"/>
        </w:rPr>
      </w:pPr>
      <w:r>
        <w:rPr>
          <w:rFonts w:ascii="Arial" w:eastAsia="Arial" w:hAnsi="Arial" w:cs="Arial"/>
          <w:b/>
          <w:bCs/>
          <w:sz w:val="9"/>
          <w:szCs w:val="9"/>
        </w:rPr>
        <w:t>index</w:t>
      </w:r>
    </w:p>
    <w:p w:rsidR="00A60353" w:rsidRDefault="00A60353" w:rsidP="00A60353">
      <w:pPr>
        <w:spacing w:line="48" w:lineRule="exact"/>
        <w:rPr>
          <w:sz w:val="24"/>
          <w:szCs w:val="24"/>
        </w:rPr>
      </w:pPr>
    </w:p>
    <w:p w:rsidR="00A60353" w:rsidRDefault="00A60353" w:rsidP="00A60353">
      <w:pPr>
        <w:rPr>
          <w:sz w:val="20"/>
          <w:szCs w:val="20"/>
        </w:rPr>
      </w:pPr>
      <w:r>
        <w:rPr>
          <w:rFonts w:ascii="Arial" w:eastAsia="Arial" w:hAnsi="Arial" w:cs="Arial"/>
          <w:b/>
          <w:bCs/>
          <w:sz w:val="10"/>
          <w:szCs w:val="10"/>
        </w:rPr>
        <w:t>17-16</w:t>
      </w:r>
    </w:p>
    <w:p w:rsidR="00A60353" w:rsidRDefault="00A60353" w:rsidP="00A60353">
      <w:pPr>
        <w:spacing w:line="329" w:lineRule="exact"/>
        <w:rPr>
          <w:sz w:val="24"/>
          <w:szCs w:val="24"/>
        </w:rPr>
      </w:pPr>
    </w:p>
    <w:p w:rsidR="00A60353" w:rsidRDefault="00A60353" w:rsidP="00A60353">
      <w:pPr>
        <w:ind w:left="40"/>
        <w:rPr>
          <w:sz w:val="20"/>
          <w:szCs w:val="20"/>
        </w:rPr>
      </w:pPr>
      <w:r>
        <w:rPr>
          <w:rFonts w:ascii="Arial" w:eastAsia="Arial" w:hAnsi="Arial" w:cs="Arial"/>
          <w:b/>
          <w:bCs/>
          <w:sz w:val="11"/>
          <w:szCs w:val="11"/>
        </w:rPr>
        <w:t>0,97</w:t>
      </w:r>
    </w:p>
    <w:p w:rsidR="00A60353" w:rsidRDefault="00A60353" w:rsidP="00A60353">
      <w:pPr>
        <w:spacing w:line="183" w:lineRule="exact"/>
        <w:rPr>
          <w:sz w:val="24"/>
          <w:szCs w:val="24"/>
        </w:rPr>
      </w:pPr>
    </w:p>
    <w:p w:rsidR="00A60353" w:rsidRDefault="00A60353" w:rsidP="00A60353">
      <w:pPr>
        <w:ind w:left="40"/>
        <w:rPr>
          <w:sz w:val="20"/>
          <w:szCs w:val="20"/>
        </w:rPr>
      </w:pPr>
      <w:r>
        <w:rPr>
          <w:rFonts w:ascii="Arial" w:eastAsia="Arial" w:hAnsi="Arial" w:cs="Arial"/>
          <w:b/>
          <w:bCs/>
          <w:sz w:val="11"/>
          <w:szCs w:val="11"/>
        </w:rPr>
        <w:t>0,98</w:t>
      </w:r>
    </w:p>
    <w:p w:rsidR="00A60353" w:rsidRDefault="00A60353" w:rsidP="00A60353">
      <w:pPr>
        <w:spacing w:line="181" w:lineRule="exact"/>
        <w:rPr>
          <w:sz w:val="24"/>
          <w:szCs w:val="24"/>
        </w:rPr>
      </w:pPr>
    </w:p>
    <w:p w:rsidR="00A60353" w:rsidRDefault="00A60353" w:rsidP="00A60353">
      <w:pPr>
        <w:ind w:left="40"/>
        <w:rPr>
          <w:sz w:val="20"/>
          <w:szCs w:val="20"/>
        </w:rPr>
      </w:pPr>
      <w:r>
        <w:rPr>
          <w:rFonts w:ascii="Arial" w:eastAsia="Arial" w:hAnsi="Arial" w:cs="Arial"/>
          <w:b/>
          <w:bCs/>
          <w:sz w:val="11"/>
          <w:szCs w:val="11"/>
        </w:rPr>
        <w:t>0,98</w:t>
      </w:r>
    </w:p>
    <w:p w:rsidR="00A60353" w:rsidRDefault="00A60353" w:rsidP="00A60353">
      <w:pPr>
        <w:spacing w:line="183" w:lineRule="exact"/>
        <w:rPr>
          <w:sz w:val="24"/>
          <w:szCs w:val="24"/>
        </w:rPr>
      </w:pPr>
    </w:p>
    <w:p w:rsidR="00A60353" w:rsidRDefault="00A60353" w:rsidP="00A60353">
      <w:pPr>
        <w:ind w:left="40"/>
        <w:rPr>
          <w:sz w:val="20"/>
          <w:szCs w:val="20"/>
        </w:rPr>
      </w:pPr>
      <w:r>
        <w:rPr>
          <w:rFonts w:ascii="Arial" w:eastAsia="Arial" w:hAnsi="Arial" w:cs="Arial"/>
          <w:b/>
          <w:bCs/>
          <w:sz w:val="11"/>
          <w:szCs w:val="11"/>
        </w:rPr>
        <w:t>1,00</w:t>
      </w:r>
    </w:p>
    <w:p w:rsidR="00A60353" w:rsidRDefault="00A60353" w:rsidP="00A60353">
      <w:pPr>
        <w:spacing w:line="183" w:lineRule="exact"/>
        <w:rPr>
          <w:sz w:val="24"/>
          <w:szCs w:val="24"/>
        </w:rPr>
      </w:pPr>
    </w:p>
    <w:p w:rsidR="00A60353" w:rsidRDefault="00A60353" w:rsidP="00A60353">
      <w:pPr>
        <w:ind w:left="40"/>
        <w:rPr>
          <w:sz w:val="20"/>
          <w:szCs w:val="20"/>
        </w:rPr>
      </w:pPr>
      <w:r>
        <w:rPr>
          <w:rFonts w:ascii="Arial" w:eastAsia="Arial" w:hAnsi="Arial" w:cs="Arial"/>
          <w:b/>
          <w:bCs/>
          <w:sz w:val="11"/>
          <w:szCs w:val="11"/>
        </w:rPr>
        <w:t>0,98</w:t>
      </w:r>
    </w:p>
    <w:p w:rsidR="00A60353" w:rsidRDefault="00A60353" w:rsidP="00A60353">
      <w:pPr>
        <w:spacing w:line="186" w:lineRule="exact"/>
        <w:rPr>
          <w:sz w:val="24"/>
          <w:szCs w:val="24"/>
        </w:rPr>
      </w:pPr>
    </w:p>
    <w:p w:rsidR="00A60353" w:rsidRDefault="00A60353" w:rsidP="00A60353">
      <w:pPr>
        <w:ind w:left="40"/>
        <w:rPr>
          <w:sz w:val="20"/>
          <w:szCs w:val="20"/>
        </w:rPr>
      </w:pPr>
      <w:r>
        <w:rPr>
          <w:rFonts w:ascii="Arial" w:eastAsia="Arial" w:hAnsi="Arial" w:cs="Arial"/>
          <w:b/>
          <w:bCs/>
          <w:sz w:val="11"/>
          <w:szCs w:val="11"/>
        </w:rPr>
        <w:t>1,03</w:t>
      </w:r>
    </w:p>
    <w:p w:rsidR="00A60353" w:rsidRDefault="00A60353" w:rsidP="00A60353">
      <w:pPr>
        <w:spacing w:line="332" w:lineRule="exact"/>
        <w:rPr>
          <w:sz w:val="24"/>
          <w:szCs w:val="24"/>
        </w:rPr>
      </w:pPr>
    </w:p>
    <w:p w:rsidR="00A60353" w:rsidRDefault="00A60353" w:rsidP="00A60353">
      <w:pPr>
        <w:ind w:left="40"/>
        <w:rPr>
          <w:sz w:val="20"/>
          <w:szCs w:val="20"/>
        </w:rPr>
      </w:pPr>
      <w:r>
        <w:rPr>
          <w:rFonts w:ascii="Arial" w:eastAsia="Arial" w:hAnsi="Arial" w:cs="Arial"/>
          <w:b/>
          <w:bCs/>
          <w:sz w:val="11"/>
          <w:szCs w:val="11"/>
        </w:rPr>
        <w:t>1,01</w:t>
      </w:r>
    </w:p>
    <w:p w:rsidR="00A60353" w:rsidRDefault="00A60353" w:rsidP="00A60353">
      <w:pPr>
        <w:spacing w:line="200" w:lineRule="exact"/>
        <w:rPr>
          <w:sz w:val="24"/>
          <w:szCs w:val="24"/>
        </w:rPr>
      </w:pPr>
    </w:p>
    <w:p w:rsidR="00A60353" w:rsidRDefault="00A60353" w:rsidP="00A60353">
      <w:pPr>
        <w:spacing w:line="247" w:lineRule="exact"/>
        <w:rPr>
          <w:sz w:val="24"/>
          <w:szCs w:val="24"/>
        </w:rPr>
      </w:pPr>
    </w:p>
    <w:p w:rsidR="00A60353" w:rsidRDefault="00A60353" w:rsidP="00A60353">
      <w:pPr>
        <w:ind w:left="40"/>
        <w:rPr>
          <w:sz w:val="20"/>
          <w:szCs w:val="20"/>
        </w:rPr>
      </w:pPr>
      <w:r>
        <w:rPr>
          <w:rFonts w:ascii="Arial" w:eastAsia="Arial" w:hAnsi="Arial" w:cs="Arial"/>
          <w:b/>
          <w:bCs/>
          <w:sz w:val="11"/>
          <w:szCs w:val="11"/>
        </w:rPr>
        <w:t>1,11</w:t>
      </w:r>
    </w:p>
    <w:p w:rsidR="00A60353" w:rsidRDefault="00A60353" w:rsidP="00A60353">
      <w:pPr>
        <w:spacing w:line="295" w:lineRule="exact"/>
        <w:rPr>
          <w:sz w:val="24"/>
          <w:szCs w:val="24"/>
        </w:rPr>
      </w:pPr>
    </w:p>
    <w:p w:rsidR="00A60353" w:rsidRDefault="00A60353" w:rsidP="00A60353">
      <w:pPr>
        <w:ind w:left="40"/>
        <w:rPr>
          <w:sz w:val="20"/>
          <w:szCs w:val="20"/>
        </w:rPr>
      </w:pPr>
      <w:r>
        <w:rPr>
          <w:rFonts w:ascii="Arial" w:eastAsia="Arial" w:hAnsi="Arial" w:cs="Arial"/>
          <w:b/>
          <w:bCs/>
          <w:sz w:val="11"/>
          <w:szCs w:val="11"/>
        </w:rPr>
        <w:t>0,96</w:t>
      </w:r>
    </w:p>
    <w:p w:rsidR="00A60353" w:rsidRDefault="00A60353" w:rsidP="00A60353">
      <w:pPr>
        <w:spacing w:line="321" w:lineRule="exact"/>
        <w:rPr>
          <w:sz w:val="24"/>
          <w:szCs w:val="24"/>
        </w:rPr>
      </w:pPr>
    </w:p>
    <w:p w:rsidR="00A60353" w:rsidRDefault="00A60353" w:rsidP="00A60353">
      <w:pPr>
        <w:ind w:left="40"/>
        <w:rPr>
          <w:sz w:val="20"/>
          <w:szCs w:val="20"/>
        </w:rPr>
      </w:pPr>
      <w:r>
        <w:rPr>
          <w:rFonts w:ascii="Arial" w:eastAsia="Arial" w:hAnsi="Arial" w:cs="Arial"/>
          <w:b/>
          <w:bCs/>
          <w:sz w:val="11"/>
          <w:szCs w:val="11"/>
        </w:rPr>
        <w:t>1,66</w:t>
      </w:r>
    </w:p>
    <w:p w:rsidR="00A60353" w:rsidRDefault="00A60353" w:rsidP="00A60353">
      <w:pPr>
        <w:spacing w:line="325" w:lineRule="exact"/>
        <w:rPr>
          <w:sz w:val="24"/>
          <w:szCs w:val="24"/>
        </w:rPr>
      </w:pPr>
    </w:p>
    <w:p w:rsidR="00A60353" w:rsidRDefault="00A60353" w:rsidP="00A60353">
      <w:pPr>
        <w:ind w:left="40"/>
        <w:rPr>
          <w:sz w:val="20"/>
          <w:szCs w:val="20"/>
        </w:rPr>
      </w:pPr>
      <w:r>
        <w:rPr>
          <w:rFonts w:ascii="Arial" w:eastAsia="Arial" w:hAnsi="Arial" w:cs="Arial"/>
          <w:b/>
          <w:bCs/>
          <w:sz w:val="11"/>
          <w:szCs w:val="11"/>
        </w:rPr>
        <w:t>0,91</w:t>
      </w:r>
    </w:p>
    <w:p w:rsidR="00A60353" w:rsidRDefault="00A60353" w:rsidP="00A60353">
      <w:pPr>
        <w:spacing w:line="339" w:lineRule="exact"/>
        <w:rPr>
          <w:sz w:val="24"/>
          <w:szCs w:val="24"/>
        </w:rPr>
      </w:pPr>
    </w:p>
    <w:p w:rsidR="00A60353" w:rsidRDefault="00A60353" w:rsidP="00A60353">
      <w:pPr>
        <w:ind w:left="40"/>
        <w:rPr>
          <w:sz w:val="20"/>
          <w:szCs w:val="20"/>
        </w:rPr>
      </w:pPr>
      <w:r>
        <w:rPr>
          <w:rFonts w:ascii="Arial" w:eastAsia="Arial" w:hAnsi="Arial" w:cs="Arial"/>
          <w:b/>
          <w:bCs/>
          <w:sz w:val="11"/>
          <w:szCs w:val="11"/>
        </w:rPr>
        <w:t>0,88</w:t>
      </w:r>
    </w:p>
    <w:p w:rsidR="00A60353" w:rsidRDefault="00A60353" w:rsidP="00A60353">
      <w:pPr>
        <w:spacing w:line="342" w:lineRule="exact"/>
        <w:rPr>
          <w:sz w:val="24"/>
          <w:szCs w:val="24"/>
        </w:rPr>
      </w:pPr>
    </w:p>
    <w:p w:rsidR="00A60353" w:rsidRDefault="00A60353" w:rsidP="00A60353">
      <w:pPr>
        <w:ind w:left="40"/>
        <w:rPr>
          <w:sz w:val="20"/>
          <w:szCs w:val="20"/>
        </w:rPr>
      </w:pPr>
      <w:r>
        <w:rPr>
          <w:rFonts w:ascii="Arial" w:eastAsia="Arial" w:hAnsi="Arial" w:cs="Arial"/>
          <w:b/>
          <w:bCs/>
          <w:sz w:val="11"/>
          <w:szCs w:val="11"/>
        </w:rPr>
        <w:t>1,00</w:t>
      </w:r>
    </w:p>
    <w:p w:rsidR="00A60353" w:rsidRDefault="00A60353" w:rsidP="00A60353">
      <w:pPr>
        <w:spacing w:line="186" w:lineRule="exact"/>
        <w:rPr>
          <w:sz w:val="24"/>
          <w:szCs w:val="24"/>
        </w:rPr>
      </w:pPr>
    </w:p>
    <w:p w:rsidR="00A60353" w:rsidRDefault="00A60353" w:rsidP="00A60353">
      <w:pPr>
        <w:ind w:left="80"/>
        <w:rPr>
          <w:sz w:val="20"/>
          <w:szCs w:val="20"/>
        </w:rPr>
      </w:pPr>
      <w:r>
        <w:rPr>
          <w:rFonts w:ascii="Arial" w:eastAsia="Arial" w:hAnsi="Arial" w:cs="Arial"/>
          <w:b/>
          <w:bCs/>
          <w:sz w:val="11"/>
          <w:szCs w:val="11"/>
        </w:rPr>
        <w:t>---</w:t>
      </w:r>
    </w:p>
    <w:p w:rsidR="00A60353" w:rsidRDefault="00A60353" w:rsidP="00A60353">
      <w:pPr>
        <w:spacing w:line="354" w:lineRule="exact"/>
        <w:rPr>
          <w:sz w:val="24"/>
          <w:szCs w:val="24"/>
        </w:rPr>
      </w:pPr>
    </w:p>
    <w:p w:rsidR="00A60353" w:rsidRDefault="00A60353" w:rsidP="00A60353">
      <w:pPr>
        <w:ind w:left="100"/>
        <w:rPr>
          <w:sz w:val="20"/>
          <w:szCs w:val="20"/>
        </w:rPr>
      </w:pPr>
      <w:r>
        <w:rPr>
          <w:rFonts w:ascii="Arial" w:eastAsia="Arial" w:hAnsi="Arial" w:cs="Arial"/>
          <w:b/>
          <w:bCs/>
          <w:sz w:val="11"/>
          <w:szCs w:val="11"/>
        </w:rPr>
        <w:t>--</w:t>
      </w:r>
    </w:p>
    <w:p w:rsidR="00A60353" w:rsidRDefault="00A60353" w:rsidP="00A60353">
      <w:pPr>
        <w:spacing w:line="200" w:lineRule="exact"/>
        <w:rPr>
          <w:sz w:val="24"/>
          <w:szCs w:val="24"/>
        </w:rPr>
      </w:pPr>
    </w:p>
    <w:p w:rsidR="00A60353" w:rsidRDefault="00A60353" w:rsidP="00A60353">
      <w:pPr>
        <w:spacing w:line="331" w:lineRule="exact"/>
        <w:rPr>
          <w:sz w:val="24"/>
          <w:szCs w:val="24"/>
        </w:rPr>
      </w:pPr>
    </w:p>
    <w:p w:rsidR="00A60353" w:rsidRDefault="00A60353" w:rsidP="00A60353">
      <w:pPr>
        <w:ind w:left="40"/>
        <w:rPr>
          <w:sz w:val="20"/>
          <w:szCs w:val="20"/>
        </w:rPr>
      </w:pPr>
      <w:r>
        <w:rPr>
          <w:rFonts w:ascii="Arial" w:eastAsia="Arial" w:hAnsi="Arial" w:cs="Arial"/>
          <w:b/>
          <w:bCs/>
          <w:sz w:val="11"/>
          <w:szCs w:val="11"/>
        </w:rPr>
        <w:t>0,00</w:t>
      </w:r>
    </w:p>
    <w:p w:rsidR="00A60353" w:rsidRDefault="00A60353" w:rsidP="00A60353">
      <w:pPr>
        <w:spacing w:line="200" w:lineRule="exact"/>
        <w:rPr>
          <w:sz w:val="24"/>
          <w:szCs w:val="24"/>
        </w:rPr>
      </w:pPr>
    </w:p>
    <w:p w:rsidR="00A60353" w:rsidRDefault="00A60353" w:rsidP="00A60353">
      <w:pPr>
        <w:spacing w:line="326" w:lineRule="exact"/>
        <w:rPr>
          <w:sz w:val="24"/>
          <w:szCs w:val="24"/>
        </w:rPr>
      </w:pPr>
    </w:p>
    <w:p w:rsidR="00A60353" w:rsidRDefault="00A60353" w:rsidP="00A60353">
      <w:pPr>
        <w:ind w:left="40"/>
        <w:rPr>
          <w:sz w:val="20"/>
          <w:szCs w:val="20"/>
        </w:rPr>
      </w:pPr>
      <w:r>
        <w:rPr>
          <w:rFonts w:ascii="Arial" w:eastAsia="Arial" w:hAnsi="Arial" w:cs="Arial"/>
          <w:b/>
          <w:bCs/>
          <w:sz w:val="11"/>
          <w:szCs w:val="11"/>
        </w:rPr>
        <w:t>0,00</w:t>
      </w:r>
    </w:p>
    <w:p w:rsidR="00A60353" w:rsidRDefault="00A60353" w:rsidP="00A60353">
      <w:pPr>
        <w:spacing w:line="20" w:lineRule="exact"/>
        <w:rPr>
          <w:sz w:val="24"/>
          <w:szCs w:val="24"/>
        </w:rPr>
      </w:pPr>
      <w:r>
        <w:rPr>
          <w:sz w:val="24"/>
          <w:szCs w:val="24"/>
        </w:rPr>
        <w:br w:type="column"/>
      </w:r>
    </w:p>
    <w:p w:rsidR="00A60353" w:rsidRDefault="00A60353" w:rsidP="00A60353">
      <w:pPr>
        <w:spacing w:line="200" w:lineRule="exact"/>
        <w:rPr>
          <w:sz w:val="24"/>
          <w:szCs w:val="24"/>
        </w:rPr>
      </w:pPr>
    </w:p>
    <w:p w:rsidR="00A60353" w:rsidRDefault="00A60353" w:rsidP="00A60353">
      <w:pPr>
        <w:spacing w:line="229" w:lineRule="exact"/>
        <w:rPr>
          <w:sz w:val="24"/>
          <w:szCs w:val="24"/>
        </w:rPr>
      </w:pPr>
    </w:p>
    <w:p w:rsidR="00A60353" w:rsidRDefault="00A60353" w:rsidP="00A60353">
      <w:pPr>
        <w:ind w:right="140"/>
        <w:jc w:val="center"/>
        <w:rPr>
          <w:sz w:val="20"/>
          <w:szCs w:val="20"/>
        </w:rPr>
      </w:pPr>
      <w:r>
        <w:rPr>
          <w:rFonts w:ascii="Arial" w:eastAsia="Arial" w:hAnsi="Arial" w:cs="Arial"/>
          <w:b/>
          <w:bCs/>
          <w:sz w:val="17"/>
          <w:szCs w:val="17"/>
        </w:rPr>
        <w:t>Proračuna za</w:t>
      </w:r>
    </w:p>
    <w:p w:rsidR="00A60353" w:rsidRDefault="00A60353" w:rsidP="00A60353">
      <w:pPr>
        <w:spacing w:line="30" w:lineRule="exact"/>
        <w:rPr>
          <w:sz w:val="24"/>
          <w:szCs w:val="24"/>
        </w:rPr>
      </w:pPr>
    </w:p>
    <w:p w:rsidR="00A60353" w:rsidRDefault="00A60353" w:rsidP="00A60353">
      <w:pPr>
        <w:ind w:right="140"/>
        <w:jc w:val="center"/>
        <w:rPr>
          <w:sz w:val="20"/>
          <w:szCs w:val="20"/>
        </w:rPr>
      </w:pPr>
      <w:r>
        <w:rPr>
          <w:rFonts w:ascii="Arial" w:eastAsia="Arial" w:hAnsi="Arial" w:cs="Arial"/>
          <w:b/>
          <w:bCs/>
          <w:sz w:val="19"/>
          <w:szCs w:val="19"/>
        </w:rPr>
        <w:t>2018.</w:t>
      </w:r>
    </w:p>
    <w:p w:rsidR="00A60353" w:rsidRDefault="00A60353" w:rsidP="00A60353">
      <w:pPr>
        <w:spacing w:line="182" w:lineRule="exact"/>
        <w:rPr>
          <w:sz w:val="24"/>
          <w:szCs w:val="24"/>
        </w:rPr>
      </w:pPr>
    </w:p>
    <w:p w:rsidR="00A60353" w:rsidRDefault="00A60353" w:rsidP="00A60353">
      <w:pPr>
        <w:jc w:val="right"/>
        <w:rPr>
          <w:sz w:val="20"/>
          <w:szCs w:val="20"/>
        </w:rPr>
      </w:pPr>
      <w:r>
        <w:rPr>
          <w:rFonts w:ascii="Arial" w:eastAsia="Arial" w:hAnsi="Arial" w:cs="Arial"/>
          <w:b/>
          <w:bCs/>
          <w:sz w:val="20"/>
          <w:szCs w:val="20"/>
        </w:rPr>
        <w:t>1.788.340,28</w:t>
      </w:r>
    </w:p>
    <w:p w:rsidR="00A60353" w:rsidRDefault="00A60353" w:rsidP="00A60353">
      <w:pPr>
        <w:spacing w:line="68" w:lineRule="exact"/>
        <w:rPr>
          <w:sz w:val="24"/>
          <w:szCs w:val="24"/>
        </w:rPr>
      </w:pPr>
    </w:p>
    <w:p w:rsidR="00A60353" w:rsidRDefault="00A60353" w:rsidP="00A60353">
      <w:pPr>
        <w:jc w:val="right"/>
        <w:rPr>
          <w:sz w:val="20"/>
          <w:szCs w:val="20"/>
        </w:rPr>
      </w:pPr>
      <w:r>
        <w:rPr>
          <w:rFonts w:ascii="Arial" w:eastAsia="Arial" w:hAnsi="Arial" w:cs="Arial"/>
          <w:b/>
          <w:bCs/>
          <w:sz w:val="21"/>
          <w:szCs w:val="21"/>
        </w:rPr>
        <w:t>309.890,28</w:t>
      </w:r>
    </w:p>
    <w:p w:rsidR="00A60353" w:rsidRDefault="00A60353" w:rsidP="00A60353">
      <w:pPr>
        <w:spacing w:line="64" w:lineRule="exact"/>
        <w:rPr>
          <w:sz w:val="24"/>
          <w:szCs w:val="24"/>
        </w:rPr>
      </w:pPr>
    </w:p>
    <w:p w:rsidR="00A60353" w:rsidRDefault="00A60353" w:rsidP="00A60353">
      <w:pPr>
        <w:jc w:val="right"/>
        <w:rPr>
          <w:sz w:val="20"/>
          <w:szCs w:val="20"/>
        </w:rPr>
      </w:pPr>
      <w:r>
        <w:rPr>
          <w:rFonts w:ascii="Arial" w:eastAsia="Arial" w:hAnsi="Arial" w:cs="Arial"/>
          <w:b/>
          <w:bCs/>
          <w:sz w:val="18"/>
          <w:szCs w:val="18"/>
        </w:rPr>
        <w:t>261.849,90 kn</w:t>
      </w:r>
    </w:p>
    <w:p w:rsidR="00A60353" w:rsidRDefault="00A60353" w:rsidP="00A60353">
      <w:pPr>
        <w:spacing w:line="103" w:lineRule="exact"/>
        <w:rPr>
          <w:sz w:val="24"/>
          <w:szCs w:val="24"/>
        </w:rPr>
      </w:pPr>
    </w:p>
    <w:p w:rsidR="00A60353" w:rsidRDefault="00A60353" w:rsidP="00A60353">
      <w:pPr>
        <w:jc w:val="right"/>
        <w:rPr>
          <w:sz w:val="20"/>
          <w:szCs w:val="20"/>
        </w:rPr>
      </w:pPr>
      <w:r>
        <w:rPr>
          <w:rFonts w:ascii="Arial" w:eastAsia="Arial" w:hAnsi="Arial" w:cs="Arial"/>
          <w:b/>
          <w:bCs/>
          <w:sz w:val="21"/>
          <w:szCs w:val="21"/>
        </w:rPr>
        <w:t>3.000,00 kn</w:t>
      </w:r>
    </w:p>
    <w:p w:rsidR="00A60353" w:rsidRDefault="00A60353" w:rsidP="00A60353">
      <w:pPr>
        <w:spacing w:line="68" w:lineRule="exact"/>
        <w:rPr>
          <w:sz w:val="24"/>
          <w:szCs w:val="24"/>
        </w:rPr>
      </w:pPr>
    </w:p>
    <w:p w:rsidR="00A60353" w:rsidRDefault="00A60353" w:rsidP="00A60353">
      <w:pPr>
        <w:jc w:val="right"/>
        <w:rPr>
          <w:sz w:val="20"/>
          <w:szCs w:val="20"/>
        </w:rPr>
      </w:pPr>
      <w:r>
        <w:rPr>
          <w:rFonts w:ascii="Arial" w:eastAsia="Arial" w:hAnsi="Arial" w:cs="Arial"/>
          <w:b/>
          <w:bCs/>
          <w:sz w:val="20"/>
          <w:szCs w:val="20"/>
        </w:rPr>
        <w:t>45.040,38 kn</w:t>
      </w:r>
    </w:p>
    <w:p w:rsidR="00A60353" w:rsidRDefault="00A60353" w:rsidP="00A60353">
      <w:pPr>
        <w:spacing w:line="83" w:lineRule="exact"/>
        <w:rPr>
          <w:sz w:val="24"/>
          <w:szCs w:val="24"/>
        </w:rPr>
      </w:pPr>
    </w:p>
    <w:p w:rsidR="00A60353" w:rsidRDefault="00A60353" w:rsidP="00A60353">
      <w:pPr>
        <w:jc w:val="right"/>
        <w:rPr>
          <w:sz w:val="20"/>
          <w:szCs w:val="20"/>
        </w:rPr>
      </w:pPr>
      <w:r>
        <w:rPr>
          <w:rFonts w:ascii="Arial" w:eastAsia="Arial" w:hAnsi="Arial" w:cs="Arial"/>
          <w:b/>
          <w:bCs/>
          <w:sz w:val="21"/>
          <w:szCs w:val="21"/>
        </w:rPr>
        <w:t>893.950,00</w:t>
      </w:r>
    </w:p>
    <w:p w:rsidR="00A60353" w:rsidRDefault="00A60353" w:rsidP="00A60353">
      <w:pPr>
        <w:spacing w:line="216" w:lineRule="exact"/>
        <w:rPr>
          <w:sz w:val="24"/>
          <w:szCs w:val="24"/>
        </w:rPr>
      </w:pPr>
    </w:p>
    <w:p w:rsidR="00A60353" w:rsidRDefault="00A60353" w:rsidP="00A60353">
      <w:pPr>
        <w:ind w:left="140"/>
        <w:rPr>
          <w:sz w:val="20"/>
          <w:szCs w:val="20"/>
        </w:rPr>
      </w:pPr>
      <w:r>
        <w:rPr>
          <w:rFonts w:ascii="Arial" w:eastAsia="Arial" w:hAnsi="Arial" w:cs="Arial"/>
          <w:b/>
          <w:bCs/>
          <w:sz w:val="18"/>
          <w:szCs w:val="18"/>
        </w:rPr>
        <w:t>27.000,00 kn</w:t>
      </w:r>
    </w:p>
    <w:p w:rsidR="00A60353" w:rsidRDefault="00A60353" w:rsidP="00A60353">
      <w:pPr>
        <w:spacing w:line="367" w:lineRule="exact"/>
        <w:rPr>
          <w:sz w:val="24"/>
          <w:szCs w:val="24"/>
        </w:rPr>
      </w:pPr>
    </w:p>
    <w:p w:rsidR="00A60353" w:rsidRDefault="00A60353" w:rsidP="00A60353">
      <w:pPr>
        <w:ind w:left="20"/>
        <w:rPr>
          <w:sz w:val="20"/>
          <w:szCs w:val="20"/>
        </w:rPr>
      </w:pPr>
      <w:r>
        <w:rPr>
          <w:rFonts w:ascii="Arial" w:eastAsia="Arial" w:hAnsi="Arial" w:cs="Arial"/>
          <w:b/>
          <w:bCs/>
          <w:sz w:val="18"/>
          <w:szCs w:val="18"/>
        </w:rPr>
        <w:t>207.500,00 kn</w:t>
      </w:r>
    </w:p>
    <w:p w:rsidR="00A60353" w:rsidRDefault="00A60353" w:rsidP="00A60353">
      <w:pPr>
        <w:spacing w:line="215" w:lineRule="exact"/>
        <w:rPr>
          <w:sz w:val="24"/>
          <w:szCs w:val="24"/>
        </w:rPr>
      </w:pPr>
    </w:p>
    <w:p w:rsidR="00A60353" w:rsidRDefault="00A60353" w:rsidP="00A60353">
      <w:pPr>
        <w:ind w:left="20"/>
        <w:rPr>
          <w:sz w:val="20"/>
          <w:szCs w:val="20"/>
        </w:rPr>
      </w:pPr>
      <w:r>
        <w:rPr>
          <w:rFonts w:ascii="Arial" w:eastAsia="Arial" w:hAnsi="Arial" w:cs="Arial"/>
          <w:b/>
          <w:bCs/>
          <w:sz w:val="18"/>
          <w:szCs w:val="18"/>
        </w:rPr>
        <w:t>614.250,00 kn</w:t>
      </w:r>
    </w:p>
    <w:p w:rsidR="00A60353" w:rsidRDefault="00A60353" w:rsidP="00A60353">
      <w:pPr>
        <w:spacing w:line="239" w:lineRule="exact"/>
        <w:rPr>
          <w:sz w:val="24"/>
          <w:szCs w:val="24"/>
        </w:rPr>
      </w:pPr>
    </w:p>
    <w:p w:rsidR="00A60353" w:rsidRDefault="00A60353" w:rsidP="00A60353">
      <w:pPr>
        <w:ind w:left="140"/>
        <w:rPr>
          <w:sz w:val="20"/>
          <w:szCs w:val="20"/>
        </w:rPr>
      </w:pPr>
      <w:r>
        <w:rPr>
          <w:rFonts w:ascii="Arial" w:eastAsia="Arial" w:hAnsi="Arial" w:cs="Arial"/>
          <w:b/>
          <w:bCs/>
          <w:sz w:val="18"/>
          <w:szCs w:val="18"/>
        </w:rPr>
        <w:t>45.200,00 kn</w:t>
      </w:r>
    </w:p>
    <w:p w:rsidR="00A60353" w:rsidRDefault="00A60353" w:rsidP="00A60353">
      <w:pPr>
        <w:spacing w:line="259" w:lineRule="exact"/>
        <w:rPr>
          <w:sz w:val="24"/>
          <w:szCs w:val="24"/>
        </w:rPr>
      </w:pPr>
    </w:p>
    <w:p w:rsidR="00A60353" w:rsidRDefault="00A60353" w:rsidP="00A60353">
      <w:pPr>
        <w:ind w:left="500"/>
        <w:rPr>
          <w:sz w:val="20"/>
          <w:szCs w:val="20"/>
        </w:rPr>
      </w:pPr>
      <w:r>
        <w:rPr>
          <w:rFonts w:ascii="Arial" w:eastAsia="Arial" w:hAnsi="Arial" w:cs="Arial"/>
          <w:b/>
          <w:bCs/>
          <w:sz w:val="18"/>
          <w:szCs w:val="18"/>
        </w:rPr>
        <w:t>6.500,00</w:t>
      </w:r>
    </w:p>
    <w:p w:rsidR="00A60353" w:rsidRDefault="00A60353" w:rsidP="00A60353">
      <w:pPr>
        <w:spacing w:line="244" w:lineRule="exact"/>
        <w:rPr>
          <w:sz w:val="24"/>
          <w:szCs w:val="24"/>
        </w:rPr>
      </w:pPr>
    </w:p>
    <w:p w:rsidR="00A60353" w:rsidRDefault="00A60353" w:rsidP="00A60353">
      <w:pPr>
        <w:jc w:val="right"/>
        <w:rPr>
          <w:sz w:val="20"/>
          <w:szCs w:val="20"/>
        </w:rPr>
      </w:pPr>
      <w:r>
        <w:rPr>
          <w:rFonts w:ascii="Arial" w:eastAsia="Arial" w:hAnsi="Arial" w:cs="Arial"/>
          <w:b/>
          <w:bCs/>
          <w:sz w:val="21"/>
          <w:szCs w:val="21"/>
        </w:rPr>
        <w:t>0,00 kn</w:t>
      </w:r>
    </w:p>
    <w:p w:rsidR="00A60353" w:rsidRDefault="00A60353" w:rsidP="00A60353">
      <w:pPr>
        <w:spacing w:line="227" w:lineRule="exact"/>
        <w:rPr>
          <w:sz w:val="24"/>
          <w:szCs w:val="24"/>
        </w:rPr>
      </w:pPr>
    </w:p>
    <w:p w:rsidR="00A60353" w:rsidRDefault="00A60353" w:rsidP="00A60353">
      <w:pPr>
        <w:ind w:left="240"/>
        <w:rPr>
          <w:sz w:val="20"/>
          <w:szCs w:val="20"/>
        </w:rPr>
      </w:pPr>
      <w:r>
        <w:rPr>
          <w:rFonts w:ascii="Arial" w:eastAsia="Arial" w:hAnsi="Arial" w:cs="Arial"/>
          <w:b/>
          <w:bCs/>
          <w:sz w:val="18"/>
          <w:szCs w:val="18"/>
        </w:rPr>
        <w:t>6.500,00 kn</w:t>
      </w:r>
    </w:p>
    <w:p w:rsidR="00A60353" w:rsidRDefault="00A60353" w:rsidP="00A60353">
      <w:pPr>
        <w:spacing w:line="120" w:lineRule="exact"/>
        <w:rPr>
          <w:sz w:val="24"/>
          <w:szCs w:val="24"/>
        </w:rPr>
      </w:pPr>
    </w:p>
    <w:p w:rsidR="00A60353" w:rsidRDefault="00A60353" w:rsidP="00A60353">
      <w:pPr>
        <w:ind w:left="860"/>
        <w:rPr>
          <w:sz w:val="20"/>
          <w:szCs w:val="20"/>
        </w:rPr>
      </w:pPr>
      <w:r>
        <w:rPr>
          <w:rFonts w:ascii="Arial" w:eastAsia="Arial" w:hAnsi="Arial" w:cs="Arial"/>
          <w:b/>
          <w:bCs/>
          <w:sz w:val="18"/>
          <w:szCs w:val="18"/>
        </w:rPr>
        <w:t>0,00</w:t>
      </w: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331" w:lineRule="exact"/>
        <w:rPr>
          <w:sz w:val="24"/>
          <w:szCs w:val="24"/>
        </w:rPr>
      </w:pPr>
    </w:p>
    <w:p w:rsidR="00A60353" w:rsidRDefault="00A60353" w:rsidP="00A60353">
      <w:pPr>
        <w:ind w:left="400"/>
        <w:rPr>
          <w:sz w:val="20"/>
          <w:szCs w:val="20"/>
        </w:rPr>
      </w:pPr>
      <w:r>
        <w:rPr>
          <w:rFonts w:ascii="Arial" w:eastAsia="Arial" w:hAnsi="Arial" w:cs="Arial"/>
          <w:b/>
          <w:bCs/>
          <w:sz w:val="18"/>
          <w:szCs w:val="18"/>
        </w:rPr>
        <w:t>50.000,00</w:t>
      </w:r>
    </w:p>
    <w:p w:rsidR="00A60353" w:rsidRDefault="00A60353" w:rsidP="00A60353">
      <w:pPr>
        <w:spacing w:line="200" w:lineRule="exact"/>
        <w:rPr>
          <w:sz w:val="24"/>
          <w:szCs w:val="24"/>
        </w:rPr>
      </w:pPr>
    </w:p>
    <w:p w:rsidR="00A60353" w:rsidRDefault="00A60353" w:rsidP="00A60353">
      <w:pPr>
        <w:spacing w:line="243" w:lineRule="exact"/>
        <w:rPr>
          <w:sz w:val="24"/>
          <w:szCs w:val="24"/>
        </w:rPr>
      </w:pPr>
    </w:p>
    <w:p w:rsidR="00A60353" w:rsidRDefault="00A60353" w:rsidP="00A60353">
      <w:pPr>
        <w:ind w:left="400"/>
        <w:rPr>
          <w:sz w:val="20"/>
          <w:szCs w:val="20"/>
        </w:rPr>
      </w:pPr>
      <w:r>
        <w:rPr>
          <w:rFonts w:ascii="Arial" w:eastAsia="Arial" w:hAnsi="Arial" w:cs="Arial"/>
          <w:b/>
          <w:bCs/>
          <w:sz w:val="18"/>
          <w:szCs w:val="18"/>
        </w:rPr>
        <w:t>50.000,00</w:t>
      </w:r>
    </w:p>
    <w:p w:rsidR="00A60353" w:rsidRDefault="00A60353" w:rsidP="00A60353">
      <w:pPr>
        <w:spacing w:line="20" w:lineRule="exact"/>
        <w:rPr>
          <w:sz w:val="24"/>
          <w:szCs w:val="24"/>
        </w:rPr>
      </w:pPr>
      <w:r>
        <w:rPr>
          <w:sz w:val="24"/>
          <w:szCs w:val="24"/>
        </w:rPr>
        <w:br w:type="column"/>
      </w:r>
    </w:p>
    <w:p w:rsidR="00A60353" w:rsidRDefault="00A60353" w:rsidP="00A60353">
      <w:pPr>
        <w:spacing w:line="200" w:lineRule="exact"/>
        <w:rPr>
          <w:sz w:val="24"/>
          <w:szCs w:val="24"/>
        </w:rPr>
      </w:pPr>
    </w:p>
    <w:p w:rsidR="00A60353" w:rsidRDefault="00A60353" w:rsidP="00A60353">
      <w:pPr>
        <w:spacing w:line="310" w:lineRule="exact"/>
        <w:rPr>
          <w:sz w:val="24"/>
          <w:szCs w:val="24"/>
        </w:rPr>
      </w:pPr>
    </w:p>
    <w:p w:rsidR="00A60353" w:rsidRDefault="00A60353" w:rsidP="00A60353">
      <w:pPr>
        <w:rPr>
          <w:sz w:val="20"/>
          <w:szCs w:val="20"/>
        </w:rPr>
      </w:pPr>
      <w:r>
        <w:rPr>
          <w:rFonts w:ascii="Arial" w:eastAsia="Arial" w:hAnsi="Arial" w:cs="Arial"/>
          <w:b/>
          <w:bCs/>
          <w:sz w:val="9"/>
          <w:szCs w:val="9"/>
        </w:rPr>
        <w:t>index</w:t>
      </w:r>
    </w:p>
    <w:p w:rsidR="00A60353" w:rsidRDefault="00A60353" w:rsidP="00A60353">
      <w:pPr>
        <w:spacing w:line="48" w:lineRule="exact"/>
        <w:rPr>
          <w:sz w:val="24"/>
          <w:szCs w:val="24"/>
        </w:rPr>
      </w:pPr>
    </w:p>
    <w:p w:rsidR="00A60353" w:rsidRDefault="00A60353" w:rsidP="00A60353">
      <w:pPr>
        <w:rPr>
          <w:sz w:val="20"/>
          <w:szCs w:val="20"/>
        </w:rPr>
      </w:pPr>
      <w:r>
        <w:rPr>
          <w:rFonts w:ascii="Arial" w:eastAsia="Arial" w:hAnsi="Arial" w:cs="Arial"/>
          <w:b/>
          <w:bCs/>
          <w:sz w:val="10"/>
          <w:szCs w:val="10"/>
        </w:rPr>
        <w:t>18-17</w:t>
      </w:r>
    </w:p>
    <w:p w:rsidR="00A60353" w:rsidRDefault="00A60353" w:rsidP="00A60353">
      <w:pPr>
        <w:spacing w:line="329" w:lineRule="exact"/>
        <w:rPr>
          <w:sz w:val="24"/>
          <w:szCs w:val="24"/>
        </w:rPr>
      </w:pPr>
    </w:p>
    <w:p w:rsidR="00A60353" w:rsidRDefault="00A60353" w:rsidP="00A60353">
      <w:pPr>
        <w:ind w:left="40"/>
        <w:rPr>
          <w:sz w:val="20"/>
          <w:szCs w:val="20"/>
        </w:rPr>
      </w:pPr>
      <w:r>
        <w:rPr>
          <w:rFonts w:ascii="Arial" w:eastAsia="Arial" w:hAnsi="Arial" w:cs="Arial"/>
          <w:b/>
          <w:bCs/>
          <w:sz w:val="11"/>
          <w:szCs w:val="11"/>
        </w:rPr>
        <w:t>1,12</w:t>
      </w:r>
    </w:p>
    <w:p w:rsidR="00A60353" w:rsidRDefault="00A60353" w:rsidP="00A60353">
      <w:pPr>
        <w:spacing w:line="183" w:lineRule="exact"/>
        <w:rPr>
          <w:sz w:val="24"/>
          <w:szCs w:val="24"/>
        </w:rPr>
      </w:pPr>
    </w:p>
    <w:p w:rsidR="00A60353" w:rsidRDefault="00A60353" w:rsidP="00A60353">
      <w:pPr>
        <w:ind w:left="40"/>
        <w:rPr>
          <w:sz w:val="20"/>
          <w:szCs w:val="20"/>
        </w:rPr>
      </w:pPr>
      <w:r>
        <w:rPr>
          <w:rFonts w:ascii="Arial" w:eastAsia="Arial" w:hAnsi="Arial" w:cs="Arial"/>
          <w:b/>
          <w:bCs/>
          <w:sz w:val="11"/>
          <w:szCs w:val="11"/>
        </w:rPr>
        <w:t>1,00</w:t>
      </w:r>
    </w:p>
    <w:p w:rsidR="00A60353" w:rsidRDefault="00A60353" w:rsidP="00A60353">
      <w:pPr>
        <w:spacing w:line="181" w:lineRule="exact"/>
        <w:rPr>
          <w:sz w:val="24"/>
          <w:szCs w:val="24"/>
        </w:rPr>
      </w:pPr>
    </w:p>
    <w:p w:rsidR="00A60353" w:rsidRDefault="00A60353" w:rsidP="00A60353">
      <w:pPr>
        <w:ind w:left="40"/>
        <w:rPr>
          <w:sz w:val="20"/>
          <w:szCs w:val="20"/>
        </w:rPr>
      </w:pPr>
      <w:r>
        <w:rPr>
          <w:rFonts w:ascii="Arial" w:eastAsia="Arial" w:hAnsi="Arial" w:cs="Arial"/>
          <w:b/>
          <w:bCs/>
          <w:sz w:val="11"/>
          <w:szCs w:val="11"/>
        </w:rPr>
        <w:t>1,00</w:t>
      </w:r>
    </w:p>
    <w:p w:rsidR="00A60353" w:rsidRDefault="00A60353" w:rsidP="00A60353">
      <w:pPr>
        <w:spacing w:line="183" w:lineRule="exact"/>
        <w:rPr>
          <w:sz w:val="24"/>
          <w:szCs w:val="24"/>
        </w:rPr>
      </w:pPr>
    </w:p>
    <w:p w:rsidR="00A60353" w:rsidRDefault="00A60353" w:rsidP="00A60353">
      <w:pPr>
        <w:ind w:left="40"/>
        <w:rPr>
          <w:sz w:val="20"/>
          <w:szCs w:val="20"/>
        </w:rPr>
      </w:pPr>
      <w:r>
        <w:rPr>
          <w:rFonts w:ascii="Arial" w:eastAsia="Arial" w:hAnsi="Arial" w:cs="Arial"/>
          <w:b/>
          <w:bCs/>
          <w:sz w:val="11"/>
          <w:szCs w:val="11"/>
        </w:rPr>
        <w:t>1,00</w:t>
      </w:r>
    </w:p>
    <w:p w:rsidR="00A60353" w:rsidRDefault="00A60353" w:rsidP="00A60353">
      <w:pPr>
        <w:spacing w:line="183" w:lineRule="exact"/>
        <w:rPr>
          <w:sz w:val="24"/>
          <w:szCs w:val="24"/>
        </w:rPr>
      </w:pPr>
    </w:p>
    <w:p w:rsidR="00A60353" w:rsidRDefault="00A60353" w:rsidP="00A60353">
      <w:pPr>
        <w:ind w:left="40"/>
        <w:rPr>
          <w:sz w:val="20"/>
          <w:szCs w:val="20"/>
        </w:rPr>
      </w:pPr>
      <w:r>
        <w:rPr>
          <w:rFonts w:ascii="Arial" w:eastAsia="Arial" w:hAnsi="Arial" w:cs="Arial"/>
          <w:b/>
          <w:bCs/>
          <w:sz w:val="11"/>
          <w:szCs w:val="11"/>
        </w:rPr>
        <w:t>1,00</w:t>
      </w:r>
    </w:p>
    <w:p w:rsidR="00A60353" w:rsidRDefault="00A60353" w:rsidP="00A60353">
      <w:pPr>
        <w:spacing w:line="186" w:lineRule="exact"/>
        <w:rPr>
          <w:sz w:val="24"/>
          <w:szCs w:val="24"/>
        </w:rPr>
      </w:pPr>
    </w:p>
    <w:p w:rsidR="00A60353" w:rsidRDefault="00A60353" w:rsidP="00A60353">
      <w:pPr>
        <w:ind w:left="40"/>
        <w:rPr>
          <w:sz w:val="20"/>
          <w:szCs w:val="20"/>
        </w:rPr>
      </w:pPr>
      <w:r>
        <w:rPr>
          <w:rFonts w:ascii="Arial" w:eastAsia="Arial" w:hAnsi="Arial" w:cs="Arial"/>
          <w:b/>
          <w:bCs/>
          <w:sz w:val="11"/>
          <w:szCs w:val="11"/>
        </w:rPr>
        <w:t>1,17</w:t>
      </w:r>
    </w:p>
    <w:p w:rsidR="00A60353" w:rsidRDefault="00A60353" w:rsidP="00A60353">
      <w:pPr>
        <w:spacing w:line="332" w:lineRule="exact"/>
        <w:rPr>
          <w:sz w:val="24"/>
          <w:szCs w:val="24"/>
        </w:rPr>
      </w:pPr>
    </w:p>
    <w:p w:rsidR="00A60353" w:rsidRDefault="00A60353" w:rsidP="00A60353">
      <w:pPr>
        <w:ind w:left="40"/>
        <w:rPr>
          <w:sz w:val="20"/>
          <w:szCs w:val="20"/>
        </w:rPr>
      </w:pPr>
      <w:r>
        <w:rPr>
          <w:rFonts w:ascii="Arial" w:eastAsia="Arial" w:hAnsi="Arial" w:cs="Arial"/>
          <w:b/>
          <w:bCs/>
          <w:sz w:val="11"/>
          <w:szCs w:val="11"/>
        </w:rPr>
        <w:t>1,00</w:t>
      </w:r>
    </w:p>
    <w:p w:rsidR="00A60353" w:rsidRDefault="00A60353" w:rsidP="00A60353">
      <w:pPr>
        <w:spacing w:line="200" w:lineRule="exact"/>
        <w:rPr>
          <w:sz w:val="24"/>
          <w:szCs w:val="24"/>
        </w:rPr>
      </w:pPr>
    </w:p>
    <w:p w:rsidR="00A60353" w:rsidRDefault="00A60353" w:rsidP="00A60353">
      <w:pPr>
        <w:spacing w:line="247" w:lineRule="exact"/>
        <w:rPr>
          <w:sz w:val="24"/>
          <w:szCs w:val="24"/>
        </w:rPr>
      </w:pPr>
    </w:p>
    <w:p w:rsidR="00A60353" w:rsidRDefault="00A60353" w:rsidP="00A60353">
      <w:pPr>
        <w:ind w:left="40"/>
        <w:rPr>
          <w:sz w:val="20"/>
          <w:szCs w:val="20"/>
        </w:rPr>
      </w:pPr>
      <w:r>
        <w:rPr>
          <w:rFonts w:ascii="Arial" w:eastAsia="Arial" w:hAnsi="Arial" w:cs="Arial"/>
          <w:b/>
          <w:bCs/>
          <w:sz w:val="11"/>
          <w:szCs w:val="11"/>
        </w:rPr>
        <w:t>1,46</w:t>
      </w:r>
    </w:p>
    <w:p w:rsidR="00A60353" w:rsidRDefault="00A60353" w:rsidP="00A60353">
      <w:pPr>
        <w:spacing w:line="295" w:lineRule="exact"/>
        <w:rPr>
          <w:sz w:val="24"/>
          <w:szCs w:val="24"/>
        </w:rPr>
      </w:pPr>
    </w:p>
    <w:p w:rsidR="00A60353" w:rsidRDefault="00A60353" w:rsidP="00A60353">
      <w:pPr>
        <w:ind w:left="40"/>
        <w:rPr>
          <w:sz w:val="20"/>
          <w:szCs w:val="20"/>
        </w:rPr>
      </w:pPr>
      <w:r>
        <w:rPr>
          <w:rFonts w:ascii="Arial" w:eastAsia="Arial" w:hAnsi="Arial" w:cs="Arial"/>
          <w:b/>
          <w:bCs/>
          <w:sz w:val="11"/>
          <w:szCs w:val="11"/>
        </w:rPr>
        <w:t>1,19</w:t>
      </w:r>
    </w:p>
    <w:p w:rsidR="00A60353" w:rsidRDefault="00A60353" w:rsidP="00A60353">
      <w:pPr>
        <w:spacing w:line="321" w:lineRule="exact"/>
        <w:rPr>
          <w:sz w:val="24"/>
          <w:szCs w:val="24"/>
        </w:rPr>
      </w:pPr>
    </w:p>
    <w:p w:rsidR="00A60353" w:rsidRDefault="00A60353" w:rsidP="00A60353">
      <w:pPr>
        <w:ind w:left="40"/>
        <w:rPr>
          <w:sz w:val="20"/>
          <w:szCs w:val="20"/>
        </w:rPr>
      </w:pPr>
      <w:r>
        <w:rPr>
          <w:rFonts w:ascii="Arial" w:eastAsia="Arial" w:hAnsi="Arial" w:cs="Arial"/>
          <w:b/>
          <w:bCs/>
          <w:sz w:val="11"/>
          <w:szCs w:val="11"/>
        </w:rPr>
        <w:t>0,60</w:t>
      </w:r>
    </w:p>
    <w:p w:rsidR="00A60353" w:rsidRDefault="00A60353" w:rsidP="00A60353">
      <w:pPr>
        <w:spacing w:line="325" w:lineRule="exact"/>
        <w:rPr>
          <w:sz w:val="24"/>
          <w:szCs w:val="24"/>
        </w:rPr>
      </w:pPr>
    </w:p>
    <w:p w:rsidR="00A60353" w:rsidRDefault="00A60353" w:rsidP="00A60353">
      <w:pPr>
        <w:ind w:left="40"/>
        <w:rPr>
          <w:sz w:val="20"/>
          <w:szCs w:val="20"/>
        </w:rPr>
      </w:pPr>
      <w:r>
        <w:rPr>
          <w:rFonts w:ascii="Arial" w:eastAsia="Arial" w:hAnsi="Arial" w:cs="Arial"/>
          <w:b/>
          <w:bCs/>
          <w:sz w:val="11"/>
          <w:szCs w:val="11"/>
        </w:rPr>
        <w:t>0,26</w:t>
      </w:r>
    </w:p>
    <w:p w:rsidR="00A60353" w:rsidRDefault="00A60353" w:rsidP="00A60353">
      <w:pPr>
        <w:spacing w:line="339" w:lineRule="exact"/>
        <w:rPr>
          <w:sz w:val="24"/>
          <w:szCs w:val="24"/>
        </w:rPr>
      </w:pPr>
    </w:p>
    <w:p w:rsidR="00A60353" w:rsidRDefault="00A60353" w:rsidP="00A60353">
      <w:pPr>
        <w:ind w:left="40"/>
        <w:rPr>
          <w:sz w:val="20"/>
          <w:szCs w:val="20"/>
        </w:rPr>
      </w:pPr>
      <w:r>
        <w:rPr>
          <w:rFonts w:ascii="Arial" w:eastAsia="Arial" w:hAnsi="Arial" w:cs="Arial"/>
          <w:b/>
          <w:bCs/>
          <w:sz w:val="11"/>
          <w:szCs w:val="11"/>
        </w:rPr>
        <w:t>0,00</w:t>
      </w:r>
    </w:p>
    <w:p w:rsidR="00A60353" w:rsidRDefault="00A60353" w:rsidP="00A60353">
      <w:pPr>
        <w:spacing w:line="342" w:lineRule="exact"/>
        <w:rPr>
          <w:sz w:val="24"/>
          <w:szCs w:val="24"/>
        </w:rPr>
      </w:pPr>
    </w:p>
    <w:p w:rsidR="00A60353" w:rsidRDefault="00A60353" w:rsidP="00A60353">
      <w:pPr>
        <w:ind w:left="40"/>
        <w:rPr>
          <w:sz w:val="20"/>
          <w:szCs w:val="20"/>
        </w:rPr>
      </w:pPr>
      <w:r>
        <w:rPr>
          <w:rFonts w:ascii="Arial" w:eastAsia="Arial" w:hAnsi="Arial" w:cs="Arial"/>
          <w:b/>
          <w:bCs/>
          <w:sz w:val="11"/>
          <w:szCs w:val="11"/>
        </w:rPr>
        <w:t>1,00</w:t>
      </w:r>
    </w:p>
    <w:p w:rsidR="00A60353" w:rsidRDefault="00A60353" w:rsidP="00A60353">
      <w:pPr>
        <w:spacing w:line="186" w:lineRule="exact"/>
        <w:rPr>
          <w:sz w:val="24"/>
          <w:szCs w:val="24"/>
        </w:rPr>
      </w:pPr>
    </w:p>
    <w:p w:rsidR="00A60353" w:rsidRDefault="00A60353" w:rsidP="00A60353">
      <w:pPr>
        <w:ind w:left="80"/>
        <w:rPr>
          <w:sz w:val="20"/>
          <w:szCs w:val="20"/>
        </w:rPr>
      </w:pPr>
      <w:r>
        <w:rPr>
          <w:rFonts w:ascii="Arial" w:eastAsia="Arial" w:hAnsi="Arial" w:cs="Arial"/>
          <w:b/>
          <w:bCs/>
          <w:sz w:val="11"/>
          <w:szCs w:val="11"/>
        </w:rPr>
        <w:t>---</w:t>
      </w:r>
    </w:p>
    <w:p w:rsidR="00A60353" w:rsidRDefault="00A60353" w:rsidP="00A60353">
      <w:pPr>
        <w:spacing w:line="354" w:lineRule="exact"/>
        <w:rPr>
          <w:sz w:val="24"/>
          <w:szCs w:val="24"/>
        </w:rPr>
      </w:pPr>
    </w:p>
    <w:p w:rsidR="00A60353" w:rsidRDefault="00A60353" w:rsidP="00A60353">
      <w:pPr>
        <w:ind w:left="80"/>
        <w:rPr>
          <w:sz w:val="20"/>
          <w:szCs w:val="20"/>
        </w:rPr>
      </w:pPr>
      <w:r>
        <w:rPr>
          <w:rFonts w:ascii="Arial" w:eastAsia="Arial" w:hAnsi="Arial" w:cs="Arial"/>
          <w:b/>
          <w:bCs/>
          <w:sz w:val="11"/>
          <w:szCs w:val="11"/>
        </w:rPr>
        <w:t>---</w:t>
      </w:r>
    </w:p>
    <w:p w:rsidR="00A60353" w:rsidRDefault="00A60353" w:rsidP="00A60353">
      <w:pPr>
        <w:spacing w:line="200" w:lineRule="exact"/>
        <w:rPr>
          <w:sz w:val="24"/>
          <w:szCs w:val="24"/>
        </w:rPr>
      </w:pPr>
    </w:p>
    <w:p w:rsidR="00A60353" w:rsidRDefault="00A60353" w:rsidP="00A60353">
      <w:pPr>
        <w:spacing w:line="331" w:lineRule="exact"/>
        <w:rPr>
          <w:sz w:val="24"/>
          <w:szCs w:val="24"/>
        </w:rPr>
      </w:pPr>
    </w:p>
    <w:p w:rsidR="00A60353" w:rsidRDefault="00A60353" w:rsidP="00A60353">
      <w:pPr>
        <w:ind w:left="80"/>
        <w:rPr>
          <w:sz w:val="20"/>
          <w:szCs w:val="20"/>
        </w:rPr>
      </w:pPr>
      <w:r>
        <w:rPr>
          <w:rFonts w:ascii="Arial" w:eastAsia="Arial" w:hAnsi="Arial" w:cs="Arial"/>
          <w:b/>
          <w:bCs/>
          <w:sz w:val="11"/>
          <w:szCs w:val="11"/>
        </w:rPr>
        <w:t>---</w:t>
      </w:r>
    </w:p>
    <w:p w:rsidR="00A60353" w:rsidRDefault="00A60353" w:rsidP="00A60353">
      <w:pPr>
        <w:spacing w:line="200" w:lineRule="exact"/>
        <w:rPr>
          <w:sz w:val="24"/>
          <w:szCs w:val="24"/>
        </w:rPr>
      </w:pPr>
    </w:p>
    <w:p w:rsidR="00A60353" w:rsidRDefault="00A60353" w:rsidP="00A60353">
      <w:pPr>
        <w:spacing w:line="326" w:lineRule="exact"/>
        <w:rPr>
          <w:sz w:val="24"/>
          <w:szCs w:val="24"/>
        </w:rPr>
      </w:pPr>
    </w:p>
    <w:p w:rsidR="00A60353" w:rsidRDefault="00A60353" w:rsidP="00A60353">
      <w:pPr>
        <w:ind w:left="80"/>
        <w:rPr>
          <w:sz w:val="20"/>
          <w:szCs w:val="20"/>
        </w:rPr>
      </w:pPr>
      <w:r>
        <w:rPr>
          <w:rFonts w:ascii="Arial" w:eastAsia="Arial" w:hAnsi="Arial" w:cs="Arial"/>
          <w:b/>
          <w:bCs/>
          <w:sz w:val="11"/>
          <w:szCs w:val="11"/>
        </w:rPr>
        <w:t>---</w:t>
      </w:r>
    </w:p>
    <w:p w:rsidR="00A60353" w:rsidRDefault="00A60353" w:rsidP="00A60353">
      <w:pPr>
        <w:spacing w:line="20" w:lineRule="exact"/>
        <w:rPr>
          <w:sz w:val="24"/>
          <w:szCs w:val="24"/>
        </w:rPr>
      </w:pPr>
      <w:r>
        <w:rPr>
          <w:sz w:val="24"/>
          <w:szCs w:val="24"/>
        </w:rPr>
        <w:br w:type="column"/>
      </w:r>
    </w:p>
    <w:p w:rsidR="00A60353" w:rsidRDefault="00A60353" w:rsidP="00A60353">
      <w:pPr>
        <w:spacing w:line="300" w:lineRule="exact"/>
        <w:rPr>
          <w:sz w:val="24"/>
          <w:szCs w:val="24"/>
        </w:rPr>
      </w:pPr>
    </w:p>
    <w:p w:rsidR="00A60353" w:rsidRDefault="00A60353" w:rsidP="00A60353">
      <w:pPr>
        <w:spacing w:line="254" w:lineRule="auto"/>
        <w:ind w:right="80"/>
        <w:jc w:val="center"/>
        <w:rPr>
          <w:sz w:val="20"/>
          <w:szCs w:val="20"/>
        </w:rPr>
      </w:pPr>
      <w:r>
        <w:rPr>
          <w:rFonts w:ascii="Arial" w:eastAsia="Arial" w:hAnsi="Arial" w:cs="Arial"/>
          <w:b/>
          <w:bCs/>
          <w:sz w:val="19"/>
          <w:szCs w:val="19"/>
        </w:rPr>
        <w:t>Projekcija proračuna za 2019.</w:t>
      </w:r>
    </w:p>
    <w:p w:rsidR="00A60353" w:rsidRDefault="00A60353" w:rsidP="00A60353">
      <w:pPr>
        <w:spacing w:line="51" w:lineRule="exact"/>
        <w:rPr>
          <w:sz w:val="24"/>
          <w:szCs w:val="24"/>
        </w:rPr>
      </w:pPr>
    </w:p>
    <w:p w:rsidR="00A60353" w:rsidRDefault="00A60353" w:rsidP="00A60353">
      <w:pPr>
        <w:jc w:val="right"/>
        <w:rPr>
          <w:sz w:val="20"/>
          <w:szCs w:val="20"/>
        </w:rPr>
      </w:pPr>
      <w:r>
        <w:rPr>
          <w:rFonts w:ascii="Arial" w:eastAsia="Arial" w:hAnsi="Arial" w:cs="Arial"/>
          <w:b/>
          <w:bCs/>
          <w:sz w:val="21"/>
          <w:szCs w:val="21"/>
        </w:rPr>
        <w:t>1.840.835</w:t>
      </w:r>
    </w:p>
    <w:p w:rsidR="00A60353" w:rsidRDefault="00A60353" w:rsidP="00A60353">
      <w:pPr>
        <w:spacing w:line="68" w:lineRule="exact"/>
        <w:rPr>
          <w:sz w:val="24"/>
          <w:szCs w:val="24"/>
        </w:rPr>
      </w:pPr>
    </w:p>
    <w:p w:rsidR="00A60353" w:rsidRDefault="00A60353" w:rsidP="00A60353">
      <w:pPr>
        <w:jc w:val="right"/>
        <w:rPr>
          <w:sz w:val="20"/>
          <w:szCs w:val="20"/>
        </w:rPr>
      </w:pPr>
      <w:r>
        <w:rPr>
          <w:rFonts w:ascii="Arial" w:eastAsia="Arial" w:hAnsi="Arial" w:cs="Arial"/>
          <w:b/>
          <w:bCs/>
          <w:sz w:val="21"/>
          <w:szCs w:val="21"/>
        </w:rPr>
        <w:t>311.185</w:t>
      </w: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397" w:lineRule="exact"/>
        <w:rPr>
          <w:sz w:val="24"/>
          <w:szCs w:val="24"/>
        </w:rPr>
      </w:pPr>
    </w:p>
    <w:p w:rsidR="00A60353" w:rsidRDefault="00A60353" w:rsidP="00A60353">
      <w:pPr>
        <w:jc w:val="right"/>
        <w:rPr>
          <w:sz w:val="20"/>
          <w:szCs w:val="20"/>
        </w:rPr>
      </w:pPr>
      <w:r>
        <w:rPr>
          <w:rFonts w:ascii="Arial" w:eastAsia="Arial" w:hAnsi="Arial" w:cs="Arial"/>
          <w:b/>
          <w:bCs/>
          <w:sz w:val="21"/>
          <w:szCs w:val="21"/>
        </w:rPr>
        <w:t>924.250</w:t>
      </w: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311" w:lineRule="exact"/>
        <w:rPr>
          <w:sz w:val="24"/>
          <w:szCs w:val="24"/>
        </w:rPr>
      </w:pPr>
    </w:p>
    <w:p w:rsidR="00A60353" w:rsidRDefault="00A60353" w:rsidP="00A60353">
      <w:pPr>
        <w:jc w:val="right"/>
        <w:rPr>
          <w:sz w:val="20"/>
          <w:szCs w:val="20"/>
        </w:rPr>
      </w:pPr>
      <w:r>
        <w:rPr>
          <w:rFonts w:ascii="Arial" w:eastAsia="Arial" w:hAnsi="Arial" w:cs="Arial"/>
          <w:b/>
          <w:bCs/>
          <w:sz w:val="21"/>
          <w:szCs w:val="21"/>
        </w:rPr>
        <w:t>11.400</w:t>
      </w: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4" w:lineRule="exact"/>
        <w:rPr>
          <w:sz w:val="24"/>
          <w:szCs w:val="24"/>
        </w:rPr>
      </w:pPr>
    </w:p>
    <w:p w:rsidR="00A60353" w:rsidRDefault="00A60353" w:rsidP="00A60353">
      <w:pPr>
        <w:jc w:val="right"/>
        <w:rPr>
          <w:sz w:val="20"/>
          <w:szCs w:val="20"/>
        </w:rPr>
      </w:pPr>
      <w:r>
        <w:rPr>
          <w:rFonts w:ascii="Arial" w:eastAsia="Arial" w:hAnsi="Arial" w:cs="Arial"/>
          <w:b/>
          <w:bCs/>
          <w:sz w:val="21"/>
          <w:szCs w:val="21"/>
        </w:rPr>
        <w:t>0</w:t>
      </w: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96" w:lineRule="exact"/>
        <w:rPr>
          <w:sz w:val="24"/>
          <w:szCs w:val="24"/>
        </w:rPr>
      </w:pPr>
    </w:p>
    <w:p w:rsidR="00A60353" w:rsidRDefault="00A60353" w:rsidP="00A60353">
      <w:pPr>
        <w:jc w:val="right"/>
        <w:rPr>
          <w:sz w:val="20"/>
          <w:szCs w:val="20"/>
        </w:rPr>
      </w:pPr>
      <w:r>
        <w:rPr>
          <w:rFonts w:ascii="Arial" w:eastAsia="Arial" w:hAnsi="Arial" w:cs="Arial"/>
          <w:b/>
          <w:bCs/>
          <w:sz w:val="21"/>
          <w:szCs w:val="21"/>
        </w:rPr>
        <w:t>50.000</w:t>
      </w:r>
    </w:p>
    <w:p w:rsidR="00A60353" w:rsidRDefault="00A60353" w:rsidP="00A60353">
      <w:pPr>
        <w:spacing w:line="20" w:lineRule="exact"/>
        <w:rPr>
          <w:sz w:val="24"/>
          <w:szCs w:val="24"/>
        </w:rPr>
      </w:pPr>
      <w:r>
        <w:rPr>
          <w:sz w:val="24"/>
          <w:szCs w:val="24"/>
        </w:rPr>
        <w:br w:type="column"/>
      </w:r>
    </w:p>
    <w:p w:rsidR="00A60353" w:rsidRDefault="00A60353" w:rsidP="00A60353">
      <w:pPr>
        <w:spacing w:line="200" w:lineRule="exact"/>
        <w:rPr>
          <w:sz w:val="24"/>
          <w:szCs w:val="24"/>
        </w:rPr>
      </w:pPr>
    </w:p>
    <w:p w:rsidR="00A60353" w:rsidRDefault="00A60353" w:rsidP="00A60353">
      <w:pPr>
        <w:spacing w:line="310" w:lineRule="exact"/>
        <w:rPr>
          <w:sz w:val="24"/>
          <w:szCs w:val="24"/>
        </w:rPr>
      </w:pPr>
    </w:p>
    <w:p w:rsidR="00A60353" w:rsidRDefault="00A60353" w:rsidP="00A60353">
      <w:pPr>
        <w:rPr>
          <w:sz w:val="20"/>
          <w:szCs w:val="20"/>
        </w:rPr>
      </w:pPr>
      <w:r>
        <w:rPr>
          <w:rFonts w:ascii="Arial" w:eastAsia="Arial" w:hAnsi="Arial" w:cs="Arial"/>
          <w:b/>
          <w:bCs/>
          <w:sz w:val="9"/>
          <w:szCs w:val="9"/>
        </w:rPr>
        <w:t>index</w:t>
      </w:r>
    </w:p>
    <w:p w:rsidR="00A60353" w:rsidRDefault="00A60353" w:rsidP="00A60353">
      <w:pPr>
        <w:spacing w:line="48" w:lineRule="exact"/>
        <w:rPr>
          <w:sz w:val="24"/>
          <w:szCs w:val="24"/>
        </w:rPr>
      </w:pPr>
    </w:p>
    <w:p w:rsidR="00A60353" w:rsidRDefault="00A60353" w:rsidP="00A60353">
      <w:pPr>
        <w:rPr>
          <w:sz w:val="20"/>
          <w:szCs w:val="20"/>
        </w:rPr>
      </w:pPr>
      <w:r>
        <w:rPr>
          <w:rFonts w:ascii="Arial" w:eastAsia="Arial" w:hAnsi="Arial" w:cs="Arial"/>
          <w:b/>
          <w:bCs/>
          <w:sz w:val="10"/>
          <w:szCs w:val="10"/>
        </w:rPr>
        <w:t>19-18</w:t>
      </w:r>
    </w:p>
    <w:p w:rsidR="00A60353" w:rsidRDefault="00A60353" w:rsidP="00A60353">
      <w:pPr>
        <w:spacing w:line="329" w:lineRule="exact"/>
        <w:rPr>
          <w:sz w:val="24"/>
          <w:szCs w:val="24"/>
        </w:rPr>
      </w:pPr>
    </w:p>
    <w:p w:rsidR="00A60353" w:rsidRDefault="00A60353" w:rsidP="00A60353">
      <w:pPr>
        <w:ind w:left="40"/>
        <w:rPr>
          <w:sz w:val="20"/>
          <w:szCs w:val="20"/>
        </w:rPr>
      </w:pPr>
      <w:r>
        <w:rPr>
          <w:rFonts w:ascii="Arial" w:eastAsia="Arial" w:hAnsi="Arial" w:cs="Arial"/>
          <w:b/>
          <w:bCs/>
          <w:sz w:val="11"/>
          <w:szCs w:val="11"/>
        </w:rPr>
        <w:t>1,03</w:t>
      </w:r>
    </w:p>
    <w:p w:rsidR="00A60353" w:rsidRDefault="00A60353" w:rsidP="00A60353">
      <w:pPr>
        <w:spacing w:line="183" w:lineRule="exact"/>
        <w:rPr>
          <w:sz w:val="24"/>
          <w:szCs w:val="24"/>
        </w:rPr>
      </w:pPr>
    </w:p>
    <w:p w:rsidR="00A60353" w:rsidRDefault="00A60353" w:rsidP="00A60353">
      <w:pPr>
        <w:ind w:left="40"/>
        <w:rPr>
          <w:sz w:val="20"/>
          <w:szCs w:val="20"/>
        </w:rPr>
      </w:pPr>
      <w:r>
        <w:rPr>
          <w:rFonts w:ascii="Arial" w:eastAsia="Arial" w:hAnsi="Arial" w:cs="Arial"/>
          <w:b/>
          <w:bCs/>
          <w:sz w:val="11"/>
          <w:szCs w:val="11"/>
        </w:rPr>
        <w:t>1,00</w:t>
      </w: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312" w:lineRule="exact"/>
        <w:rPr>
          <w:sz w:val="24"/>
          <w:szCs w:val="24"/>
        </w:rPr>
      </w:pPr>
    </w:p>
    <w:p w:rsidR="00A60353" w:rsidRDefault="00A60353" w:rsidP="00A60353">
      <w:pPr>
        <w:ind w:left="40"/>
        <w:rPr>
          <w:sz w:val="20"/>
          <w:szCs w:val="20"/>
        </w:rPr>
      </w:pPr>
      <w:r>
        <w:rPr>
          <w:rFonts w:ascii="Arial" w:eastAsia="Arial" w:hAnsi="Arial" w:cs="Arial"/>
          <w:b/>
          <w:bCs/>
          <w:sz w:val="11"/>
          <w:szCs w:val="11"/>
        </w:rPr>
        <w:t>1,03</w:t>
      </w: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26" w:lineRule="exact"/>
        <w:rPr>
          <w:sz w:val="24"/>
          <w:szCs w:val="24"/>
        </w:rPr>
      </w:pPr>
    </w:p>
    <w:p w:rsidR="00A60353" w:rsidRDefault="00A60353" w:rsidP="00A60353">
      <w:pPr>
        <w:ind w:left="40"/>
        <w:rPr>
          <w:sz w:val="20"/>
          <w:szCs w:val="20"/>
        </w:rPr>
      </w:pPr>
      <w:r>
        <w:rPr>
          <w:rFonts w:ascii="Arial" w:eastAsia="Arial" w:hAnsi="Arial" w:cs="Arial"/>
          <w:b/>
          <w:bCs/>
          <w:sz w:val="11"/>
          <w:szCs w:val="11"/>
        </w:rPr>
        <w:t>1,75</w:t>
      </w: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319" w:lineRule="exact"/>
        <w:rPr>
          <w:sz w:val="24"/>
          <w:szCs w:val="24"/>
        </w:rPr>
      </w:pPr>
    </w:p>
    <w:p w:rsidR="00A60353" w:rsidRDefault="00A60353" w:rsidP="00A60353">
      <w:pPr>
        <w:ind w:left="80"/>
        <w:rPr>
          <w:sz w:val="20"/>
          <w:szCs w:val="20"/>
        </w:rPr>
      </w:pPr>
      <w:r>
        <w:rPr>
          <w:rFonts w:ascii="Arial" w:eastAsia="Arial" w:hAnsi="Arial" w:cs="Arial"/>
          <w:b/>
          <w:bCs/>
          <w:sz w:val="11"/>
          <w:szCs w:val="11"/>
        </w:rPr>
        <w:t>---</w:t>
      </w: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11" w:lineRule="exact"/>
        <w:rPr>
          <w:sz w:val="24"/>
          <w:szCs w:val="24"/>
        </w:rPr>
      </w:pPr>
    </w:p>
    <w:p w:rsidR="00A60353" w:rsidRDefault="00A60353" w:rsidP="00A60353">
      <w:pPr>
        <w:ind w:left="40"/>
        <w:rPr>
          <w:sz w:val="20"/>
          <w:szCs w:val="20"/>
        </w:rPr>
      </w:pPr>
      <w:r>
        <w:rPr>
          <w:rFonts w:ascii="Arial" w:eastAsia="Arial" w:hAnsi="Arial" w:cs="Arial"/>
          <w:b/>
          <w:bCs/>
          <w:sz w:val="11"/>
          <w:szCs w:val="11"/>
        </w:rPr>
        <w:t>1,00</w:t>
      </w:r>
    </w:p>
    <w:p w:rsidR="00A60353" w:rsidRDefault="00A60353" w:rsidP="00A60353">
      <w:pPr>
        <w:spacing w:line="20" w:lineRule="exact"/>
        <w:rPr>
          <w:sz w:val="24"/>
          <w:szCs w:val="24"/>
        </w:rPr>
      </w:pPr>
      <w:r>
        <w:rPr>
          <w:sz w:val="24"/>
          <w:szCs w:val="24"/>
        </w:rPr>
        <w:br w:type="column"/>
      </w:r>
    </w:p>
    <w:p w:rsidR="00A60353" w:rsidRDefault="00A60353" w:rsidP="00A60353">
      <w:pPr>
        <w:spacing w:line="288" w:lineRule="exact"/>
        <w:rPr>
          <w:sz w:val="24"/>
          <w:szCs w:val="24"/>
        </w:rPr>
      </w:pPr>
    </w:p>
    <w:p w:rsidR="00A60353" w:rsidRDefault="00A60353" w:rsidP="00A60353">
      <w:pPr>
        <w:ind w:left="120"/>
        <w:rPr>
          <w:sz w:val="20"/>
          <w:szCs w:val="20"/>
        </w:rPr>
      </w:pPr>
      <w:r>
        <w:rPr>
          <w:rFonts w:ascii="Arial" w:eastAsia="Arial" w:hAnsi="Arial" w:cs="Arial"/>
          <w:b/>
          <w:bCs/>
          <w:sz w:val="19"/>
          <w:szCs w:val="19"/>
        </w:rPr>
        <w:t>Projekcija</w:t>
      </w:r>
    </w:p>
    <w:p w:rsidR="00A60353" w:rsidRDefault="00A60353" w:rsidP="00A60353">
      <w:pPr>
        <w:tabs>
          <w:tab w:val="left" w:pos="1260"/>
        </w:tabs>
        <w:spacing w:line="230" w:lineRule="auto"/>
        <w:rPr>
          <w:sz w:val="20"/>
          <w:szCs w:val="20"/>
        </w:rPr>
      </w:pPr>
      <w:r>
        <w:rPr>
          <w:rFonts w:ascii="Arial" w:eastAsia="Arial" w:hAnsi="Arial" w:cs="Arial"/>
          <w:b/>
          <w:bCs/>
          <w:sz w:val="14"/>
          <w:szCs w:val="14"/>
        </w:rPr>
        <w:t>proračuna za</w:t>
      </w:r>
      <w:r>
        <w:rPr>
          <w:sz w:val="20"/>
          <w:szCs w:val="20"/>
        </w:rPr>
        <w:tab/>
      </w:r>
      <w:r>
        <w:rPr>
          <w:rFonts w:ascii="Arial" w:eastAsia="Arial" w:hAnsi="Arial" w:cs="Arial"/>
          <w:b/>
          <w:bCs/>
          <w:sz w:val="14"/>
          <w:szCs w:val="14"/>
          <w:vertAlign w:val="superscript"/>
        </w:rPr>
        <w:t>index</w:t>
      </w:r>
    </w:p>
    <w:p w:rsidR="00A60353" w:rsidRDefault="00A60353" w:rsidP="00A60353">
      <w:pPr>
        <w:spacing w:line="216" w:lineRule="auto"/>
        <w:ind w:right="100"/>
        <w:jc w:val="right"/>
        <w:rPr>
          <w:sz w:val="20"/>
          <w:szCs w:val="20"/>
        </w:rPr>
      </w:pPr>
      <w:r>
        <w:rPr>
          <w:rFonts w:ascii="Arial" w:eastAsia="Arial" w:hAnsi="Arial" w:cs="Arial"/>
          <w:b/>
          <w:bCs/>
          <w:sz w:val="11"/>
          <w:szCs w:val="11"/>
        </w:rPr>
        <w:t>20-19</w:t>
      </w:r>
    </w:p>
    <w:p w:rsidR="00A60353" w:rsidRDefault="00A60353" w:rsidP="00A60353">
      <w:pPr>
        <w:spacing w:line="227" w:lineRule="auto"/>
        <w:ind w:left="320"/>
        <w:rPr>
          <w:sz w:val="20"/>
          <w:szCs w:val="20"/>
        </w:rPr>
      </w:pPr>
      <w:r>
        <w:rPr>
          <w:rFonts w:ascii="Arial" w:eastAsia="Arial" w:hAnsi="Arial" w:cs="Arial"/>
          <w:b/>
          <w:bCs/>
          <w:sz w:val="19"/>
          <w:szCs w:val="19"/>
        </w:rPr>
        <w:t>2020.</w:t>
      </w:r>
    </w:p>
    <w:p w:rsidR="00A60353" w:rsidRDefault="00A60353" w:rsidP="00A60353">
      <w:pPr>
        <w:spacing w:line="63" w:lineRule="exact"/>
        <w:rPr>
          <w:sz w:val="24"/>
          <w:szCs w:val="24"/>
        </w:rPr>
      </w:pPr>
    </w:p>
    <w:p w:rsidR="00A60353" w:rsidRDefault="00A60353" w:rsidP="00A60353">
      <w:pPr>
        <w:ind w:right="120"/>
        <w:jc w:val="right"/>
        <w:rPr>
          <w:sz w:val="20"/>
          <w:szCs w:val="20"/>
        </w:rPr>
      </w:pPr>
      <w:r>
        <w:rPr>
          <w:rFonts w:ascii="Arial" w:eastAsia="Arial" w:hAnsi="Arial" w:cs="Arial"/>
          <w:b/>
          <w:bCs/>
          <w:sz w:val="21"/>
          <w:szCs w:val="21"/>
        </w:rPr>
        <w:t xml:space="preserve">1.835.725 </w:t>
      </w:r>
      <w:r>
        <w:rPr>
          <w:rFonts w:ascii="Arial" w:eastAsia="Arial" w:hAnsi="Arial" w:cs="Arial"/>
          <w:b/>
          <w:bCs/>
          <w:sz w:val="11"/>
          <w:szCs w:val="11"/>
        </w:rPr>
        <w:t>1,00</w:t>
      </w:r>
    </w:p>
    <w:p w:rsidR="00A60353" w:rsidRDefault="00A60353" w:rsidP="00A60353">
      <w:pPr>
        <w:spacing w:line="68" w:lineRule="exact"/>
        <w:rPr>
          <w:sz w:val="24"/>
          <w:szCs w:val="24"/>
        </w:rPr>
      </w:pPr>
    </w:p>
    <w:p w:rsidR="00A60353" w:rsidRDefault="00A60353" w:rsidP="00A60353">
      <w:pPr>
        <w:ind w:right="120"/>
        <w:jc w:val="right"/>
        <w:rPr>
          <w:sz w:val="20"/>
          <w:szCs w:val="20"/>
        </w:rPr>
      </w:pPr>
      <w:r>
        <w:rPr>
          <w:rFonts w:ascii="Arial" w:eastAsia="Arial" w:hAnsi="Arial" w:cs="Arial"/>
          <w:b/>
          <w:bCs/>
          <w:sz w:val="21"/>
          <w:szCs w:val="21"/>
        </w:rPr>
        <w:t xml:space="preserve">312.475 </w:t>
      </w:r>
      <w:r>
        <w:rPr>
          <w:rFonts w:ascii="Arial" w:eastAsia="Arial" w:hAnsi="Arial" w:cs="Arial"/>
          <w:b/>
          <w:bCs/>
          <w:sz w:val="11"/>
          <w:szCs w:val="11"/>
        </w:rPr>
        <w:t>1,00</w:t>
      </w: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8" w:lineRule="exact"/>
        <w:rPr>
          <w:sz w:val="24"/>
          <w:szCs w:val="24"/>
        </w:rPr>
      </w:pPr>
    </w:p>
    <w:p w:rsidR="00A60353" w:rsidRDefault="00A60353" w:rsidP="00A60353">
      <w:pPr>
        <w:ind w:left="520"/>
        <w:rPr>
          <w:sz w:val="20"/>
          <w:szCs w:val="20"/>
        </w:rPr>
      </w:pPr>
      <w:r>
        <w:rPr>
          <w:rFonts w:ascii="Arial" w:eastAsia="Arial" w:hAnsi="Arial" w:cs="Arial"/>
          <w:b/>
          <w:bCs/>
          <w:sz w:val="20"/>
          <w:szCs w:val="20"/>
        </w:rPr>
        <w:t xml:space="preserve">939.250 </w:t>
      </w:r>
      <w:r>
        <w:rPr>
          <w:rFonts w:ascii="Arial" w:eastAsia="Arial" w:hAnsi="Arial" w:cs="Arial"/>
          <w:b/>
          <w:bCs/>
          <w:sz w:val="11"/>
          <w:szCs w:val="11"/>
        </w:rPr>
        <w:t>1,02</w:t>
      </w: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311" w:lineRule="exact"/>
        <w:rPr>
          <w:sz w:val="24"/>
          <w:szCs w:val="24"/>
        </w:rPr>
      </w:pPr>
    </w:p>
    <w:p w:rsidR="00A60353" w:rsidRDefault="00A60353" w:rsidP="00A60353">
      <w:pPr>
        <w:ind w:left="720"/>
        <w:rPr>
          <w:sz w:val="20"/>
          <w:szCs w:val="20"/>
        </w:rPr>
      </w:pPr>
      <w:r>
        <w:rPr>
          <w:rFonts w:ascii="Arial" w:eastAsia="Arial" w:hAnsi="Arial" w:cs="Arial"/>
          <w:b/>
          <w:bCs/>
          <w:sz w:val="21"/>
          <w:szCs w:val="21"/>
        </w:rPr>
        <w:t xml:space="preserve">7.000 </w:t>
      </w:r>
      <w:r>
        <w:rPr>
          <w:rFonts w:ascii="Arial" w:eastAsia="Arial" w:hAnsi="Arial" w:cs="Arial"/>
          <w:b/>
          <w:bCs/>
          <w:sz w:val="11"/>
          <w:szCs w:val="11"/>
        </w:rPr>
        <w:t>0,61</w:t>
      </w: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4" w:lineRule="exact"/>
        <w:rPr>
          <w:sz w:val="24"/>
          <w:szCs w:val="24"/>
        </w:rPr>
      </w:pPr>
    </w:p>
    <w:p w:rsidR="00A60353" w:rsidRDefault="00A60353" w:rsidP="00A60353">
      <w:pPr>
        <w:ind w:left="1100"/>
        <w:rPr>
          <w:sz w:val="20"/>
          <w:szCs w:val="20"/>
        </w:rPr>
      </w:pPr>
      <w:r>
        <w:rPr>
          <w:rFonts w:ascii="Arial" w:eastAsia="Arial" w:hAnsi="Arial" w:cs="Arial"/>
          <w:b/>
          <w:bCs/>
          <w:sz w:val="21"/>
          <w:szCs w:val="21"/>
        </w:rPr>
        <w:t xml:space="preserve">0  </w:t>
      </w:r>
      <w:r>
        <w:rPr>
          <w:rFonts w:ascii="Arial" w:eastAsia="Arial" w:hAnsi="Arial" w:cs="Arial"/>
          <w:b/>
          <w:bCs/>
          <w:sz w:val="11"/>
          <w:szCs w:val="11"/>
        </w:rPr>
        <w:t>---</w:t>
      </w: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96" w:lineRule="exact"/>
        <w:rPr>
          <w:sz w:val="24"/>
          <w:szCs w:val="24"/>
        </w:rPr>
      </w:pPr>
    </w:p>
    <w:p w:rsidR="00A60353" w:rsidRDefault="00A60353" w:rsidP="00A60353">
      <w:pPr>
        <w:ind w:left="620"/>
        <w:rPr>
          <w:sz w:val="20"/>
          <w:szCs w:val="20"/>
        </w:rPr>
      </w:pPr>
      <w:r>
        <w:rPr>
          <w:rFonts w:ascii="Arial" w:eastAsia="Arial" w:hAnsi="Arial" w:cs="Arial"/>
          <w:b/>
          <w:bCs/>
          <w:sz w:val="21"/>
          <w:szCs w:val="21"/>
        </w:rPr>
        <w:t xml:space="preserve">50.000  </w:t>
      </w:r>
      <w:r>
        <w:rPr>
          <w:rFonts w:ascii="Arial" w:eastAsia="Arial" w:hAnsi="Arial" w:cs="Arial"/>
          <w:b/>
          <w:bCs/>
          <w:sz w:val="11"/>
          <w:szCs w:val="11"/>
        </w:rPr>
        <w:t>---</w:t>
      </w:r>
    </w:p>
    <w:p w:rsidR="00A60353" w:rsidRDefault="00A60353" w:rsidP="00A60353">
      <w:pPr>
        <w:spacing w:line="860" w:lineRule="exact"/>
        <w:rPr>
          <w:sz w:val="24"/>
          <w:szCs w:val="24"/>
        </w:rPr>
      </w:pPr>
    </w:p>
    <w:p w:rsidR="00A60353" w:rsidRDefault="00A60353" w:rsidP="00A60353">
      <w:pPr>
        <w:sectPr w:rsidR="00A60353">
          <w:type w:val="continuous"/>
          <w:pgSz w:w="16840" w:h="11906" w:orient="landscape"/>
          <w:pgMar w:top="524" w:right="218" w:bottom="0" w:left="220" w:header="0" w:footer="0" w:gutter="0"/>
          <w:cols w:num="8" w:space="720" w:equalWidth="0">
            <w:col w:w="6800" w:space="720"/>
            <w:col w:w="3120" w:space="100"/>
            <w:col w:w="260" w:space="260"/>
            <w:col w:w="1220" w:space="120"/>
            <w:col w:w="260" w:space="200"/>
            <w:col w:w="1140" w:space="80"/>
            <w:col w:w="260" w:space="220"/>
            <w:col w:w="1640"/>
          </w:cols>
        </w:sectPr>
      </w:pPr>
    </w:p>
    <w:p w:rsidR="00A60353" w:rsidRDefault="00A60353" w:rsidP="00A60353">
      <w:pPr>
        <w:spacing w:line="196" w:lineRule="exact"/>
        <w:rPr>
          <w:sz w:val="24"/>
          <w:szCs w:val="24"/>
        </w:rPr>
      </w:pPr>
    </w:p>
    <w:p w:rsidR="00A60353" w:rsidRDefault="00A60353" w:rsidP="00D93975">
      <w:pPr>
        <w:numPr>
          <w:ilvl w:val="0"/>
          <w:numId w:val="4"/>
        </w:numPr>
        <w:tabs>
          <w:tab w:val="left" w:pos="1660"/>
        </w:tabs>
        <w:spacing w:line="181" w:lineRule="auto"/>
        <w:ind w:left="1660" w:right="220" w:hanging="1155"/>
        <w:rPr>
          <w:rFonts w:ascii="Arial" w:eastAsia="Arial" w:hAnsi="Arial" w:cs="Arial"/>
          <w:b/>
          <w:bCs/>
          <w:sz w:val="37"/>
          <w:szCs w:val="37"/>
          <w:vertAlign w:val="subscript"/>
        </w:rPr>
      </w:pPr>
      <w:r>
        <w:rPr>
          <w:rFonts w:ascii="Arial" w:eastAsia="Arial" w:hAnsi="Arial" w:cs="Arial"/>
          <w:b/>
          <w:bCs/>
          <w:sz w:val="19"/>
          <w:szCs w:val="19"/>
        </w:rPr>
        <w:t>Naknade građanima i kućanstvima na temelju osiguranja i druge naknade</w:t>
      </w:r>
    </w:p>
    <w:p w:rsidR="00A60353" w:rsidRDefault="00A60353" w:rsidP="00A60353">
      <w:pPr>
        <w:spacing w:line="20" w:lineRule="exact"/>
        <w:rPr>
          <w:sz w:val="24"/>
          <w:szCs w:val="24"/>
        </w:rPr>
      </w:pPr>
      <w:r>
        <w:rPr>
          <w:sz w:val="24"/>
          <w:szCs w:val="24"/>
        </w:rPr>
        <w:br w:type="column"/>
      </w:r>
    </w:p>
    <w:p w:rsidR="00A60353" w:rsidRDefault="00A60353" w:rsidP="00A60353">
      <w:pPr>
        <w:spacing w:line="292" w:lineRule="exact"/>
        <w:rPr>
          <w:sz w:val="24"/>
          <w:szCs w:val="24"/>
        </w:rPr>
      </w:pPr>
    </w:p>
    <w:p w:rsidR="00A60353" w:rsidRDefault="00A60353" w:rsidP="00A60353">
      <w:pPr>
        <w:spacing w:line="1" w:lineRule="exact"/>
        <w:rPr>
          <w:sz w:val="1"/>
          <w:szCs w:val="1"/>
        </w:rPr>
      </w:pPr>
    </w:p>
    <w:tbl>
      <w:tblPr>
        <w:tblW w:w="0" w:type="auto"/>
        <w:tblLayout w:type="fixed"/>
        <w:tblCellMar>
          <w:left w:w="0" w:type="dxa"/>
          <w:right w:w="0" w:type="dxa"/>
        </w:tblCellMar>
        <w:tblLook w:val="04A0"/>
      </w:tblPr>
      <w:tblGrid>
        <w:gridCol w:w="1240"/>
        <w:gridCol w:w="1220"/>
      </w:tblGrid>
      <w:tr w:rsidR="00A60353" w:rsidTr="00BB3A3F">
        <w:trPr>
          <w:trHeight w:val="241"/>
        </w:trPr>
        <w:tc>
          <w:tcPr>
            <w:tcW w:w="1240" w:type="dxa"/>
            <w:vAlign w:val="bottom"/>
          </w:tcPr>
          <w:p w:rsidR="00A60353" w:rsidRDefault="00A60353" w:rsidP="00BB3A3F">
            <w:pPr>
              <w:ind w:right="197"/>
              <w:jc w:val="right"/>
              <w:rPr>
                <w:sz w:val="20"/>
                <w:szCs w:val="20"/>
              </w:rPr>
            </w:pPr>
            <w:r>
              <w:rPr>
                <w:rFonts w:ascii="Arial" w:eastAsia="Arial" w:hAnsi="Arial" w:cs="Arial"/>
                <w:b/>
                <w:bCs/>
                <w:w w:val="87"/>
                <w:sz w:val="21"/>
                <w:szCs w:val="21"/>
              </w:rPr>
              <w:t>365.000,00</w:t>
            </w:r>
          </w:p>
        </w:tc>
        <w:tc>
          <w:tcPr>
            <w:tcW w:w="1220" w:type="dxa"/>
            <w:vAlign w:val="bottom"/>
          </w:tcPr>
          <w:p w:rsidR="00A60353" w:rsidRDefault="00A60353" w:rsidP="00BB3A3F">
            <w:pPr>
              <w:jc w:val="right"/>
              <w:rPr>
                <w:sz w:val="20"/>
                <w:szCs w:val="20"/>
              </w:rPr>
            </w:pPr>
            <w:r>
              <w:rPr>
                <w:rFonts w:ascii="Arial" w:eastAsia="Arial" w:hAnsi="Arial" w:cs="Arial"/>
                <w:b/>
                <w:bCs/>
                <w:sz w:val="21"/>
                <w:szCs w:val="21"/>
              </w:rPr>
              <w:t>310.000,00</w:t>
            </w:r>
          </w:p>
        </w:tc>
      </w:tr>
    </w:tbl>
    <w:p w:rsidR="00A60353" w:rsidRDefault="00A60353" w:rsidP="00A60353">
      <w:pPr>
        <w:spacing w:line="20" w:lineRule="exact"/>
        <w:rPr>
          <w:sz w:val="24"/>
          <w:szCs w:val="24"/>
        </w:rPr>
      </w:pPr>
      <w:r>
        <w:rPr>
          <w:sz w:val="24"/>
          <w:szCs w:val="24"/>
        </w:rPr>
        <w:br w:type="column"/>
      </w:r>
    </w:p>
    <w:p w:rsidR="00A60353" w:rsidRDefault="00A60353" w:rsidP="00A60353">
      <w:pPr>
        <w:spacing w:line="353" w:lineRule="exact"/>
        <w:rPr>
          <w:sz w:val="24"/>
          <w:szCs w:val="24"/>
        </w:rPr>
      </w:pPr>
    </w:p>
    <w:p w:rsidR="00A60353" w:rsidRDefault="00A60353" w:rsidP="00A60353">
      <w:pPr>
        <w:rPr>
          <w:sz w:val="20"/>
          <w:szCs w:val="20"/>
        </w:rPr>
      </w:pPr>
      <w:r>
        <w:rPr>
          <w:rFonts w:ascii="Arial" w:eastAsia="Arial" w:hAnsi="Arial" w:cs="Arial"/>
          <w:b/>
          <w:bCs/>
          <w:sz w:val="10"/>
          <w:szCs w:val="10"/>
        </w:rPr>
        <w:t>0,85</w:t>
      </w:r>
    </w:p>
    <w:p w:rsidR="00A60353" w:rsidRDefault="00A60353" w:rsidP="00A60353">
      <w:pPr>
        <w:spacing w:line="20" w:lineRule="exact"/>
        <w:rPr>
          <w:sz w:val="24"/>
          <w:szCs w:val="24"/>
        </w:rPr>
      </w:pPr>
      <w:r>
        <w:rPr>
          <w:sz w:val="24"/>
          <w:szCs w:val="24"/>
        </w:rPr>
        <w:br w:type="column"/>
      </w:r>
    </w:p>
    <w:p w:rsidR="00A60353" w:rsidRDefault="00A60353" w:rsidP="00A60353">
      <w:pPr>
        <w:spacing w:line="292" w:lineRule="exact"/>
        <w:rPr>
          <w:sz w:val="24"/>
          <w:szCs w:val="24"/>
        </w:rPr>
      </w:pPr>
    </w:p>
    <w:p w:rsidR="00A60353" w:rsidRDefault="00A60353" w:rsidP="00A60353">
      <w:pPr>
        <w:tabs>
          <w:tab w:val="left" w:pos="1940"/>
          <w:tab w:val="left" w:pos="3700"/>
        </w:tabs>
        <w:rPr>
          <w:sz w:val="20"/>
          <w:szCs w:val="20"/>
        </w:rPr>
      </w:pPr>
      <w:r>
        <w:rPr>
          <w:rFonts w:ascii="Arial" w:eastAsia="Arial" w:hAnsi="Arial" w:cs="Arial"/>
          <w:b/>
          <w:bCs/>
          <w:sz w:val="21"/>
          <w:szCs w:val="21"/>
        </w:rPr>
        <w:t xml:space="preserve">305.000,00  </w:t>
      </w:r>
      <w:r>
        <w:rPr>
          <w:rFonts w:ascii="Arial" w:eastAsia="Arial" w:hAnsi="Arial" w:cs="Arial"/>
          <w:b/>
          <w:bCs/>
          <w:sz w:val="11"/>
          <w:szCs w:val="11"/>
        </w:rPr>
        <w:t>0,98</w:t>
      </w:r>
      <w:r>
        <w:rPr>
          <w:sz w:val="20"/>
          <w:szCs w:val="20"/>
        </w:rPr>
        <w:tab/>
      </w:r>
      <w:r>
        <w:rPr>
          <w:rFonts w:ascii="Arial" w:eastAsia="Arial" w:hAnsi="Arial" w:cs="Arial"/>
          <w:b/>
          <w:bCs/>
          <w:sz w:val="21"/>
          <w:szCs w:val="21"/>
        </w:rPr>
        <w:t xml:space="preserve">330.000 </w:t>
      </w:r>
      <w:r>
        <w:rPr>
          <w:rFonts w:ascii="Arial" w:eastAsia="Arial" w:hAnsi="Arial" w:cs="Arial"/>
          <w:b/>
          <w:bCs/>
          <w:sz w:val="11"/>
          <w:szCs w:val="11"/>
        </w:rPr>
        <w:t>1,08</w:t>
      </w:r>
      <w:r>
        <w:rPr>
          <w:sz w:val="20"/>
          <w:szCs w:val="20"/>
        </w:rPr>
        <w:tab/>
      </w:r>
      <w:r>
        <w:rPr>
          <w:rFonts w:ascii="Arial" w:eastAsia="Arial" w:hAnsi="Arial" w:cs="Arial"/>
          <w:b/>
          <w:bCs/>
          <w:sz w:val="20"/>
          <w:szCs w:val="20"/>
        </w:rPr>
        <w:t xml:space="preserve">303.000 </w:t>
      </w:r>
      <w:r>
        <w:rPr>
          <w:rFonts w:ascii="Arial" w:eastAsia="Arial" w:hAnsi="Arial" w:cs="Arial"/>
          <w:b/>
          <w:bCs/>
          <w:sz w:val="11"/>
          <w:szCs w:val="11"/>
        </w:rPr>
        <w:t>0,92</w:t>
      </w:r>
    </w:p>
    <w:p w:rsidR="00A60353" w:rsidRDefault="00A60353" w:rsidP="00A60353">
      <w:pPr>
        <w:spacing w:line="328" w:lineRule="exact"/>
        <w:rPr>
          <w:sz w:val="24"/>
          <w:szCs w:val="24"/>
        </w:rPr>
      </w:pPr>
    </w:p>
    <w:p w:rsidR="00A60353" w:rsidRDefault="00A60353" w:rsidP="00A60353">
      <w:pPr>
        <w:sectPr w:rsidR="00A60353">
          <w:type w:val="continuous"/>
          <w:pgSz w:w="16840" w:h="11906" w:orient="landscape"/>
          <w:pgMar w:top="524" w:right="218" w:bottom="0" w:left="220" w:header="0" w:footer="0" w:gutter="0"/>
          <w:cols w:num="4" w:space="720" w:equalWidth="0">
            <w:col w:w="7460" w:space="720"/>
            <w:col w:w="2460" w:space="140"/>
            <w:col w:w="200" w:space="580"/>
            <w:col w:w="4840"/>
          </w:cols>
        </w:sectPr>
      </w:pPr>
    </w:p>
    <w:p w:rsidR="00A60353" w:rsidRDefault="00A60353" w:rsidP="00A60353">
      <w:pPr>
        <w:spacing w:line="221" w:lineRule="exact"/>
        <w:rPr>
          <w:sz w:val="24"/>
          <w:szCs w:val="24"/>
        </w:rPr>
      </w:pPr>
    </w:p>
    <w:p w:rsidR="00A60353" w:rsidRDefault="00A60353" w:rsidP="00A60353">
      <w:pPr>
        <w:tabs>
          <w:tab w:val="left" w:pos="14360"/>
        </w:tabs>
        <w:ind w:left="8060"/>
        <w:rPr>
          <w:sz w:val="20"/>
          <w:szCs w:val="20"/>
        </w:rPr>
      </w:pPr>
      <w:r>
        <w:rPr>
          <w:rFonts w:ascii="Arial" w:eastAsia="Arial" w:hAnsi="Arial" w:cs="Arial"/>
          <w:b/>
          <w:bCs/>
          <w:sz w:val="13"/>
          <w:szCs w:val="13"/>
        </w:rPr>
        <w:t>1/2</w:t>
      </w:r>
      <w:r>
        <w:rPr>
          <w:sz w:val="20"/>
          <w:szCs w:val="20"/>
        </w:rPr>
        <w:tab/>
      </w:r>
      <w:r>
        <w:rPr>
          <w:rFonts w:ascii="Arial" w:eastAsia="Arial" w:hAnsi="Arial" w:cs="Arial"/>
          <w:b/>
          <w:bCs/>
          <w:sz w:val="13"/>
          <w:szCs w:val="13"/>
        </w:rPr>
        <w:t>Općina Zadvarje - Rashodi 2018</w:t>
      </w:r>
    </w:p>
    <w:p w:rsidR="00A60353" w:rsidRDefault="00A60353" w:rsidP="00A60353">
      <w:pPr>
        <w:sectPr w:rsidR="00A60353">
          <w:type w:val="continuous"/>
          <w:pgSz w:w="16840" w:h="11906" w:orient="landscape"/>
          <w:pgMar w:top="524" w:right="218" w:bottom="0" w:left="220" w:header="0" w:footer="0" w:gutter="0"/>
          <w:cols w:space="720" w:equalWidth="0">
            <w:col w:w="16400"/>
          </w:cols>
        </w:sectPr>
      </w:pPr>
    </w:p>
    <w:tbl>
      <w:tblPr>
        <w:tblW w:w="0" w:type="auto"/>
        <w:tblInd w:w="500" w:type="dxa"/>
        <w:tblLayout w:type="fixed"/>
        <w:tblCellMar>
          <w:left w:w="0" w:type="dxa"/>
          <w:right w:w="0" w:type="dxa"/>
        </w:tblCellMar>
        <w:tblLook w:val="04A0"/>
      </w:tblPr>
      <w:tblGrid>
        <w:gridCol w:w="1020"/>
        <w:gridCol w:w="5540"/>
        <w:gridCol w:w="2220"/>
        <w:gridCol w:w="1420"/>
        <w:gridCol w:w="280"/>
      </w:tblGrid>
      <w:tr w:rsidR="00A60353" w:rsidTr="00BB3A3F">
        <w:trPr>
          <w:trHeight w:val="251"/>
        </w:trPr>
        <w:tc>
          <w:tcPr>
            <w:tcW w:w="1020" w:type="dxa"/>
            <w:vAlign w:val="bottom"/>
          </w:tcPr>
          <w:p w:rsidR="00A60353" w:rsidRDefault="00AB427C" w:rsidP="00BB3A3F">
            <w:pPr>
              <w:ind w:right="17"/>
              <w:jc w:val="right"/>
              <w:rPr>
                <w:rFonts w:ascii="Arial" w:eastAsia="Arial" w:hAnsi="Arial" w:cs="Arial"/>
                <w:b/>
                <w:bCs/>
                <w:sz w:val="21"/>
                <w:szCs w:val="21"/>
              </w:rPr>
            </w:pPr>
            <w:bookmarkStart w:id="0" w:name="page2"/>
            <w:bookmarkEnd w:id="0"/>
            <w:r>
              <w:rPr>
                <w:rFonts w:ascii="Arial" w:eastAsia="Arial" w:hAnsi="Arial" w:cs="Arial"/>
                <w:b/>
                <w:bCs/>
                <w:noProof/>
                <w:sz w:val="21"/>
                <w:szCs w:val="21"/>
                <w:lang w:eastAsia="hr-HR"/>
              </w:rPr>
              <w:pict>
                <v:shape id="_x0000_s1035" type="#_x0000_t202" style="position:absolute;left:0;text-align:left;margin-left:13.5pt;margin-top:-26.95pt;width:768.65pt;height:28.15pt;z-index:251687936" fillcolor="#d6e3bc [1302]" strokecolor="white [3212]">
                  <v:textbox style="mso-next-textbox:#_x0000_s1035">
                    <w:txbxContent>
                      <w:p w:rsidR="006574C8" w:rsidRPr="00522592" w:rsidRDefault="006574C8" w:rsidP="00A60353">
                        <w:pPr>
                          <w:rPr>
                            <w:rFonts w:ascii="Times New Roman" w:hAnsi="Times New Roman" w:cs="Times New Roman"/>
                            <w:i/>
                          </w:rPr>
                        </w:pPr>
                        <w:r>
                          <w:rPr>
                            <w:rFonts w:ascii="Times New Roman" w:hAnsi="Times New Roman" w:cs="Times New Roman"/>
                            <w:i/>
                          </w:rPr>
                          <w:t>Srijeda ,29.11.2017.                                                             SLUŽBENI GLASNIK OPĆINE ZADVARJE BROJ  8                                                                      stranica 5</w:t>
                        </w:r>
                      </w:p>
                    </w:txbxContent>
                  </v:textbox>
                </v:shape>
              </w:pict>
            </w:r>
          </w:p>
          <w:p w:rsidR="00A60353" w:rsidRDefault="00A60353" w:rsidP="00BB3A3F">
            <w:pPr>
              <w:ind w:right="17"/>
              <w:jc w:val="right"/>
              <w:rPr>
                <w:sz w:val="20"/>
                <w:szCs w:val="20"/>
              </w:rPr>
            </w:pPr>
            <w:r>
              <w:rPr>
                <w:rFonts w:ascii="Arial" w:eastAsia="Arial" w:hAnsi="Arial" w:cs="Arial"/>
                <w:b/>
                <w:bCs/>
                <w:sz w:val="21"/>
                <w:szCs w:val="21"/>
              </w:rPr>
              <w:t>372</w:t>
            </w:r>
          </w:p>
        </w:tc>
        <w:tc>
          <w:tcPr>
            <w:tcW w:w="5540" w:type="dxa"/>
            <w:vAlign w:val="bottom"/>
          </w:tcPr>
          <w:p w:rsidR="00A60353" w:rsidRDefault="00A60353" w:rsidP="00BB3A3F">
            <w:pPr>
              <w:ind w:left="140"/>
              <w:rPr>
                <w:sz w:val="20"/>
                <w:szCs w:val="20"/>
              </w:rPr>
            </w:pPr>
            <w:r>
              <w:rPr>
                <w:rFonts w:ascii="Arial" w:eastAsia="Arial" w:hAnsi="Arial" w:cs="Arial"/>
                <w:b/>
                <w:bCs/>
                <w:w w:val="99"/>
                <w:sz w:val="21"/>
                <w:szCs w:val="21"/>
              </w:rPr>
              <w:t>Ostale naknade građanima i kućanstvima iz proračuna</w:t>
            </w:r>
          </w:p>
        </w:tc>
        <w:tc>
          <w:tcPr>
            <w:tcW w:w="2220" w:type="dxa"/>
            <w:vAlign w:val="bottom"/>
          </w:tcPr>
          <w:p w:rsidR="00A60353" w:rsidRDefault="00A60353" w:rsidP="00BB3A3F">
            <w:pPr>
              <w:ind w:right="57"/>
              <w:jc w:val="right"/>
              <w:rPr>
                <w:sz w:val="20"/>
                <w:szCs w:val="20"/>
              </w:rPr>
            </w:pPr>
            <w:r>
              <w:rPr>
                <w:rFonts w:ascii="Arial" w:eastAsia="Arial" w:hAnsi="Arial" w:cs="Arial"/>
                <w:b/>
                <w:bCs/>
                <w:sz w:val="21"/>
                <w:szCs w:val="21"/>
              </w:rPr>
              <w:t>365.000,00 kn</w:t>
            </w:r>
          </w:p>
        </w:tc>
        <w:tc>
          <w:tcPr>
            <w:tcW w:w="1420" w:type="dxa"/>
            <w:vAlign w:val="bottom"/>
          </w:tcPr>
          <w:p w:rsidR="00A60353" w:rsidRDefault="00A60353" w:rsidP="00BB3A3F">
            <w:pPr>
              <w:jc w:val="right"/>
              <w:rPr>
                <w:sz w:val="20"/>
                <w:szCs w:val="20"/>
              </w:rPr>
            </w:pPr>
            <w:r>
              <w:rPr>
                <w:rFonts w:ascii="Arial" w:eastAsia="Arial" w:hAnsi="Arial" w:cs="Arial"/>
                <w:b/>
                <w:bCs/>
                <w:w w:val="98"/>
                <w:sz w:val="21"/>
                <w:szCs w:val="21"/>
              </w:rPr>
              <w:t>310.000,00 kn</w:t>
            </w:r>
          </w:p>
        </w:tc>
        <w:tc>
          <w:tcPr>
            <w:tcW w:w="280" w:type="dxa"/>
            <w:vAlign w:val="bottom"/>
          </w:tcPr>
          <w:p w:rsidR="00A60353" w:rsidRDefault="00A60353" w:rsidP="00BB3A3F">
            <w:pPr>
              <w:jc w:val="right"/>
              <w:rPr>
                <w:sz w:val="20"/>
                <w:szCs w:val="20"/>
              </w:rPr>
            </w:pPr>
            <w:r>
              <w:rPr>
                <w:rFonts w:ascii="Arial" w:eastAsia="Arial" w:hAnsi="Arial" w:cs="Arial"/>
                <w:b/>
                <w:bCs/>
                <w:sz w:val="11"/>
                <w:szCs w:val="11"/>
              </w:rPr>
              <w:t>0,85</w:t>
            </w:r>
          </w:p>
        </w:tc>
      </w:tr>
      <w:tr w:rsidR="00A60353" w:rsidTr="00BB3A3F">
        <w:trPr>
          <w:trHeight w:val="537"/>
        </w:trPr>
        <w:tc>
          <w:tcPr>
            <w:tcW w:w="1020" w:type="dxa"/>
            <w:vAlign w:val="bottom"/>
          </w:tcPr>
          <w:p w:rsidR="00A60353" w:rsidRDefault="00A60353" w:rsidP="00BB3A3F">
            <w:pPr>
              <w:ind w:right="697"/>
              <w:jc w:val="right"/>
              <w:rPr>
                <w:sz w:val="20"/>
                <w:szCs w:val="20"/>
              </w:rPr>
            </w:pPr>
            <w:r>
              <w:rPr>
                <w:rFonts w:ascii="Arial" w:eastAsia="Arial" w:hAnsi="Arial" w:cs="Arial"/>
                <w:b/>
                <w:bCs/>
                <w:w w:val="85"/>
                <w:sz w:val="21"/>
                <w:szCs w:val="21"/>
              </w:rPr>
              <w:t>38</w:t>
            </w:r>
          </w:p>
        </w:tc>
        <w:tc>
          <w:tcPr>
            <w:tcW w:w="5540" w:type="dxa"/>
            <w:vAlign w:val="bottom"/>
          </w:tcPr>
          <w:p w:rsidR="00A60353" w:rsidRDefault="00A60353" w:rsidP="00BB3A3F">
            <w:pPr>
              <w:ind w:left="140"/>
              <w:rPr>
                <w:sz w:val="20"/>
                <w:szCs w:val="20"/>
              </w:rPr>
            </w:pPr>
            <w:r>
              <w:rPr>
                <w:rFonts w:ascii="Arial" w:eastAsia="Arial" w:hAnsi="Arial" w:cs="Arial"/>
                <w:b/>
                <w:bCs/>
                <w:sz w:val="21"/>
                <w:szCs w:val="21"/>
              </w:rPr>
              <w:t>Ostali rashodi</w:t>
            </w:r>
          </w:p>
        </w:tc>
        <w:tc>
          <w:tcPr>
            <w:tcW w:w="2220" w:type="dxa"/>
            <w:vAlign w:val="bottom"/>
          </w:tcPr>
          <w:p w:rsidR="00A60353" w:rsidRDefault="00A60353" w:rsidP="00BB3A3F">
            <w:pPr>
              <w:ind w:right="57"/>
              <w:jc w:val="right"/>
              <w:rPr>
                <w:sz w:val="20"/>
                <w:szCs w:val="20"/>
              </w:rPr>
            </w:pPr>
            <w:r>
              <w:rPr>
                <w:rFonts w:ascii="Arial" w:eastAsia="Arial" w:hAnsi="Arial" w:cs="Arial"/>
                <w:b/>
                <w:bCs/>
                <w:sz w:val="21"/>
                <w:szCs w:val="21"/>
              </w:rPr>
              <w:t>190.000,00</w:t>
            </w:r>
          </w:p>
        </w:tc>
        <w:tc>
          <w:tcPr>
            <w:tcW w:w="1420" w:type="dxa"/>
            <w:vAlign w:val="bottom"/>
          </w:tcPr>
          <w:p w:rsidR="00A60353" w:rsidRDefault="00A60353" w:rsidP="00BB3A3F">
            <w:pPr>
              <w:jc w:val="right"/>
              <w:rPr>
                <w:sz w:val="20"/>
                <w:szCs w:val="20"/>
              </w:rPr>
            </w:pPr>
            <w:r>
              <w:rPr>
                <w:rFonts w:ascii="Arial" w:eastAsia="Arial" w:hAnsi="Arial" w:cs="Arial"/>
                <w:b/>
                <w:bCs/>
                <w:sz w:val="21"/>
                <w:szCs w:val="21"/>
              </w:rPr>
              <w:t>191.000,00</w:t>
            </w:r>
          </w:p>
        </w:tc>
        <w:tc>
          <w:tcPr>
            <w:tcW w:w="280" w:type="dxa"/>
            <w:vAlign w:val="bottom"/>
          </w:tcPr>
          <w:p w:rsidR="00A60353" w:rsidRDefault="00A60353" w:rsidP="00BB3A3F">
            <w:pPr>
              <w:jc w:val="right"/>
              <w:rPr>
                <w:sz w:val="20"/>
                <w:szCs w:val="20"/>
              </w:rPr>
            </w:pPr>
            <w:r>
              <w:rPr>
                <w:rFonts w:ascii="Arial" w:eastAsia="Arial" w:hAnsi="Arial" w:cs="Arial"/>
                <w:b/>
                <w:bCs/>
                <w:sz w:val="11"/>
                <w:szCs w:val="11"/>
              </w:rPr>
              <w:t>1,01</w:t>
            </w:r>
          </w:p>
        </w:tc>
      </w:tr>
      <w:tr w:rsidR="00A60353" w:rsidTr="00BB3A3F">
        <w:trPr>
          <w:trHeight w:val="315"/>
        </w:trPr>
        <w:tc>
          <w:tcPr>
            <w:tcW w:w="1020" w:type="dxa"/>
            <w:vAlign w:val="bottom"/>
          </w:tcPr>
          <w:p w:rsidR="00A60353" w:rsidRDefault="00A60353" w:rsidP="00BB3A3F">
            <w:pPr>
              <w:ind w:right="17"/>
              <w:jc w:val="right"/>
              <w:rPr>
                <w:sz w:val="20"/>
                <w:szCs w:val="20"/>
              </w:rPr>
            </w:pPr>
            <w:r>
              <w:rPr>
                <w:rFonts w:ascii="Arial" w:eastAsia="Arial" w:hAnsi="Arial" w:cs="Arial"/>
                <w:b/>
                <w:bCs/>
                <w:sz w:val="21"/>
                <w:szCs w:val="21"/>
              </w:rPr>
              <w:t>381</w:t>
            </w:r>
          </w:p>
        </w:tc>
        <w:tc>
          <w:tcPr>
            <w:tcW w:w="5540" w:type="dxa"/>
            <w:vAlign w:val="bottom"/>
          </w:tcPr>
          <w:p w:rsidR="00A60353" w:rsidRDefault="00A60353" w:rsidP="00BB3A3F">
            <w:pPr>
              <w:ind w:left="140"/>
              <w:rPr>
                <w:sz w:val="20"/>
                <w:szCs w:val="20"/>
              </w:rPr>
            </w:pPr>
            <w:r>
              <w:rPr>
                <w:rFonts w:ascii="Arial" w:eastAsia="Arial" w:hAnsi="Arial" w:cs="Arial"/>
                <w:b/>
                <w:bCs/>
                <w:sz w:val="21"/>
                <w:szCs w:val="21"/>
              </w:rPr>
              <w:t>Tekuće donacije</w:t>
            </w:r>
          </w:p>
        </w:tc>
        <w:tc>
          <w:tcPr>
            <w:tcW w:w="2220" w:type="dxa"/>
            <w:vAlign w:val="bottom"/>
          </w:tcPr>
          <w:p w:rsidR="00A60353" w:rsidRDefault="00A60353" w:rsidP="00BB3A3F">
            <w:pPr>
              <w:ind w:right="57"/>
              <w:jc w:val="right"/>
              <w:rPr>
                <w:sz w:val="20"/>
                <w:szCs w:val="20"/>
              </w:rPr>
            </w:pPr>
            <w:r>
              <w:rPr>
                <w:rFonts w:ascii="Arial" w:eastAsia="Arial" w:hAnsi="Arial" w:cs="Arial"/>
                <w:b/>
                <w:bCs/>
                <w:sz w:val="21"/>
                <w:szCs w:val="21"/>
              </w:rPr>
              <w:t>190.000,00 kn</w:t>
            </w:r>
          </w:p>
        </w:tc>
        <w:tc>
          <w:tcPr>
            <w:tcW w:w="1420" w:type="dxa"/>
            <w:vAlign w:val="bottom"/>
          </w:tcPr>
          <w:p w:rsidR="00A60353" w:rsidRDefault="00A60353" w:rsidP="00BB3A3F">
            <w:pPr>
              <w:jc w:val="right"/>
              <w:rPr>
                <w:sz w:val="20"/>
                <w:szCs w:val="20"/>
              </w:rPr>
            </w:pPr>
            <w:r>
              <w:rPr>
                <w:rFonts w:ascii="Arial" w:eastAsia="Arial" w:hAnsi="Arial" w:cs="Arial"/>
                <w:b/>
                <w:bCs/>
                <w:w w:val="98"/>
                <w:sz w:val="21"/>
                <w:szCs w:val="21"/>
              </w:rPr>
              <w:t>191.000,00 kn</w:t>
            </w:r>
          </w:p>
        </w:tc>
        <w:tc>
          <w:tcPr>
            <w:tcW w:w="280" w:type="dxa"/>
            <w:vAlign w:val="bottom"/>
          </w:tcPr>
          <w:p w:rsidR="00A60353" w:rsidRDefault="00A60353" w:rsidP="00BB3A3F">
            <w:pPr>
              <w:jc w:val="right"/>
              <w:rPr>
                <w:sz w:val="20"/>
                <w:szCs w:val="20"/>
              </w:rPr>
            </w:pPr>
            <w:r>
              <w:rPr>
                <w:rFonts w:ascii="Arial" w:eastAsia="Arial" w:hAnsi="Arial" w:cs="Arial"/>
                <w:b/>
                <w:bCs/>
                <w:sz w:val="11"/>
                <w:szCs w:val="11"/>
              </w:rPr>
              <w:t>1,01</w:t>
            </w:r>
          </w:p>
        </w:tc>
      </w:tr>
    </w:tbl>
    <w:p w:rsidR="00A60353" w:rsidRDefault="00A60353" w:rsidP="00A60353">
      <w:pPr>
        <w:spacing w:line="356" w:lineRule="exact"/>
        <w:rPr>
          <w:sz w:val="20"/>
          <w:szCs w:val="20"/>
        </w:rPr>
      </w:pPr>
    </w:p>
    <w:p w:rsidR="00A60353" w:rsidRDefault="00A60353" w:rsidP="00A60353">
      <w:pPr>
        <w:rPr>
          <w:sz w:val="20"/>
          <w:szCs w:val="20"/>
        </w:rPr>
      </w:pPr>
      <w:r>
        <w:rPr>
          <w:rFonts w:ascii="Arial" w:eastAsia="Arial" w:hAnsi="Arial" w:cs="Arial"/>
          <w:b/>
          <w:bCs/>
          <w:sz w:val="21"/>
          <w:szCs w:val="21"/>
        </w:rPr>
        <w:t>RASHODI ZA NABAVU NEFINANCIJSKE IMOVINE</w:t>
      </w:r>
    </w:p>
    <w:p w:rsidR="00A60353" w:rsidRDefault="00A60353" w:rsidP="00A60353">
      <w:pPr>
        <w:spacing w:line="20" w:lineRule="exact"/>
        <w:rPr>
          <w:sz w:val="20"/>
          <w:szCs w:val="20"/>
        </w:rPr>
      </w:pPr>
      <w:r>
        <w:rPr>
          <w:sz w:val="20"/>
          <w:szCs w:val="20"/>
        </w:rPr>
        <w:br w:type="column"/>
      </w:r>
    </w:p>
    <w:p w:rsidR="00A60353" w:rsidRDefault="00A60353" w:rsidP="00A60353">
      <w:pPr>
        <w:rPr>
          <w:sz w:val="20"/>
          <w:szCs w:val="20"/>
        </w:rPr>
      </w:pPr>
      <w:r>
        <w:rPr>
          <w:rFonts w:ascii="Arial" w:eastAsia="Arial" w:hAnsi="Arial" w:cs="Arial"/>
          <w:b/>
          <w:bCs/>
          <w:sz w:val="18"/>
          <w:szCs w:val="18"/>
        </w:rPr>
        <w:t>305.000,00 kn</w:t>
      </w:r>
    </w:p>
    <w:p w:rsidR="00A60353" w:rsidRDefault="00A60353" w:rsidP="00A60353">
      <w:pPr>
        <w:spacing w:line="353" w:lineRule="exact"/>
        <w:rPr>
          <w:sz w:val="20"/>
          <w:szCs w:val="20"/>
        </w:rPr>
      </w:pPr>
    </w:p>
    <w:p w:rsidR="00A60353" w:rsidRDefault="00A60353" w:rsidP="00A60353">
      <w:pPr>
        <w:ind w:left="280"/>
        <w:rPr>
          <w:sz w:val="20"/>
          <w:szCs w:val="20"/>
        </w:rPr>
      </w:pPr>
      <w:r>
        <w:rPr>
          <w:rFonts w:ascii="Arial" w:eastAsia="Arial" w:hAnsi="Arial" w:cs="Arial"/>
          <w:b/>
          <w:bCs/>
          <w:sz w:val="18"/>
          <w:szCs w:val="18"/>
        </w:rPr>
        <w:t>223.000,00</w:t>
      </w:r>
    </w:p>
    <w:p w:rsidR="00A60353" w:rsidRDefault="00A60353" w:rsidP="00A60353">
      <w:pPr>
        <w:spacing w:line="85" w:lineRule="exact"/>
        <w:rPr>
          <w:sz w:val="20"/>
          <w:szCs w:val="20"/>
        </w:rPr>
      </w:pPr>
    </w:p>
    <w:p w:rsidR="00A60353" w:rsidRDefault="00A60353" w:rsidP="00A60353">
      <w:pPr>
        <w:rPr>
          <w:sz w:val="20"/>
          <w:szCs w:val="20"/>
        </w:rPr>
      </w:pPr>
      <w:r>
        <w:rPr>
          <w:rFonts w:ascii="Arial" w:eastAsia="Arial" w:hAnsi="Arial" w:cs="Arial"/>
          <w:b/>
          <w:bCs/>
          <w:sz w:val="18"/>
          <w:szCs w:val="18"/>
        </w:rPr>
        <w:t>223.000,00 kn</w:t>
      </w:r>
    </w:p>
    <w:p w:rsidR="00A60353" w:rsidRDefault="00A60353" w:rsidP="00A60353">
      <w:pPr>
        <w:spacing w:line="20" w:lineRule="exact"/>
        <w:rPr>
          <w:sz w:val="20"/>
          <w:szCs w:val="20"/>
        </w:rPr>
      </w:pPr>
      <w:r>
        <w:rPr>
          <w:sz w:val="20"/>
          <w:szCs w:val="20"/>
        </w:rPr>
        <w:br w:type="column"/>
      </w:r>
    </w:p>
    <w:p w:rsidR="00A60353" w:rsidRDefault="00A60353" w:rsidP="00A60353">
      <w:pPr>
        <w:spacing w:line="46" w:lineRule="exact"/>
        <w:rPr>
          <w:sz w:val="20"/>
          <w:szCs w:val="20"/>
        </w:rPr>
      </w:pPr>
    </w:p>
    <w:p w:rsidR="00A60353" w:rsidRDefault="00A60353" w:rsidP="00A60353">
      <w:pPr>
        <w:rPr>
          <w:sz w:val="20"/>
          <w:szCs w:val="20"/>
        </w:rPr>
      </w:pPr>
      <w:r>
        <w:rPr>
          <w:rFonts w:ascii="Arial" w:eastAsia="Arial" w:hAnsi="Arial" w:cs="Arial"/>
          <w:b/>
          <w:bCs/>
          <w:sz w:val="11"/>
          <w:szCs w:val="11"/>
        </w:rPr>
        <w:t>0,98</w:t>
      </w:r>
    </w:p>
    <w:p w:rsidR="00A60353" w:rsidRDefault="00A60353" w:rsidP="00A60353">
      <w:pPr>
        <w:spacing w:line="355" w:lineRule="exact"/>
        <w:rPr>
          <w:sz w:val="20"/>
          <w:szCs w:val="20"/>
        </w:rPr>
      </w:pPr>
    </w:p>
    <w:tbl>
      <w:tblPr>
        <w:tblW w:w="0" w:type="auto"/>
        <w:tblLayout w:type="fixed"/>
        <w:tblCellMar>
          <w:left w:w="0" w:type="dxa"/>
          <w:right w:w="0" w:type="dxa"/>
        </w:tblCellMar>
        <w:tblLook w:val="04A0"/>
      </w:tblPr>
      <w:tblGrid>
        <w:gridCol w:w="540"/>
        <w:gridCol w:w="1080"/>
        <w:gridCol w:w="640"/>
        <w:gridCol w:w="1120"/>
        <w:gridCol w:w="260"/>
      </w:tblGrid>
      <w:tr w:rsidR="00A60353" w:rsidTr="00BB3A3F">
        <w:trPr>
          <w:trHeight w:val="241"/>
        </w:trPr>
        <w:tc>
          <w:tcPr>
            <w:tcW w:w="540" w:type="dxa"/>
            <w:vAlign w:val="bottom"/>
          </w:tcPr>
          <w:p w:rsidR="00A60353" w:rsidRDefault="00A60353" w:rsidP="00BB3A3F">
            <w:pPr>
              <w:ind w:right="284"/>
              <w:jc w:val="right"/>
              <w:rPr>
                <w:sz w:val="20"/>
                <w:szCs w:val="20"/>
              </w:rPr>
            </w:pPr>
            <w:r>
              <w:rPr>
                <w:rFonts w:ascii="Arial" w:eastAsia="Arial" w:hAnsi="Arial" w:cs="Arial"/>
                <w:b/>
                <w:bCs/>
                <w:w w:val="83"/>
                <w:sz w:val="11"/>
                <w:szCs w:val="11"/>
              </w:rPr>
              <w:t>1,17</w:t>
            </w:r>
          </w:p>
        </w:tc>
        <w:tc>
          <w:tcPr>
            <w:tcW w:w="1080" w:type="dxa"/>
            <w:vAlign w:val="bottom"/>
          </w:tcPr>
          <w:p w:rsidR="00A60353" w:rsidRDefault="00A60353" w:rsidP="00BB3A3F">
            <w:pPr>
              <w:jc w:val="right"/>
              <w:rPr>
                <w:sz w:val="20"/>
                <w:szCs w:val="20"/>
              </w:rPr>
            </w:pPr>
            <w:r>
              <w:rPr>
                <w:rFonts w:ascii="Arial" w:eastAsia="Arial" w:hAnsi="Arial" w:cs="Arial"/>
                <w:b/>
                <w:bCs/>
                <w:sz w:val="21"/>
                <w:szCs w:val="21"/>
              </w:rPr>
              <w:t>214.000</w:t>
            </w:r>
          </w:p>
        </w:tc>
        <w:tc>
          <w:tcPr>
            <w:tcW w:w="640" w:type="dxa"/>
            <w:vAlign w:val="bottom"/>
          </w:tcPr>
          <w:p w:rsidR="00A60353" w:rsidRDefault="00A60353" w:rsidP="00BB3A3F">
            <w:pPr>
              <w:ind w:right="324"/>
              <w:jc w:val="right"/>
              <w:rPr>
                <w:sz w:val="20"/>
                <w:szCs w:val="20"/>
              </w:rPr>
            </w:pPr>
            <w:r>
              <w:rPr>
                <w:rFonts w:ascii="Arial" w:eastAsia="Arial" w:hAnsi="Arial" w:cs="Arial"/>
                <w:b/>
                <w:bCs/>
                <w:sz w:val="11"/>
                <w:szCs w:val="11"/>
              </w:rPr>
              <w:t>0,96</w:t>
            </w:r>
          </w:p>
        </w:tc>
        <w:tc>
          <w:tcPr>
            <w:tcW w:w="1120" w:type="dxa"/>
            <w:vAlign w:val="bottom"/>
          </w:tcPr>
          <w:p w:rsidR="00A60353" w:rsidRDefault="00A60353" w:rsidP="00BB3A3F">
            <w:pPr>
              <w:jc w:val="right"/>
              <w:rPr>
                <w:sz w:val="20"/>
                <w:szCs w:val="20"/>
              </w:rPr>
            </w:pPr>
            <w:r>
              <w:rPr>
                <w:rFonts w:ascii="Arial" w:eastAsia="Arial" w:hAnsi="Arial" w:cs="Arial"/>
                <w:b/>
                <w:bCs/>
                <w:sz w:val="21"/>
                <w:szCs w:val="21"/>
              </w:rPr>
              <w:t>224.000</w:t>
            </w:r>
          </w:p>
        </w:tc>
        <w:tc>
          <w:tcPr>
            <w:tcW w:w="260" w:type="dxa"/>
            <w:vAlign w:val="bottom"/>
          </w:tcPr>
          <w:p w:rsidR="00A60353" w:rsidRDefault="00A60353" w:rsidP="00BB3A3F">
            <w:pPr>
              <w:jc w:val="right"/>
              <w:rPr>
                <w:sz w:val="20"/>
                <w:szCs w:val="20"/>
              </w:rPr>
            </w:pPr>
            <w:r>
              <w:rPr>
                <w:rFonts w:ascii="Arial" w:eastAsia="Arial" w:hAnsi="Arial" w:cs="Arial"/>
                <w:b/>
                <w:bCs/>
                <w:sz w:val="11"/>
                <w:szCs w:val="11"/>
              </w:rPr>
              <w:t>1,05</w:t>
            </w:r>
          </w:p>
        </w:tc>
      </w:tr>
      <w:tr w:rsidR="00A60353" w:rsidTr="00BB3A3F">
        <w:trPr>
          <w:trHeight w:val="254"/>
        </w:trPr>
        <w:tc>
          <w:tcPr>
            <w:tcW w:w="540" w:type="dxa"/>
            <w:vAlign w:val="bottom"/>
          </w:tcPr>
          <w:p w:rsidR="00A60353" w:rsidRDefault="00A60353" w:rsidP="00BB3A3F">
            <w:pPr>
              <w:ind w:right="284"/>
              <w:jc w:val="right"/>
              <w:rPr>
                <w:sz w:val="20"/>
                <w:szCs w:val="20"/>
              </w:rPr>
            </w:pPr>
            <w:r>
              <w:rPr>
                <w:rFonts w:ascii="Arial" w:eastAsia="Arial" w:hAnsi="Arial" w:cs="Arial"/>
                <w:b/>
                <w:bCs/>
                <w:w w:val="83"/>
                <w:sz w:val="11"/>
                <w:szCs w:val="11"/>
              </w:rPr>
              <w:t>1,17</w:t>
            </w:r>
          </w:p>
        </w:tc>
        <w:tc>
          <w:tcPr>
            <w:tcW w:w="1080" w:type="dxa"/>
            <w:vAlign w:val="bottom"/>
          </w:tcPr>
          <w:p w:rsidR="00A60353" w:rsidRDefault="00A60353" w:rsidP="00BB3A3F"/>
        </w:tc>
        <w:tc>
          <w:tcPr>
            <w:tcW w:w="640" w:type="dxa"/>
            <w:vAlign w:val="bottom"/>
          </w:tcPr>
          <w:p w:rsidR="00A60353" w:rsidRDefault="00A60353" w:rsidP="00BB3A3F"/>
        </w:tc>
        <w:tc>
          <w:tcPr>
            <w:tcW w:w="1120" w:type="dxa"/>
            <w:vAlign w:val="bottom"/>
          </w:tcPr>
          <w:p w:rsidR="00A60353" w:rsidRDefault="00A60353" w:rsidP="00BB3A3F"/>
        </w:tc>
        <w:tc>
          <w:tcPr>
            <w:tcW w:w="260" w:type="dxa"/>
            <w:vAlign w:val="bottom"/>
          </w:tcPr>
          <w:p w:rsidR="00A60353" w:rsidRDefault="00A60353" w:rsidP="00BB3A3F"/>
        </w:tc>
      </w:tr>
    </w:tbl>
    <w:p w:rsidR="00A60353" w:rsidRDefault="00A60353" w:rsidP="00A60353">
      <w:pPr>
        <w:spacing w:line="858" w:lineRule="exact"/>
        <w:rPr>
          <w:sz w:val="20"/>
          <w:szCs w:val="20"/>
        </w:rPr>
      </w:pPr>
    </w:p>
    <w:p w:rsidR="00A60353" w:rsidRDefault="00A60353" w:rsidP="00A60353">
      <w:pPr>
        <w:sectPr w:rsidR="00A60353">
          <w:pgSz w:w="16840" w:h="11906" w:orient="landscape"/>
          <w:pgMar w:top="779" w:right="218" w:bottom="0" w:left="220" w:header="0" w:footer="0" w:gutter="0"/>
          <w:cols w:num="3" w:space="720" w:equalWidth="0">
            <w:col w:w="10980" w:space="300"/>
            <w:col w:w="1200" w:space="160"/>
            <w:col w:w="3760"/>
          </w:cols>
        </w:sectPr>
      </w:pPr>
    </w:p>
    <w:p w:rsidR="00A60353" w:rsidRDefault="00A60353" w:rsidP="00A60353">
      <w:pPr>
        <w:spacing w:line="55" w:lineRule="exact"/>
        <w:rPr>
          <w:sz w:val="20"/>
          <w:szCs w:val="20"/>
        </w:rPr>
      </w:pPr>
    </w:p>
    <w:tbl>
      <w:tblPr>
        <w:tblW w:w="0" w:type="auto"/>
        <w:tblInd w:w="100" w:type="dxa"/>
        <w:tblLayout w:type="fixed"/>
        <w:tblCellMar>
          <w:left w:w="0" w:type="dxa"/>
          <w:right w:w="0" w:type="dxa"/>
        </w:tblCellMar>
        <w:tblLook w:val="04A0"/>
      </w:tblPr>
      <w:tblGrid>
        <w:gridCol w:w="1420"/>
        <w:gridCol w:w="6140"/>
        <w:gridCol w:w="1620"/>
        <w:gridCol w:w="1360"/>
      </w:tblGrid>
      <w:tr w:rsidR="00A60353" w:rsidTr="00BB3A3F">
        <w:trPr>
          <w:trHeight w:val="241"/>
        </w:trPr>
        <w:tc>
          <w:tcPr>
            <w:tcW w:w="1420" w:type="dxa"/>
            <w:vAlign w:val="bottom"/>
          </w:tcPr>
          <w:p w:rsidR="00A60353" w:rsidRDefault="00A60353" w:rsidP="00BB3A3F">
            <w:pPr>
              <w:ind w:right="1218"/>
              <w:jc w:val="right"/>
              <w:rPr>
                <w:sz w:val="20"/>
                <w:szCs w:val="20"/>
              </w:rPr>
            </w:pPr>
            <w:r>
              <w:rPr>
                <w:rFonts w:ascii="Arial" w:eastAsia="Arial" w:hAnsi="Arial" w:cs="Arial"/>
                <w:b/>
                <w:bCs/>
                <w:w w:val="71"/>
                <w:sz w:val="20"/>
                <w:szCs w:val="20"/>
              </w:rPr>
              <w:t>4</w:t>
            </w:r>
          </w:p>
        </w:tc>
        <w:tc>
          <w:tcPr>
            <w:tcW w:w="6140" w:type="dxa"/>
            <w:vAlign w:val="bottom"/>
          </w:tcPr>
          <w:p w:rsidR="00A60353" w:rsidRDefault="00A60353" w:rsidP="00BB3A3F">
            <w:pPr>
              <w:ind w:left="140"/>
              <w:rPr>
                <w:sz w:val="20"/>
                <w:szCs w:val="20"/>
              </w:rPr>
            </w:pPr>
            <w:r>
              <w:rPr>
                <w:rFonts w:ascii="Arial" w:eastAsia="Arial" w:hAnsi="Arial" w:cs="Arial"/>
                <w:b/>
                <w:bCs/>
                <w:sz w:val="21"/>
                <w:szCs w:val="21"/>
              </w:rPr>
              <w:t>Rashodi (za nabavu nefinancijske imovine)</w:t>
            </w:r>
          </w:p>
        </w:tc>
        <w:tc>
          <w:tcPr>
            <w:tcW w:w="1620" w:type="dxa"/>
            <w:vAlign w:val="bottom"/>
          </w:tcPr>
          <w:p w:rsidR="00A60353" w:rsidRDefault="00A60353" w:rsidP="00BB3A3F">
            <w:pPr>
              <w:ind w:right="57"/>
              <w:jc w:val="right"/>
              <w:rPr>
                <w:sz w:val="20"/>
                <w:szCs w:val="20"/>
              </w:rPr>
            </w:pPr>
            <w:r>
              <w:rPr>
                <w:rFonts w:ascii="Arial" w:eastAsia="Arial" w:hAnsi="Arial" w:cs="Arial"/>
                <w:b/>
                <w:bCs/>
                <w:sz w:val="21"/>
                <w:szCs w:val="21"/>
              </w:rPr>
              <w:t>436.000,00</w:t>
            </w:r>
          </w:p>
        </w:tc>
        <w:tc>
          <w:tcPr>
            <w:tcW w:w="1360" w:type="dxa"/>
            <w:vAlign w:val="bottom"/>
          </w:tcPr>
          <w:p w:rsidR="00A60353" w:rsidRDefault="00A60353" w:rsidP="00BB3A3F">
            <w:pPr>
              <w:jc w:val="right"/>
              <w:rPr>
                <w:sz w:val="20"/>
                <w:szCs w:val="20"/>
              </w:rPr>
            </w:pPr>
            <w:r>
              <w:rPr>
                <w:rFonts w:ascii="Arial" w:eastAsia="Arial" w:hAnsi="Arial" w:cs="Arial"/>
                <w:b/>
                <w:bCs/>
                <w:sz w:val="21"/>
                <w:szCs w:val="21"/>
              </w:rPr>
              <w:t>850.000,00</w:t>
            </w:r>
          </w:p>
        </w:tc>
      </w:tr>
      <w:tr w:rsidR="00A60353" w:rsidTr="00BB3A3F">
        <w:trPr>
          <w:trHeight w:val="634"/>
        </w:trPr>
        <w:tc>
          <w:tcPr>
            <w:tcW w:w="1420" w:type="dxa"/>
            <w:vAlign w:val="bottom"/>
          </w:tcPr>
          <w:p w:rsidR="00A60353" w:rsidRDefault="00A60353" w:rsidP="00BB3A3F">
            <w:pPr>
              <w:ind w:right="698"/>
              <w:jc w:val="right"/>
              <w:rPr>
                <w:sz w:val="20"/>
                <w:szCs w:val="20"/>
              </w:rPr>
            </w:pPr>
            <w:r>
              <w:rPr>
                <w:rFonts w:ascii="Arial" w:eastAsia="Arial" w:hAnsi="Arial" w:cs="Arial"/>
                <w:b/>
                <w:bCs/>
                <w:sz w:val="21"/>
                <w:szCs w:val="21"/>
              </w:rPr>
              <w:t>42</w:t>
            </w:r>
          </w:p>
        </w:tc>
        <w:tc>
          <w:tcPr>
            <w:tcW w:w="6140" w:type="dxa"/>
            <w:vAlign w:val="bottom"/>
          </w:tcPr>
          <w:p w:rsidR="00A60353" w:rsidRDefault="00A60353" w:rsidP="00BB3A3F">
            <w:pPr>
              <w:ind w:left="140"/>
              <w:rPr>
                <w:sz w:val="20"/>
                <w:szCs w:val="20"/>
              </w:rPr>
            </w:pPr>
            <w:r>
              <w:rPr>
                <w:rFonts w:ascii="Arial" w:eastAsia="Arial" w:hAnsi="Arial" w:cs="Arial"/>
                <w:b/>
                <w:bCs/>
                <w:sz w:val="21"/>
                <w:szCs w:val="21"/>
              </w:rPr>
              <w:t>Rashodi za nabavu proizvedene dugotrajne imovine</w:t>
            </w:r>
          </w:p>
        </w:tc>
        <w:tc>
          <w:tcPr>
            <w:tcW w:w="1620" w:type="dxa"/>
            <w:vAlign w:val="bottom"/>
          </w:tcPr>
          <w:p w:rsidR="00A60353" w:rsidRDefault="00A60353" w:rsidP="00BB3A3F">
            <w:pPr>
              <w:ind w:right="57"/>
              <w:jc w:val="right"/>
              <w:rPr>
                <w:sz w:val="20"/>
                <w:szCs w:val="20"/>
              </w:rPr>
            </w:pPr>
            <w:r>
              <w:rPr>
                <w:rFonts w:ascii="Arial" w:eastAsia="Arial" w:hAnsi="Arial" w:cs="Arial"/>
                <w:b/>
                <w:bCs/>
                <w:sz w:val="21"/>
                <w:szCs w:val="21"/>
              </w:rPr>
              <w:t>436.000,00</w:t>
            </w:r>
          </w:p>
        </w:tc>
        <w:tc>
          <w:tcPr>
            <w:tcW w:w="1360" w:type="dxa"/>
            <w:vAlign w:val="bottom"/>
          </w:tcPr>
          <w:p w:rsidR="00A60353" w:rsidRDefault="00A60353" w:rsidP="00BB3A3F">
            <w:pPr>
              <w:jc w:val="right"/>
              <w:rPr>
                <w:sz w:val="20"/>
                <w:szCs w:val="20"/>
              </w:rPr>
            </w:pPr>
            <w:r>
              <w:rPr>
                <w:rFonts w:ascii="Arial" w:eastAsia="Arial" w:hAnsi="Arial" w:cs="Arial"/>
                <w:b/>
                <w:bCs/>
                <w:sz w:val="21"/>
                <w:szCs w:val="21"/>
              </w:rPr>
              <w:t>850.000,00</w:t>
            </w:r>
          </w:p>
        </w:tc>
      </w:tr>
      <w:tr w:rsidR="00A60353" w:rsidTr="00BB3A3F">
        <w:trPr>
          <w:trHeight w:val="432"/>
        </w:trPr>
        <w:tc>
          <w:tcPr>
            <w:tcW w:w="1420" w:type="dxa"/>
            <w:vAlign w:val="bottom"/>
          </w:tcPr>
          <w:p w:rsidR="00A60353" w:rsidRDefault="00A60353" w:rsidP="00BB3A3F">
            <w:pPr>
              <w:ind w:right="18"/>
              <w:jc w:val="right"/>
              <w:rPr>
                <w:sz w:val="20"/>
                <w:szCs w:val="20"/>
              </w:rPr>
            </w:pPr>
            <w:r>
              <w:rPr>
                <w:rFonts w:ascii="Arial" w:eastAsia="Arial" w:hAnsi="Arial" w:cs="Arial"/>
                <w:b/>
                <w:bCs/>
                <w:sz w:val="21"/>
                <w:szCs w:val="21"/>
              </w:rPr>
              <w:t>421</w:t>
            </w:r>
          </w:p>
        </w:tc>
        <w:tc>
          <w:tcPr>
            <w:tcW w:w="6140" w:type="dxa"/>
            <w:vAlign w:val="bottom"/>
          </w:tcPr>
          <w:p w:rsidR="00A60353" w:rsidRDefault="00A60353" w:rsidP="00BB3A3F">
            <w:pPr>
              <w:ind w:left="140"/>
              <w:rPr>
                <w:sz w:val="20"/>
                <w:szCs w:val="20"/>
              </w:rPr>
            </w:pPr>
            <w:r>
              <w:rPr>
                <w:rFonts w:ascii="Arial" w:eastAsia="Arial" w:hAnsi="Arial" w:cs="Arial"/>
                <w:b/>
                <w:bCs/>
                <w:sz w:val="21"/>
                <w:szCs w:val="21"/>
              </w:rPr>
              <w:t>Građevinski objekti</w:t>
            </w:r>
          </w:p>
        </w:tc>
        <w:tc>
          <w:tcPr>
            <w:tcW w:w="1620" w:type="dxa"/>
            <w:vAlign w:val="bottom"/>
          </w:tcPr>
          <w:p w:rsidR="00A60353" w:rsidRDefault="00A60353" w:rsidP="00BB3A3F">
            <w:pPr>
              <w:ind w:right="57"/>
              <w:jc w:val="right"/>
              <w:rPr>
                <w:sz w:val="20"/>
                <w:szCs w:val="20"/>
              </w:rPr>
            </w:pPr>
            <w:r>
              <w:rPr>
                <w:rFonts w:ascii="Arial" w:eastAsia="Arial" w:hAnsi="Arial" w:cs="Arial"/>
                <w:b/>
                <w:bCs/>
                <w:sz w:val="21"/>
                <w:szCs w:val="21"/>
              </w:rPr>
              <w:t>229.750,00 kn</w:t>
            </w:r>
          </w:p>
        </w:tc>
        <w:tc>
          <w:tcPr>
            <w:tcW w:w="1360" w:type="dxa"/>
            <w:vAlign w:val="bottom"/>
          </w:tcPr>
          <w:p w:rsidR="00A60353" w:rsidRDefault="00A60353" w:rsidP="00BB3A3F">
            <w:pPr>
              <w:jc w:val="right"/>
              <w:rPr>
                <w:sz w:val="20"/>
                <w:szCs w:val="20"/>
              </w:rPr>
            </w:pPr>
            <w:r>
              <w:rPr>
                <w:rFonts w:ascii="Arial" w:eastAsia="Arial" w:hAnsi="Arial" w:cs="Arial"/>
                <w:b/>
                <w:bCs/>
                <w:w w:val="98"/>
                <w:sz w:val="21"/>
                <w:szCs w:val="21"/>
              </w:rPr>
              <w:t>580.000,00 kn</w:t>
            </w:r>
          </w:p>
        </w:tc>
      </w:tr>
      <w:tr w:rsidR="00A60353" w:rsidTr="00BB3A3F">
        <w:trPr>
          <w:trHeight w:val="310"/>
        </w:trPr>
        <w:tc>
          <w:tcPr>
            <w:tcW w:w="1420" w:type="dxa"/>
            <w:vAlign w:val="bottom"/>
          </w:tcPr>
          <w:p w:rsidR="00A60353" w:rsidRDefault="00A60353" w:rsidP="00BB3A3F">
            <w:pPr>
              <w:ind w:right="18"/>
              <w:jc w:val="right"/>
              <w:rPr>
                <w:sz w:val="20"/>
                <w:szCs w:val="20"/>
              </w:rPr>
            </w:pPr>
            <w:r>
              <w:rPr>
                <w:rFonts w:ascii="Arial" w:eastAsia="Arial" w:hAnsi="Arial" w:cs="Arial"/>
                <w:b/>
                <w:bCs/>
                <w:sz w:val="21"/>
                <w:szCs w:val="21"/>
              </w:rPr>
              <w:t>422</w:t>
            </w:r>
          </w:p>
        </w:tc>
        <w:tc>
          <w:tcPr>
            <w:tcW w:w="6140" w:type="dxa"/>
            <w:vAlign w:val="bottom"/>
          </w:tcPr>
          <w:p w:rsidR="00A60353" w:rsidRDefault="00A60353" w:rsidP="00BB3A3F">
            <w:pPr>
              <w:ind w:left="140"/>
              <w:rPr>
                <w:sz w:val="20"/>
                <w:szCs w:val="20"/>
              </w:rPr>
            </w:pPr>
            <w:r>
              <w:rPr>
                <w:rFonts w:ascii="Arial" w:eastAsia="Arial" w:hAnsi="Arial" w:cs="Arial"/>
                <w:b/>
                <w:bCs/>
                <w:sz w:val="21"/>
                <w:szCs w:val="21"/>
              </w:rPr>
              <w:t>Postrojenja i oprema</w:t>
            </w:r>
          </w:p>
        </w:tc>
        <w:tc>
          <w:tcPr>
            <w:tcW w:w="1620" w:type="dxa"/>
            <w:vAlign w:val="bottom"/>
          </w:tcPr>
          <w:p w:rsidR="00A60353" w:rsidRDefault="00A60353" w:rsidP="00BB3A3F">
            <w:pPr>
              <w:ind w:right="57"/>
              <w:jc w:val="right"/>
              <w:rPr>
                <w:sz w:val="20"/>
                <w:szCs w:val="20"/>
              </w:rPr>
            </w:pPr>
            <w:r>
              <w:rPr>
                <w:rFonts w:ascii="Arial" w:eastAsia="Arial" w:hAnsi="Arial" w:cs="Arial"/>
                <w:b/>
                <w:bCs/>
                <w:sz w:val="21"/>
                <w:szCs w:val="21"/>
              </w:rPr>
              <w:t>150.000,00 kn</w:t>
            </w:r>
          </w:p>
        </w:tc>
        <w:tc>
          <w:tcPr>
            <w:tcW w:w="1360" w:type="dxa"/>
            <w:vAlign w:val="bottom"/>
          </w:tcPr>
          <w:p w:rsidR="00A60353" w:rsidRDefault="00A60353" w:rsidP="00BB3A3F">
            <w:pPr>
              <w:jc w:val="right"/>
              <w:rPr>
                <w:sz w:val="20"/>
                <w:szCs w:val="20"/>
              </w:rPr>
            </w:pPr>
            <w:r>
              <w:rPr>
                <w:rFonts w:ascii="Arial" w:eastAsia="Arial" w:hAnsi="Arial" w:cs="Arial"/>
                <w:b/>
                <w:bCs/>
                <w:w w:val="98"/>
                <w:sz w:val="21"/>
                <w:szCs w:val="21"/>
              </w:rPr>
              <w:t>180.000,00 kn</w:t>
            </w:r>
          </w:p>
        </w:tc>
      </w:tr>
      <w:tr w:rsidR="00A60353" w:rsidTr="00BB3A3F">
        <w:trPr>
          <w:trHeight w:val="290"/>
        </w:trPr>
        <w:tc>
          <w:tcPr>
            <w:tcW w:w="1420" w:type="dxa"/>
            <w:vAlign w:val="bottom"/>
          </w:tcPr>
          <w:p w:rsidR="00A60353" w:rsidRDefault="00A60353" w:rsidP="00BB3A3F">
            <w:pPr>
              <w:ind w:right="18"/>
              <w:jc w:val="right"/>
              <w:rPr>
                <w:sz w:val="20"/>
                <w:szCs w:val="20"/>
              </w:rPr>
            </w:pPr>
            <w:r>
              <w:rPr>
                <w:rFonts w:ascii="Arial" w:eastAsia="Arial" w:hAnsi="Arial" w:cs="Arial"/>
                <w:b/>
                <w:bCs/>
                <w:sz w:val="21"/>
                <w:szCs w:val="21"/>
              </w:rPr>
              <w:t>426</w:t>
            </w:r>
          </w:p>
        </w:tc>
        <w:tc>
          <w:tcPr>
            <w:tcW w:w="6140" w:type="dxa"/>
            <w:vAlign w:val="bottom"/>
          </w:tcPr>
          <w:p w:rsidR="00A60353" w:rsidRDefault="00A60353" w:rsidP="00BB3A3F">
            <w:pPr>
              <w:ind w:left="140"/>
              <w:rPr>
                <w:sz w:val="20"/>
                <w:szCs w:val="20"/>
              </w:rPr>
            </w:pPr>
            <w:r>
              <w:rPr>
                <w:rFonts w:ascii="Arial" w:eastAsia="Arial" w:hAnsi="Arial" w:cs="Arial"/>
                <w:b/>
                <w:bCs/>
                <w:sz w:val="21"/>
                <w:szCs w:val="21"/>
              </w:rPr>
              <w:t>Nematerijalna proizvedena imovina</w:t>
            </w:r>
          </w:p>
        </w:tc>
        <w:tc>
          <w:tcPr>
            <w:tcW w:w="1620" w:type="dxa"/>
            <w:vAlign w:val="bottom"/>
          </w:tcPr>
          <w:p w:rsidR="00A60353" w:rsidRDefault="00A60353" w:rsidP="00BB3A3F">
            <w:pPr>
              <w:ind w:right="57"/>
              <w:jc w:val="right"/>
              <w:rPr>
                <w:sz w:val="20"/>
                <w:szCs w:val="20"/>
              </w:rPr>
            </w:pPr>
            <w:r>
              <w:rPr>
                <w:rFonts w:ascii="Arial" w:eastAsia="Arial" w:hAnsi="Arial" w:cs="Arial"/>
                <w:b/>
                <w:bCs/>
                <w:sz w:val="21"/>
                <w:szCs w:val="21"/>
              </w:rPr>
              <w:t>56.250,00 kn</w:t>
            </w:r>
          </w:p>
        </w:tc>
        <w:tc>
          <w:tcPr>
            <w:tcW w:w="1360" w:type="dxa"/>
            <w:vAlign w:val="bottom"/>
          </w:tcPr>
          <w:p w:rsidR="00A60353" w:rsidRDefault="00A60353" w:rsidP="00BB3A3F">
            <w:pPr>
              <w:jc w:val="right"/>
              <w:rPr>
                <w:sz w:val="20"/>
                <w:szCs w:val="20"/>
              </w:rPr>
            </w:pPr>
            <w:r>
              <w:rPr>
                <w:rFonts w:ascii="Arial" w:eastAsia="Arial" w:hAnsi="Arial" w:cs="Arial"/>
                <w:b/>
                <w:bCs/>
                <w:sz w:val="21"/>
                <w:szCs w:val="21"/>
              </w:rPr>
              <w:t>90.000,00 kn</w:t>
            </w:r>
          </w:p>
        </w:tc>
      </w:tr>
      <w:tr w:rsidR="00A60353" w:rsidTr="00BB3A3F">
        <w:trPr>
          <w:trHeight w:val="550"/>
        </w:trPr>
        <w:tc>
          <w:tcPr>
            <w:tcW w:w="1420" w:type="dxa"/>
            <w:vAlign w:val="bottom"/>
          </w:tcPr>
          <w:p w:rsidR="00A60353" w:rsidRDefault="00A60353" w:rsidP="00BB3A3F">
            <w:pPr>
              <w:rPr>
                <w:sz w:val="24"/>
                <w:szCs w:val="24"/>
              </w:rPr>
            </w:pPr>
          </w:p>
        </w:tc>
        <w:tc>
          <w:tcPr>
            <w:tcW w:w="6140" w:type="dxa"/>
            <w:vAlign w:val="bottom"/>
          </w:tcPr>
          <w:p w:rsidR="00A60353" w:rsidRDefault="00A60353" w:rsidP="00BB3A3F">
            <w:pPr>
              <w:ind w:left="5140"/>
              <w:rPr>
                <w:sz w:val="20"/>
                <w:szCs w:val="20"/>
              </w:rPr>
            </w:pPr>
            <w:r>
              <w:rPr>
                <w:rFonts w:ascii="Arial" w:eastAsia="Arial" w:hAnsi="Arial" w:cs="Arial"/>
                <w:b/>
                <w:bCs/>
                <w:sz w:val="21"/>
                <w:szCs w:val="21"/>
              </w:rPr>
              <w:t>Ukupno:</w:t>
            </w:r>
          </w:p>
        </w:tc>
        <w:tc>
          <w:tcPr>
            <w:tcW w:w="1620" w:type="dxa"/>
            <w:vAlign w:val="bottom"/>
          </w:tcPr>
          <w:p w:rsidR="00A60353" w:rsidRDefault="00A60353" w:rsidP="00BB3A3F">
            <w:pPr>
              <w:ind w:right="57"/>
              <w:jc w:val="right"/>
              <w:rPr>
                <w:sz w:val="20"/>
                <w:szCs w:val="20"/>
              </w:rPr>
            </w:pPr>
            <w:r>
              <w:rPr>
                <w:rFonts w:ascii="Arial" w:eastAsia="Arial" w:hAnsi="Arial" w:cs="Arial"/>
                <w:b/>
                <w:bCs/>
                <w:sz w:val="21"/>
                <w:szCs w:val="21"/>
              </w:rPr>
              <w:t>2.078.723,28</w:t>
            </w:r>
          </w:p>
        </w:tc>
        <w:tc>
          <w:tcPr>
            <w:tcW w:w="1360" w:type="dxa"/>
            <w:vAlign w:val="bottom"/>
          </w:tcPr>
          <w:p w:rsidR="00A60353" w:rsidRDefault="00A60353" w:rsidP="00BB3A3F">
            <w:pPr>
              <w:jc w:val="right"/>
              <w:rPr>
                <w:sz w:val="20"/>
                <w:szCs w:val="20"/>
              </w:rPr>
            </w:pPr>
            <w:r>
              <w:rPr>
                <w:rFonts w:ascii="Arial" w:eastAsia="Arial" w:hAnsi="Arial" w:cs="Arial"/>
                <w:b/>
                <w:bCs/>
                <w:sz w:val="21"/>
                <w:szCs w:val="21"/>
              </w:rPr>
              <w:t>2.448.310,08</w:t>
            </w:r>
          </w:p>
        </w:tc>
      </w:tr>
    </w:tbl>
    <w:p w:rsidR="00A60353" w:rsidRDefault="00A60353" w:rsidP="00A60353">
      <w:pPr>
        <w:spacing w:line="20" w:lineRule="exact"/>
        <w:rPr>
          <w:sz w:val="20"/>
          <w:szCs w:val="20"/>
        </w:rPr>
      </w:pPr>
      <w:r>
        <w:rPr>
          <w:noProof/>
          <w:sz w:val="20"/>
          <w:szCs w:val="20"/>
          <w:lang w:eastAsia="hr-HR"/>
        </w:rPr>
        <w:drawing>
          <wp:anchor distT="0" distB="0" distL="114300" distR="114300" simplePos="0" relativeHeight="251677696" behindDoc="1" locked="0" layoutInCell="0" allowOverlap="1">
            <wp:simplePos x="0" y="0"/>
            <wp:positionH relativeFrom="column">
              <wp:posOffset>-33020</wp:posOffset>
            </wp:positionH>
            <wp:positionV relativeFrom="paragraph">
              <wp:posOffset>-179070</wp:posOffset>
            </wp:positionV>
            <wp:extent cx="10422255" cy="200660"/>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extLst>
                    </a:blip>
                    <a:srcRect/>
                    <a:stretch>
                      <a:fillRect/>
                    </a:stretch>
                  </pic:blipFill>
                  <pic:spPr bwMode="auto">
                    <a:xfrm>
                      <a:off x="0" y="0"/>
                      <a:ext cx="10422255" cy="200660"/>
                    </a:xfrm>
                    <a:prstGeom prst="rect">
                      <a:avLst/>
                    </a:prstGeom>
                    <a:noFill/>
                  </pic:spPr>
                </pic:pic>
              </a:graphicData>
            </a:graphic>
          </wp:anchor>
        </w:drawing>
      </w:r>
    </w:p>
    <w:p w:rsidR="00A60353" w:rsidRDefault="00A60353" w:rsidP="00A60353">
      <w:pPr>
        <w:spacing w:line="20" w:lineRule="exact"/>
        <w:rPr>
          <w:sz w:val="20"/>
          <w:szCs w:val="20"/>
        </w:rPr>
      </w:pPr>
      <w:r>
        <w:rPr>
          <w:sz w:val="20"/>
          <w:szCs w:val="20"/>
        </w:rPr>
        <w:br w:type="column"/>
      </w:r>
    </w:p>
    <w:p w:rsidR="00A60353" w:rsidRDefault="00A60353" w:rsidP="00A60353">
      <w:pPr>
        <w:spacing w:line="99" w:lineRule="exact"/>
        <w:rPr>
          <w:sz w:val="20"/>
          <w:szCs w:val="20"/>
        </w:rPr>
      </w:pPr>
    </w:p>
    <w:p w:rsidR="00A60353" w:rsidRDefault="00A60353" w:rsidP="00A60353">
      <w:pPr>
        <w:rPr>
          <w:sz w:val="20"/>
          <w:szCs w:val="20"/>
        </w:rPr>
      </w:pPr>
      <w:r>
        <w:rPr>
          <w:rFonts w:ascii="Arial" w:eastAsia="Arial" w:hAnsi="Arial" w:cs="Arial"/>
          <w:b/>
          <w:bCs/>
          <w:sz w:val="10"/>
          <w:szCs w:val="10"/>
        </w:rPr>
        <w:t>1,95</w:t>
      </w:r>
    </w:p>
    <w:p w:rsidR="00A60353" w:rsidRDefault="00A60353" w:rsidP="00A60353">
      <w:pPr>
        <w:spacing w:line="200" w:lineRule="exact"/>
        <w:rPr>
          <w:sz w:val="20"/>
          <w:szCs w:val="20"/>
        </w:rPr>
      </w:pPr>
    </w:p>
    <w:p w:rsidR="00A60353" w:rsidRDefault="00A60353" w:rsidP="00A60353">
      <w:pPr>
        <w:spacing w:line="319" w:lineRule="exact"/>
        <w:rPr>
          <w:sz w:val="20"/>
          <w:szCs w:val="20"/>
        </w:rPr>
      </w:pPr>
    </w:p>
    <w:p w:rsidR="00A60353" w:rsidRDefault="00A60353" w:rsidP="00A60353">
      <w:pPr>
        <w:rPr>
          <w:sz w:val="20"/>
          <w:szCs w:val="20"/>
        </w:rPr>
      </w:pPr>
      <w:r>
        <w:rPr>
          <w:rFonts w:ascii="Arial" w:eastAsia="Arial" w:hAnsi="Arial" w:cs="Arial"/>
          <w:b/>
          <w:bCs/>
          <w:sz w:val="10"/>
          <w:szCs w:val="10"/>
        </w:rPr>
        <w:t>1,95</w:t>
      </w:r>
    </w:p>
    <w:p w:rsidR="00A60353" w:rsidRDefault="00A60353" w:rsidP="00A60353">
      <w:pPr>
        <w:spacing w:line="310" w:lineRule="exact"/>
        <w:rPr>
          <w:sz w:val="20"/>
          <w:szCs w:val="20"/>
        </w:rPr>
      </w:pPr>
    </w:p>
    <w:p w:rsidR="00A60353" w:rsidRDefault="00A60353" w:rsidP="00A60353">
      <w:pPr>
        <w:rPr>
          <w:sz w:val="20"/>
          <w:szCs w:val="20"/>
        </w:rPr>
      </w:pPr>
      <w:r>
        <w:rPr>
          <w:rFonts w:ascii="Arial" w:eastAsia="Arial" w:hAnsi="Arial" w:cs="Arial"/>
          <w:b/>
          <w:bCs/>
          <w:sz w:val="10"/>
          <w:szCs w:val="10"/>
        </w:rPr>
        <w:t>2,52</w:t>
      </w:r>
    </w:p>
    <w:p w:rsidR="00A60353" w:rsidRDefault="00A60353" w:rsidP="00A60353">
      <w:pPr>
        <w:spacing w:line="195" w:lineRule="exact"/>
        <w:rPr>
          <w:sz w:val="20"/>
          <w:szCs w:val="20"/>
        </w:rPr>
      </w:pPr>
    </w:p>
    <w:p w:rsidR="00A60353" w:rsidRDefault="00A60353" w:rsidP="00A60353">
      <w:pPr>
        <w:rPr>
          <w:sz w:val="20"/>
          <w:szCs w:val="20"/>
        </w:rPr>
      </w:pPr>
      <w:r>
        <w:rPr>
          <w:rFonts w:ascii="Arial" w:eastAsia="Arial" w:hAnsi="Arial" w:cs="Arial"/>
          <w:b/>
          <w:bCs/>
          <w:sz w:val="10"/>
          <w:szCs w:val="10"/>
        </w:rPr>
        <w:t>1,20</w:t>
      </w: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325" w:lineRule="exact"/>
        <w:rPr>
          <w:sz w:val="20"/>
          <w:szCs w:val="20"/>
        </w:rPr>
      </w:pPr>
    </w:p>
    <w:p w:rsidR="00A60353" w:rsidRDefault="00A60353" w:rsidP="00A60353">
      <w:pPr>
        <w:rPr>
          <w:sz w:val="20"/>
          <w:szCs w:val="20"/>
        </w:rPr>
      </w:pPr>
      <w:r>
        <w:rPr>
          <w:rFonts w:ascii="Arial" w:eastAsia="Arial" w:hAnsi="Arial" w:cs="Arial"/>
          <w:b/>
          <w:bCs/>
          <w:sz w:val="10"/>
          <w:szCs w:val="10"/>
        </w:rPr>
        <w:t>1,18</w:t>
      </w:r>
    </w:p>
    <w:p w:rsidR="00A60353" w:rsidRDefault="00A60353" w:rsidP="00A60353">
      <w:pPr>
        <w:spacing w:line="20" w:lineRule="exact"/>
        <w:rPr>
          <w:sz w:val="20"/>
          <w:szCs w:val="20"/>
        </w:rPr>
      </w:pPr>
      <w:r>
        <w:rPr>
          <w:sz w:val="20"/>
          <w:szCs w:val="20"/>
        </w:rPr>
        <w:br w:type="column"/>
      </w:r>
    </w:p>
    <w:p w:rsidR="00A60353" w:rsidRDefault="00A60353" w:rsidP="00A60353">
      <w:pPr>
        <w:spacing w:line="35" w:lineRule="exact"/>
        <w:rPr>
          <w:sz w:val="20"/>
          <w:szCs w:val="20"/>
        </w:rPr>
      </w:pPr>
    </w:p>
    <w:p w:rsidR="00A60353" w:rsidRDefault="00A60353" w:rsidP="00A60353">
      <w:pPr>
        <w:spacing w:line="1" w:lineRule="exact"/>
        <w:rPr>
          <w:sz w:val="1"/>
          <w:szCs w:val="1"/>
        </w:rPr>
      </w:pPr>
    </w:p>
    <w:tbl>
      <w:tblPr>
        <w:tblW w:w="0" w:type="auto"/>
        <w:tblLayout w:type="fixed"/>
        <w:tblCellMar>
          <w:left w:w="0" w:type="dxa"/>
          <w:right w:w="0" w:type="dxa"/>
        </w:tblCellMar>
        <w:tblLook w:val="04A0"/>
      </w:tblPr>
      <w:tblGrid>
        <w:gridCol w:w="1280"/>
        <w:gridCol w:w="540"/>
        <w:gridCol w:w="1160"/>
        <w:gridCol w:w="560"/>
        <w:gridCol w:w="1200"/>
        <w:gridCol w:w="260"/>
      </w:tblGrid>
      <w:tr w:rsidR="00A60353" w:rsidTr="00BB3A3F">
        <w:trPr>
          <w:trHeight w:val="241"/>
        </w:trPr>
        <w:tc>
          <w:tcPr>
            <w:tcW w:w="1280" w:type="dxa"/>
            <w:vAlign w:val="bottom"/>
          </w:tcPr>
          <w:p w:rsidR="00A60353" w:rsidRDefault="00A60353" w:rsidP="00BB3A3F">
            <w:pPr>
              <w:jc w:val="right"/>
              <w:rPr>
                <w:sz w:val="20"/>
                <w:szCs w:val="20"/>
              </w:rPr>
            </w:pPr>
            <w:r>
              <w:rPr>
                <w:rFonts w:ascii="Arial" w:eastAsia="Arial" w:hAnsi="Arial" w:cs="Arial"/>
                <w:b/>
                <w:bCs/>
                <w:w w:val="96"/>
                <w:sz w:val="21"/>
                <w:szCs w:val="21"/>
              </w:rPr>
              <w:t>1.175.000,00</w:t>
            </w:r>
          </w:p>
        </w:tc>
        <w:tc>
          <w:tcPr>
            <w:tcW w:w="540" w:type="dxa"/>
            <w:vAlign w:val="bottom"/>
          </w:tcPr>
          <w:p w:rsidR="00A60353" w:rsidRDefault="00A60353" w:rsidP="00BB3A3F">
            <w:pPr>
              <w:ind w:right="124"/>
              <w:jc w:val="center"/>
              <w:rPr>
                <w:sz w:val="20"/>
                <w:szCs w:val="20"/>
              </w:rPr>
            </w:pPr>
            <w:r>
              <w:rPr>
                <w:rFonts w:ascii="Arial" w:eastAsia="Arial" w:hAnsi="Arial" w:cs="Arial"/>
                <w:b/>
                <w:bCs/>
                <w:w w:val="93"/>
                <w:sz w:val="11"/>
                <w:szCs w:val="11"/>
              </w:rPr>
              <w:t>1,38</w:t>
            </w:r>
          </w:p>
        </w:tc>
        <w:tc>
          <w:tcPr>
            <w:tcW w:w="1160" w:type="dxa"/>
            <w:vAlign w:val="bottom"/>
          </w:tcPr>
          <w:p w:rsidR="00A60353" w:rsidRDefault="00A60353" w:rsidP="00BB3A3F">
            <w:pPr>
              <w:jc w:val="right"/>
              <w:rPr>
                <w:sz w:val="20"/>
                <w:szCs w:val="20"/>
              </w:rPr>
            </w:pPr>
            <w:r>
              <w:rPr>
                <w:rFonts w:ascii="Arial" w:eastAsia="Arial" w:hAnsi="Arial" w:cs="Arial"/>
                <w:b/>
                <w:bCs/>
                <w:sz w:val="21"/>
                <w:szCs w:val="21"/>
              </w:rPr>
              <w:t>1.210.000</w:t>
            </w:r>
          </w:p>
        </w:tc>
        <w:tc>
          <w:tcPr>
            <w:tcW w:w="560" w:type="dxa"/>
            <w:vAlign w:val="bottom"/>
          </w:tcPr>
          <w:p w:rsidR="00A60353" w:rsidRDefault="00A60353" w:rsidP="00BB3A3F">
            <w:pPr>
              <w:ind w:right="244"/>
              <w:jc w:val="right"/>
              <w:rPr>
                <w:sz w:val="20"/>
                <w:szCs w:val="20"/>
              </w:rPr>
            </w:pPr>
            <w:r>
              <w:rPr>
                <w:rFonts w:ascii="Arial" w:eastAsia="Arial" w:hAnsi="Arial" w:cs="Arial"/>
                <w:b/>
                <w:bCs/>
                <w:sz w:val="11"/>
                <w:szCs w:val="11"/>
              </w:rPr>
              <w:t>1,03</w:t>
            </w:r>
          </w:p>
        </w:tc>
        <w:tc>
          <w:tcPr>
            <w:tcW w:w="1200" w:type="dxa"/>
            <w:vAlign w:val="bottom"/>
          </w:tcPr>
          <w:p w:rsidR="00A60353" w:rsidRDefault="00A60353" w:rsidP="00BB3A3F">
            <w:pPr>
              <w:jc w:val="right"/>
              <w:rPr>
                <w:sz w:val="20"/>
                <w:szCs w:val="20"/>
              </w:rPr>
            </w:pPr>
            <w:r>
              <w:rPr>
                <w:rFonts w:ascii="Arial" w:eastAsia="Arial" w:hAnsi="Arial" w:cs="Arial"/>
                <w:b/>
                <w:bCs/>
                <w:sz w:val="21"/>
                <w:szCs w:val="21"/>
              </w:rPr>
              <w:t>1.280.000</w:t>
            </w:r>
          </w:p>
        </w:tc>
        <w:tc>
          <w:tcPr>
            <w:tcW w:w="260" w:type="dxa"/>
            <w:vAlign w:val="bottom"/>
          </w:tcPr>
          <w:p w:rsidR="00A60353" w:rsidRDefault="00A60353" w:rsidP="00BB3A3F">
            <w:pPr>
              <w:jc w:val="right"/>
              <w:rPr>
                <w:sz w:val="20"/>
                <w:szCs w:val="20"/>
              </w:rPr>
            </w:pPr>
            <w:r>
              <w:rPr>
                <w:rFonts w:ascii="Arial" w:eastAsia="Arial" w:hAnsi="Arial" w:cs="Arial"/>
                <w:b/>
                <w:bCs/>
                <w:sz w:val="11"/>
                <w:szCs w:val="11"/>
              </w:rPr>
              <w:t>1,06</w:t>
            </w:r>
          </w:p>
        </w:tc>
      </w:tr>
      <w:tr w:rsidR="00A60353" w:rsidTr="00BB3A3F">
        <w:trPr>
          <w:trHeight w:val="634"/>
        </w:trPr>
        <w:tc>
          <w:tcPr>
            <w:tcW w:w="1280" w:type="dxa"/>
            <w:vAlign w:val="bottom"/>
          </w:tcPr>
          <w:p w:rsidR="00A60353" w:rsidRDefault="00A60353" w:rsidP="00BB3A3F">
            <w:pPr>
              <w:jc w:val="right"/>
              <w:rPr>
                <w:sz w:val="20"/>
                <w:szCs w:val="20"/>
              </w:rPr>
            </w:pPr>
            <w:r>
              <w:rPr>
                <w:rFonts w:ascii="Arial" w:eastAsia="Arial" w:hAnsi="Arial" w:cs="Arial"/>
                <w:b/>
                <w:bCs/>
                <w:w w:val="96"/>
                <w:sz w:val="21"/>
                <w:szCs w:val="21"/>
              </w:rPr>
              <w:t>1.175.000,00</w:t>
            </w:r>
          </w:p>
        </w:tc>
        <w:tc>
          <w:tcPr>
            <w:tcW w:w="540" w:type="dxa"/>
            <w:vAlign w:val="bottom"/>
          </w:tcPr>
          <w:p w:rsidR="00A60353" w:rsidRDefault="00A60353" w:rsidP="00BB3A3F">
            <w:pPr>
              <w:ind w:right="124"/>
              <w:jc w:val="center"/>
              <w:rPr>
                <w:sz w:val="20"/>
                <w:szCs w:val="20"/>
              </w:rPr>
            </w:pPr>
            <w:r>
              <w:rPr>
                <w:rFonts w:ascii="Arial" w:eastAsia="Arial" w:hAnsi="Arial" w:cs="Arial"/>
                <w:b/>
                <w:bCs/>
                <w:w w:val="93"/>
                <w:sz w:val="11"/>
                <w:szCs w:val="11"/>
              </w:rPr>
              <w:t>1,38</w:t>
            </w:r>
          </w:p>
        </w:tc>
        <w:tc>
          <w:tcPr>
            <w:tcW w:w="1160" w:type="dxa"/>
            <w:vAlign w:val="bottom"/>
          </w:tcPr>
          <w:p w:rsidR="00A60353" w:rsidRDefault="00A60353" w:rsidP="00BB3A3F">
            <w:pPr>
              <w:jc w:val="right"/>
              <w:rPr>
                <w:sz w:val="20"/>
                <w:szCs w:val="20"/>
              </w:rPr>
            </w:pPr>
            <w:r>
              <w:rPr>
                <w:rFonts w:ascii="Arial" w:eastAsia="Arial" w:hAnsi="Arial" w:cs="Arial"/>
                <w:b/>
                <w:bCs/>
                <w:sz w:val="21"/>
                <w:szCs w:val="21"/>
              </w:rPr>
              <w:t>1.210.000</w:t>
            </w:r>
          </w:p>
        </w:tc>
        <w:tc>
          <w:tcPr>
            <w:tcW w:w="560" w:type="dxa"/>
            <w:vAlign w:val="bottom"/>
          </w:tcPr>
          <w:p w:rsidR="00A60353" w:rsidRDefault="00A60353" w:rsidP="00BB3A3F">
            <w:pPr>
              <w:ind w:right="244"/>
              <w:jc w:val="right"/>
              <w:rPr>
                <w:sz w:val="20"/>
                <w:szCs w:val="20"/>
              </w:rPr>
            </w:pPr>
            <w:r>
              <w:rPr>
                <w:rFonts w:ascii="Arial" w:eastAsia="Arial" w:hAnsi="Arial" w:cs="Arial"/>
                <w:b/>
                <w:bCs/>
                <w:sz w:val="11"/>
                <w:szCs w:val="11"/>
              </w:rPr>
              <w:t>1,03</w:t>
            </w:r>
          </w:p>
        </w:tc>
        <w:tc>
          <w:tcPr>
            <w:tcW w:w="1200" w:type="dxa"/>
            <w:vAlign w:val="bottom"/>
          </w:tcPr>
          <w:p w:rsidR="00A60353" w:rsidRDefault="00A60353" w:rsidP="00BB3A3F">
            <w:pPr>
              <w:jc w:val="right"/>
              <w:rPr>
                <w:sz w:val="20"/>
                <w:szCs w:val="20"/>
              </w:rPr>
            </w:pPr>
            <w:r>
              <w:rPr>
                <w:rFonts w:ascii="Arial" w:eastAsia="Arial" w:hAnsi="Arial" w:cs="Arial"/>
                <w:b/>
                <w:bCs/>
                <w:sz w:val="21"/>
                <w:szCs w:val="21"/>
              </w:rPr>
              <w:t>1.280.000</w:t>
            </w:r>
          </w:p>
        </w:tc>
        <w:tc>
          <w:tcPr>
            <w:tcW w:w="260" w:type="dxa"/>
            <w:vAlign w:val="bottom"/>
          </w:tcPr>
          <w:p w:rsidR="00A60353" w:rsidRDefault="00A60353" w:rsidP="00BB3A3F">
            <w:pPr>
              <w:jc w:val="right"/>
              <w:rPr>
                <w:sz w:val="20"/>
                <w:szCs w:val="20"/>
              </w:rPr>
            </w:pPr>
            <w:r>
              <w:rPr>
                <w:rFonts w:ascii="Arial" w:eastAsia="Arial" w:hAnsi="Arial" w:cs="Arial"/>
                <w:b/>
                <w:bCs/>
                <w:sz w:val="11"/>
                <w:szCs w:val="11"/>
              </w:rPr>
              <w:t>1,06</w:t>
            </w:r>
          </w:p>
        </w:tc>
      </w:tr>
      <w:tr w:rsidR="00A60353" w:rsidTr="00BB3A3F">
        <w:trPr>
          <w:trHeight w:val="432"/>
        </w:trPr>
        <w:tc>
          <w:tcPr>
            <w:tcW w:w="1280" w:type="dxa"/>
            <w:vAlign w:val="bottom"/>
          </w:tcPr>
          <w:p w:rsidR="00A60353" w:rsidRDefault="00A60353" w:rsidP="00BB3A3F">
            <w:pPr>
              <w:jc w:val="right"/>
              <w:rPr>
                <w:sz w:val="20"/>
                <w:szCs w:val="20"/>
              </w:rPr>
            </w:pPr>
            <w:r>
              <w:rPr>
                <w:rFonts w:ascii="Arial" w:eastAsia="Arial" w:hAnsi="Arial" w:cs="Arial"/>
                <w:b/>
                <w:bCs/>
                <w:w w:val="87"/>
                <w:sz w:val="21"/>
                <w:szCs w:val="21"/>
              </w:rPr>
              <w:t>635.000,00 kn</w:t>
            </w:r>
          </w:p>
        </w:tc>
        <w:tc>
          <w:tcPr>
            <w:tcW w:w="540" w:type="dxa"/>
            <w:vAlign w:val="bottom"/>
          </w:tcPr>
          <w:p w:rsidR="00A60353" w:rsidRDefault="00A60353" w:rsidP="00BB3A3F">
            <w:pPr>
              <w:ind w:right="124"/>
              <w:jc w:val="center"/>
              <w:rPr>
                <w:sz w:val="20"/>
                <w:szCs w:val="20"/>
              </w:rPr>
            </w:pPr>
            <w:r>
              <w:rPr>
                <w:rFonts w:ascii="Arial" w:eastAsia="Arial" w:hAnsi="Arial" w:cs="Arial"/>
                <w:b/>
                <w:bCs/>
                <w:w w:val="93"/>
                <w:sz w:val="11"/>
                <w:szCs w:val="11"/>
              </w:rPr>
              <w:t>1,09</w:t>
            </w:r>
          </w:p>
        </w:tc>
        <w:tc>
          <w:tcPr>
            <w:tcW w:w="1160" w:type="dxa"/>
            <w:vAlign w:val="bottom"/>
          </w:tcPr>
          <w:p w:rsidR="00A60353" w:rsidRDefault="00A60353" w:rsidP="00BB3A3F">
            <w:pPr>
              <w:rPr>
                <w:sz w:val="24"/>
                <w:szCs w:val="24"/>
              </w:rPr>
            </w:pPr>
          </w:p>
        </w:tc>
        <w:tc>
          <w:tcPr>
            <w:tcW w:w="560" w:type="dxa"/>
            <w:vAlign w:val="bottom"/>
          </w:tcPr>
          <w:p w:rsidR="00A60353" w:rsidRDefault="00A60353" w:rsidP="00BB3A3F">
            <w:pPr>
              <w:rPr>
                <w:sz w:val="24"/>
                <w:szCs w:val="24"/>
              </w:rPr>
            </w:pPr>
          </w:p>
        </w:tc>
        <w:tc>
          <w:tcPr>
            <w:tcW w:w="1200" w:type="dxa"/>
            <w:vAlign w:val="bottom"/>
          </w:tcPr>
          <w:p w:rsidR="00A60353" w:rsidRDefault="00A60353" w:rsidP="00BB3A3F">
            <w:pPr>
              <w:rPr>
                <w:sz w:val="24"/>
                <w:szCs w:val="24"/>
              </w:rPr>
            </w:pPr>
          </w:p>
        </w:tc>
        <w:tc>
          <w:tcPr>
            <w:tcW w:w="260" w:type="dxa"/>
            <w:vAlign w:val="bottom"/>
          </w:tcPr>
          <w:p w:rsidR="00A60353" w:rsidRDefault="00A60353" w:rsidP="00BB3A3F">
            <w:pPr>
              <w:rPr>
                <w:sz w:val="24"/>
                <w:szCs w:val="24"/>
              </w:rPr>
            </w:pPr>
          </w:p>
        </w:tc>
      </w:tr>
      <w:tr w:rsidR="00A60353" w:rsidTr="00BB3A3F">
        <w:trPr>
          <w:trHeight w:val="310"/>
        </w:trPr>
        <w:tc>
          <w:tcPr>
            <w:tcW w:w="1280" w:type="dxa"/>
            <w:vAlign w:val="bottom"/>
          </w:tcPr>
          <w:p w:rsidR="00A60353" w:rsidRDefault="00A60353" w:rsidP="00BB3A3F">
            <w:pPr>
              <w:jc w:val="right"/>
              <w:rPr>
                <w:sz w:val="20"/>
                <w:szCs w:val="20"/>
              </w:rPr>
            </w:pPr>
            <w:r>
              <w:rPr>
                <w:rFonts w:ascii="Arial" w:eastAsia="Arial" w:hAnsi="Arial" w:cs="Arial"/>
                <w:b/>
                <w:bCs/>
                <w:w w:val="95"/>
                <w:sz w:val="21"/>
                <w:szCs w:val="21"/>
              </w:rPr>
              <w:t>80.000,00 kn</w:t>
            </w:r>
          </w:p>
        </w:tc>
        <w:tc>
          <w:tcPr>
            <w:tcW w:w="540" w:type="dxa"/>
            <w:vAlign w:val="bottom"/>
          </w:tcPr>
          <w:p w:rsidR="00A60353" w:rsidRDefault="00A60353" w:rsidP="00BB3A3F">
            <w:pPr>
              <w:ind w:right="124"/>
              <w:jc w:val="center"/>
              <w:rPr>
                <w:sz w:val="20"/>
                <w:szCs w:val="20"/>
              </w:rPr>
            </w:pPr>
            <w:r>
              <w:rPr>
                <w:rFonts w:ascii="Arial" w:eastAsia="Arial" w:hAnsi="Arial" w:cs="Arial"/>
                <w:b/>
                <w:bCs/>
                <w:w w:val="93"/>
                <w:sz w:val="11"/>
                <w:szCs w:val="11"/>
              </w:rPr>
              <w:t>0,44</w:t>
            </w:r>
          </w:p>
        </w:tc>
        <w:tc>
          <w:tcPr>
            <w:tcW w:w="1160" w:type="dxa"/>
            <w:vAlign w:val="bottom"/>
          </w:tcPr>
          <w:p w:rsidR="00A60353" w:rsidRDefault="00A60353" w:rsidP="00BB3A3F">
            <w:pPr>
              <w:rPr>
                <w:sz w:val="24"/>
                <w:szCs w:val="24"/>
              </w:rPr>
            </w:pPr>
          </w:p>
        </w:tc>
        <w:tc>
          <w:tcPr>
            <w:tcW w:w="560" w:type="dxa"/>
            <w:vAlign w:val="bottom"/>
          </w:tcPr>
          <w:p w:rsidR="00A60353" w:rsidRDefault="00A60353" w:rsidP="00BB3A3F">
            <w:pPr>
              <w:rPr>
                <w:sz w:val="24"/>
                <w:szCs w:val="24"/>
              </w:rPr>
            </w:pPr>
          </w:p>
        </w:tc>
        <w:tc>
          <w:tcPr>
            <w:tcW w:w="1200" w:type="dxa"/>
            <w:vAlign w:val="bottom"/>
          </w:tcPr>
          <w:p w:rsidR="00A60353" w:rsidRDefault="00A60353" w:rsidP="00BB3A3F">
            <w:pPr>
              <w:rPr>
                <w:sz w:val="24"/>
                <w:szCs w:val="24"/>
              </w:rPr>
            </w:pPr>
          </w:p>
        </w:tc>
        <w:tc>
          <w:tcPr>
            <w:tcW w:w="260" w:type="dxa"/>
            <w:vAlign w:val="bottom"/>
          </w:tcPr>
          <w:p w:rsidR="00A60353" w:rsidRDefault="00A60353" w:rsidP="00BB3A3F">
            <w:pPr>
              <w:rPr>
                <w:sz w:val="24"/>
                <w:szCs w:val="24"/>
              </w:rPr>
            </w:pPr>
          </w:p>
        </w:tc>
      </w:tr>
      <w:tr w:rsidR="00A60353" w:rsidTr="00BB3A3F">
        <w:trPr>
          <w:trHeight w:val="290"/>
        </w:trPr>
        <w:tc>
          <w:tcPr>
            <w:tcW w:w="1280" w:type="dxa"/>
            <w:vAlign w:val="bottom"/>
          </w:tcPr>
          <w:p w:rsidR="00A60353" w:rsidRDefault="00A60353" w:rsidP="00BB3A3F">
            <w:pPr>
              <w:jc w:val="right"/>
              <w:rPr>
                <w:sz w:val="20"/>
                <w:szCs w:val="20"/>
              </w:rPr>
            </w:pPr>
            <w:r>
              <w:rPr>
                <w:rFonts w:ascii="Arial" w:eastAsia="Arial" w:hAnsi="Arial" w:cs="Arial"/>
                <w:b/>
                <w:bCs/>
                <w:w w:val="87"/>
                <w:sz w:val="21"/>
                <w:szCs w:val="21"/>
              </w:rPr>
              <w:t>460.000,00 kn</w:t>
            </w:r>
          </w:p>
        </w:tc>
        <w:tc>
          <w:tcPr>
            <w:tcW w:w="540" w:type="dxa"/>
            <w:vAlign w:val="bottom"/>
          </w:tcPr>
          <w:p w:rsidR="00A60353" w:rsidRDefault="00A60353" w:rsidP="00BB3A3F">
            <w:pPr>
              <w:ind w:right="124"/>
              <w:jc w:val="center"/>
              <w:rPr>
                <w:sz w:val="20"/>
                <w:szCs w:val="20"/>
              </w:rPr>
            </w:pPr>
            <w:r>
              <w:rPr>
                <w:rFonts w:ascii="Arial" w:eastAsia="Arial" w:hAnsi="Arial" w:cs="Arial"/>
                <w:b/>
                <w:bCs/>
                <w:sz w:val="11"/>
                <w:szCs w:val="11"/>
              </w:rPr>
              <w:t>---</w:t>
            </w:r>
          </w:p>
        </w:tc>
        <w:tc>
          <w:tcPr>
            <w:tcW w:w="1160" w:type="dxa"/>
            <w:vAlign w:val="bottom"/>
          </w:tcPr>
          <w:p w:rsidR="00A60353" w:rsidRDefault="00A60353" w:rsidP="00BB3A3F">
            <w:pPr>
              <w:rPr>
                <w:sz w:val="24"/>
                <w:szCs w:val="24"/>
              </w:rPr>
            </w:pPr>
          </w:p>
        </w:tc>
        <w:tc>
          <w:tcPr>
            <w:tcW w:w="560" w:type="dxa"/>
            <w:vAlign w:val="bottom"/>
          </w:tcPr>
          <w:p w:rsidR="00A60353" w:rsidRDefault="00A60353" w:rsidP="00BB3A3F">
            <w:pPr>
              <w:rPr>
                <w:sz w:val="24"/>
                <w:szCs w:val="24"/>
              </w:rPr>
            </w:pPr>
          </w:p>
        </w:tc>
        <w:tc>
          <w:tcPr>
            <w:tcW w:w="1200" w:type="dxa"/>
            <w:vAlign w:val="bottom"/>
          </w:tcPr>
          <w:p w:rsidR="00A60353" w:rsidRDefault="00A60353" w:rsidP="00BB3A3F">
            <w:pPr>
              <w:rPr>
                <w:sz w:val="24"/>
                <w:szCs w:val="24"/>
              </w:rPr>
            </w:pPr>
          </w:p>
        </w:tc>
        <w:tc>
          <w:tcPr>
            <w:tcW w:w="260" w:type="dxa"/>
            <w:vAlign w:val="bottom"/>
          </w:tcPr>
          <w:p w:rsidR="00A60353" w:rsidRDefault="00A60353" w:rsidP="00BB3A3F">
            <w:pPr>
              <w:rPr>
                <w:sz w:val="24"/>
                <w:szCs w:val="24"/>
              </w:rPr>
            </w:pPr>
          </w:p>
        </w:tc>
      </w:tr>
      <w:tr w:rsidR="00A60353" w:rsidTr="00BB3A3F">
        <w:trPr>
          <w:trHeight w:val="547"/>
        </w:trPr>
        <w:tc>
          <w:tcPr>
            <w:tcW w:w="1280" w:type="dxa"/>
            <w:vAlign w:val="bottom"/>
          </w:tcPr>
          <w:p w:rsidR="00A60353" w:rsidRDefault="00A60353" w:rsidP="00BB3A3F">
            <w:pPr>
              <w:jc w:val="right"/>
              <w:rPr>
                <w:sz w:val="20"/>
                <w:szCs w:val="20"/>
              </w:rPr>
            </w:pPr>
            <w:r>
              <w:rPr>
                <w:rFonts w:ascii="Arial" w:eastAsia="Arial" w:hAnsi="Arial" w:cs="Arial"/>
                <w:b/>
                <w:bCs/>
                <w:w w:val="96"/>
                <w:sz w:val="21"/>
                <w:szCs w:val="21"/>
              </w:rPr>
              <w:t>2.963.340,28</w:t>
            </w:r>
          </w:p>
        </w:tc>
        <w:tc>
          <w:tcPr>
            <w:tcW w:w="540" w:type="dxa"/>
            <w:vAlign w:val="bottom"/>
          </w:tcPr>
          <w:p w:rsidR="00A60353" w:rsidRDefault="00A60353" w:rsidP="00BB3A3F">
            <w:pPr>
              <w:ind w:right="124"/>
              <w:jc w:val="center"/>
              <w:rPr>
                <w:sz w:val="20"/>
                <w:szCs w:val="20"/>
              </w:rPr>
            </w:pPr>
            <w:r>
              <w:rPr>
                <w:rFonts w:ascii="Arial" w:eastAsia="Arial" w:hAnsi="Arial" w:cs="Arial"/>
                <w:b/>
                <w:bCs/>
                <w:w w:val="93"/>
                <w:sz w:val="11"/>
                <w:szCs w:val="11"/>
              </w:rPr>
              <w:t>1,21</w:t>
            </w:r>
          </w:p>
        </w:tc>
        <w:tc>
          <w:tcPr>
            <w:tcW w:w="1160" w:type="dxa"/>
            <w:vAlign w:val="bottom"/>
          </w:tcPr>
          <w:p w:rsidR="00A60353" w:rsidRDefault="00A60353" w:rsidP="00BB3A3F">
            <w:pPr>
              <w:jc w:val="right"/>
              <w:rPr>
                <w:sz w:val="20"/>
                <w:szCs w:val="20"/>
              </w:rPr>
            </w:pPr>
            <w:r>
              <w:rPr>
                <w:rFonts w:ascii="Arial" w:eastAsia="Arial" w:hAnsi="Arial" w:cs="Arial"/>
                <w:b/>
                <w:bCs/>
                <w:sz w:val="21"/>
                <w:szCs w:val="21"/>
              </w:rPr>
              <w:t>3.050.835</w:t>
            </w:r>
          </w:p>
        </w:tc>
        <w:tc>
          <w:tcPr>
            <w:tcW w:w="560" w:type="dxa"/>
            <w:vAlign w:val="bottom"/>
          </w:tcPr>
          <w:p w:rsidR="00A60353" w:rsidRDefault="00A60353" w:rsidP="00BB3A3F">
            <w:pPr>
              <w:ind w:right="244"/>
              <w:jc w:val="right"/>
              <w:rPr>
                <w:sz w:val="20"/>
                <w:szCs w:val="20"/>
              </w:rPr>
            </w:pPr>
            <w:r>
              <w:rPr>
                <w:rFonts w:ascii="Arial" w:eastAsia="Arial" w:hAnsi="Arial" w:cs="Arial"/>
                <w:b/>
                <w:bCs/>
                <w:sz w:val="11"/>
                <w:szCs w:val="11"/>
              </w:rPr>
              <w:t>1,03</w:t>
            </w:r>
          </w:p>
        </w:tc>
        <w:tc>
          <w:tcPr>
            <w:tcW w:w="1200" w:type="dxa"/>
            <w:vAlign w:val="bottom"/>
          </w:tcPr>
          <w:p w:rsidR="00A60353" w:rsidRDefault="00A60353" w:rsidP="00BB3A3F">
            <w:pPr>
              <w:jc w:val="right"/>
              <w:rPr>
                <w:sz w:val="20"/>
                <w:szCs w:val="20"/>
              </w:rPr>
            </w:pPr>
            <w:r>
              <w:rPr>
                <w:rFonts w:ascii="Arial" w:eastAsia="Arial" w:hAnsi="Arial" w:cs="Arial"/>
                <w:b/>
                <w:bCs/>
                <w:sz w:val="21"/>
                <w:szCs w:val="21"/>
              </w:rPr>
              <w:t>3.115.725</w:t>
            </w:r>
          </w:p>
        </w:tc>
        <w:tc>
          <w:tcPr>
            <w:tcW w:w="260" w:type="dxa"/>
            <w:vAlign w:val="bottom"/>
          </w:tcPr>
          <w:p w:rsidR="00A60353" w:rsidRDefault="00A60353" w:rsidP="00BB3A3F">
            <w:pPr>
              <w:jc w:val="right"/>
              <w:rPr>
                <w:sz w:val="20"/>
                <w:szCs w:val="20"/>
              </w:rPr>
            </w:pPr>
            <w:r>
              <w:rPr>
                <w:rFonts w:ascii="Arial" w:eastAsia="Arial" w:hAnsi="Arial" w:cs="Arial"/>
                <w:b/>
                <w:bCs/>
                <w:sz w:val="11"/>
                <w:szCs w:val="11"/>
              </w:rPr>
              <w:t>1,02</w:t>
            </w:r>
          </w:p>
        </w:tc>
      </w:tr>
    </w:tbl>
    <w:p w:rsidR="00A60353" w:rsidRDefault="00A60353" w:rsidP="00A60353">
      <w:pPr>
        <w:spacing w:line="202" w:lineRule="exact"/>
        <w:rPr>
          <w:sz w:val="20"/>
          <w:szCs w:val="20"/>
        </w:rPr>
      </w:pPr>
    </w:p>
    <w:p w:rsidR="00A60353" w:rsidRDefault="00A60353" w:rsidP="00A60353">
      <w:pPr>
        <w:sectPr w:rsidR="00A60353">
          <w:type w:val="continuous"/>
          <w:pgSz w:w="16840" w:h="11906" w:orient="landscape"/>
          <w:pgMar w:top="779" w:right="218" w:bottom="0" w:left="220" w:header="0" w:footer="0" w:gutter="0"/>
          <w:cols w:num="3" w:space="720" w:equalWidth="0">
            <w:col w:w="10640" w:space="140"/>
            <w:col w:w="200" w:space="300"/>
            <w:col w:w="5120"/>
          </w:cols>
        </w:sect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48" w:lineRule="exact"/>
        <w:rPr>
          <w:sz w:val="20"/>
          <w:szCs w:val="20"/>
        </w:rPr>
      </w:pPr>
    </w:p>
    <w:p w:rsidR="00A60353" w:rsidRDefault="00A60353" w:rsidP="00A60353">
      <w:pPr>
        <w:rPr>
          <w:sz w:val="20"/>
          <w:szCs w:val="20"/>
        </w:rPr>
      </w:pPr>
      <w:r>
        <w:rPr>
          <w:rFonts w:ascii="Arial" w:eastAsia="Arial" w:hAnsi="Arial" w:cs="Arial"/>
          <w:b/>
          <w:bCs/>
          <w:sz w:val="21"/>
          <w:szCs w:val="21"/>
        </w:rPr>
        <w:t>IZDACI ZA FINANCIJSKU IMOVINU I OTPATE ZAJMOVA</w:t>
      </w:r>
    </w:p>
    <w:p w:rsidR="00A60353" w:rsidRDefault="00A60353" w:rsidP="00A60353">
      <w:pPr>
        <w:spacing w:line="200" w:lineRule="exact"/>
        <w:rPr>
          <w:sz w:val="20"/>
          <w:szCs w:val="20"/>
        </w:rPr>
      </w:pPr>
    </w:p>
    <w:p w:rsidR="00A60353" w:rsidRDefault="00A60353" w:rsidP="00A60353">
      <w:pPr>
        <w:spacing w:line="298" w:lineRule="exact"/>
        <w:rPr>
          <w:sz w:val="20"/>
          <w:szCs w:val="20"/>
        </w:rPr>
      </w:pPr>
    </w:p>
    <w:tbl>
      <w:tblPr>
        <w:tblW w:w="0" w:type="auto"/>
        <w:tblLayout w:type="fixed"/>
        <w:tblCellMar>
          <w:left w:w="0" w:type="dxa"/>
          <w:right w:w="0" w:type="dxa"/>
        </w:tblCellMar>
        <w:tblLook w:val="04A0"/>
      </w:tblPr>
      <w:tblGrid>
        <w:gridCol w:w="840"/>
        <w:gridCol w:w="720"/>
        <w:gridCol w:w="5440"/>
        <w:gridCol w:w="20"/>
      </w:tblGrid>
      <w:tr w:rsidR="00A60353" w:rsidTr="00BB3A3F">
        <w:trPr>
          <w:trHeight w:val="241"/>
        </w:trPr>
        <w:tc>
          <w:tcPr>
            <w:tcW w:w="840" w:type="dxa"/>
            <w:vAlign w:val="bottom"/>
          </w:tcPr>
          <w:p w:rsidR="00A60353" w:rsidRDefault="00A60353" w:rsidP="00BB3A3F">
            <w:pPr>
              <w:rPr>
                <w:sz w:val="20"/>
                <w:szCs w:val="20"/>
              </w:rPr>
            </w:pPr>
            <w:r>
              <w:rPr>
                <w:rFonts w:ascii="Arial" w:eastAsia="Arial" w:hAnsi="Arial" w:cs="Arial"/>
                <w:b/>
                <w:bCs/>
                <w:w w:val="85"/>
                <w:sz w:val="21"/>
                <w:szCs w:val="21"/>
              </w:rPr>
              <w:t>Raz- Sku-</w:t>
            </w:r>
          </w:p>
        </w:tc>
        <w:tc>
          <w:tcPr>
            <w:tcW w:w="720" w:type="dxa"/>
            <w:vAlign w:val="bottom"/>
          </w:tcPr>
          <w:p w:rsidR="00A60353" w:rsidRDefault="00A60353" w:rsidP="00BB3A3F">
            <w:pPr>
              <w:ind w:left="60"/>
              <w:rPr>
                <w:sz w:val="20"/>
                <w:szCs w:val="20"/>
              </w:rPr>
            </w:pPr>
            <w:r>
              <w:rPr>
                <w:rFonts w:ascii="Arial" w:eastAsia="Arial" w:hAnsi="Arial" w:cs="Arial"/>
                <w:b/>
                <w:bCs/>
                <w:sz w:val="21"/>
                <w:szCs w:val="21"/>
              </w:rPr>
              <w:t>Pods-</w:t>
            </w:r>
          </w:p>
        </w:tc>
        <w:tc>
          <w:tcPr>
            <w:tcW w:w="5440" w:type="dxa"/>
            <w:vMerge w:val="restart"/>
            <w:vAlign w:val="bottom"/>
          </w:tcPr>
          <w:p w:rsidR="00A60353" w:rsidRDefault="00A60353" w:rsidP="00BB3A3F">
            <w:pPr>
              <w:ind w:left="100"/>
              <w:rPr>
                <w:sz w:val="20"/>
                <w:szCs w:val="20"/>
              </w:rPr>
            </w:pPr>
            <w:r>
              <w:rPr>
                <w:rFonts w:ascii="Arial" w:eastAsia="Arial" w:hAnsi="Arial" w:cs="Arial"/>
                <w:b/>
                <w:bCs/>
                <w:sz w:val="21"/>
                <w:szCs w:val="21"/>
              </w:rPr>
              <w:t>Naziv rashoda</w:t>
            </w:r>
          </w:p>
        </w:tc>
        <w:tc>
          <w:tcPr>
            <w:tcW w:w="0" w:type="dxa"/>
            <w:vAlign w:val="bottom"/>
          </w:tcPr>
          <w:p w:rsidR="00A60353" w:rsidRDefault="00A60353" w:rsidP="00BB3A3F">
            <w:pPr>
              <w:rPr>
                <w:sz w:val="1"/>
                <w:szCs w:val="1"/>
              </w:rPr>
            </w:pPr>
          </w:p>
        </w:tc>
      </w:tr>
      <w:tr w:rsidR="00A60353" w:rsidTr="00BB3A3F">
        <w:trPr>
          <w:trHeight w:val="262"/>
        </w:trPr>
        <w:tc>
          <w:tcPr>
            <w:tcW w:w="840" w:type="dxa"/>
            <w:vAlign w:val="bottom"/>
          </w:tcPr>
          <w:p w:rsidR="00A60353" w:rsidRDefault="00A60353" w:rsidP="00BB3A3F">
            <w:pPr>
              <w:rPr>
                <w:sz w:val="20"/>
                <w:szCs w:val="20"/>
              </w:rPr>
            </w:pPr>
            <w:r>
              <w:rPr>
                <w:rFonts w:ascii="Arial" w:eastAsia="Arial" w:hAnsi="Arial" w:cs="Arial"/>
                <w:b/>
                <w:bCs/>
                <w:w w:val="93"/>
                <w:sz w:val="21"/>
                <w:szCs w:val="21"/>
              </w:rPr>
              <w:t>red  pina</w:t>
            </w:r>
          </w:p>
        </w:tc>
        <w:tc>
          <w:tcPr>
            <w:tcW w:w="720" w:type="dxa"/>
            <w:vAlign w:val="bottom"/>
          </w:tcPr>
          <w:p w:rsidR="00A60353" w:rsidRDefault="00A60353" w:rsidP="00BB3A3F">
            <w:pPr>
              <w:ind w:left="60"/>
              <w:rPr>
                <w:sz w:val="20"/>
                <w:szCs w:val="20"/>
              </w:rPr>
            </w:pPr>
            <w:r>
              <w:rPr>
                <w:rFonts w:ascii="Arial" w:eastAsia="Arial" w:hAnsi="Arial" w:cs="Arial"/>
                <w:b/>
                <w:bCs/>
                <w:w w:val="94"/>
                <w:sz w:val="21"/>
                <w:szCs w:val="21"/>
              </w:rPr>
              <w:t>kupina</w:t>
            </w:r>
          </w:p>
        </w:tc>
        <w:tc>
          <w:tcPr>
            <w:tcW w:w="5440" w:type="dxa"/>
            <w:vMerge/>
            <w:vAlign w:val="bottom"/>
          </w:tcPr>
          <w:p w:rsidR="00A60353" w:rsidRDefault="00A60353" w:rsidP="00BB3A3F"/>
        </w:tc>
        <w:tc>
          <w:tcPr>
            <w:tcW w:w="0" w:type="dxa"/>
            <w:vAlign w:val="bottom"/>
          </w:tcPr>
          <w:p w:rsidR="00A60353" w:rsidRDefault="00A60353" w:rsidP="00BB3A3F">
            <w:pPr>
              <w:rPr>
                <w:sz w:val="1"/>
                <w:szCs w:val="1"/>
              </w:rPr>
            </w:pPr>
          </w:p>
        </w:tc>
      </w:tr>
      <w:tr w:rsidR="00A60353" w:rsidTr="00BB3A3F">
        <w:trPr>
          <w:trHeight w:val="473"/>
        </w:trPr>
        <w:tc>
          <w:tcPr>
            <w:tcW w:w="840" w:type="dxa"/>
            <w:vAlign w:val="bottom"/>
          </w:tcPr>
          <w:p w:rsidR="00A60353" w:rsidRDefault="00A60353" w:rsidP="00BB3A3F">
            <w:pPr>
              <w:ind w:right="537"/>
              <w:jc w:val="right"/>
              <w:rPr>
                <w:sz w:val="20"/>
                <w:szCs w:val="20"/>
              </w:rPr>
            </w:pPr>
            <w:r>
              <w:rPr>
                <w:rFonts w:ascii="Arial" w:eastAsia="Arial" w:hAnsi="Arial" w:cs="Arial"/>
                <w:b/>
                <w:bCs/>
                <w:sz w:val="21"/>
                <w:szCs w:val="21"/>
              </w:rPr>
              <w:t>5</w:t>
            </w:r>
          </w:p>
        </w:tc>
        <w:tc>
          <w:tcPr>
            <w:tcW w:w="720" w:type="dxa"/>
            <w:vAlign w:val="bottom"/>
          </w:tcPr>
          <w:p w:rsidR="00A60353" w:rsidRDefault="00A60353" w:rsidP="00BB3A3F">
            <w:pPr>
              <w:rPr>
                <w:sz w:val="24"/>
                <w:szCs w:val="24"/>
              </w:rPr>
            </w:pPr>
          </w:p>
        </w:tc>
        <w:tc>
          <w:tcPr>
            <w:tcW w:w="5440" w:type="dxa"/>
            <w:vAlign w:val="bottom"/>
          </w:tcPr>
          <w:p w:rsidR="00A60353" w:rsidRDefault="00A60353" w:rsidP="00BB3A3F">
            <w:pPr>
              <w:ind w:left="100"/>
              <w:rPr>
                <w:sz w:val="20"/>
                <w:szCs w:val="20"/>
              </w:rPr>
            </w:pPr>
            <w:r>
              <w:rPr>
                <w:rFonts w:ascii="Arial" w:eastAsia="Arial" w:hAnsi="Arial" w:cs="Arial"/>
                <w:b/>
                <w:bCs/>
                <w:sz w:val="21"/>
                <w:szCs w:val="21"/>
              </w:rPr>
              <w:t>Izdaci za financijsku imovinu i otplate zajmova</w:t>
            </w:r>
          </w:p>
        </w:tc>
        <w:tc>
          <w:tcPr>
            <w:tcW w:w="0" w:type="dxa"/>
            <w:vAlign w:val="bottom"/>
          </w:tcPr>
          <w:p w:rsidR="00A60353" w:rsidRDefault="00A60353" w:rsidP="00BB3A3F">
            <w:pPr>
              <w:rPr>
                <w:sz w:val="1"/>
                <w:szCs w:val="1"/>
              </w:rPr>
            </w:pPr>
          </w:p>
        </w:tc>
      </w:tr>
      <w:tr w:rsidR="00A60353" w:rsidTr="00BB3A3F">
        <w:trPr>
          <w:trHeight w:val="274"/>
        </w:trPr>
        <w:tc>
          <w:tcPr>
            <w:tcW w:w="840" w:type="dxa"/>
            <w:vAlign w:val="bottom"/>
          </w:tcPr>
          <w:p w:rsidR="00A60353" w:rsidRDefault="00A60353" w:rsidP="00BB3A3F">
            <w:pPr>
              <w:ind w:right="17"/>
              <w:jc w:val="right"/>
              <w:rPr>
                <w:sz w:val="20"/>
                <w:szCs w:val="20"/>
              </w:rPr>
            </w:pPr>
            <w:r>
              <w:rPr>
                <w:rFonts w:ascii="Arial" w:eastAsia="Arial" w:hAnsi="Arial" w:cs="Arial"/>
                <w:b/>
                <w:bCs/>
                <w:sz w:val="21"/>
                <w:szCs w:val="21"/>
              </w:rPr>
              <w:t>53</w:t>
            </w:r>
          </w:p>
        </w:tc>
        <w:tc>
          <w:tcPr>
            <w:tcW w:w="720" w:type="dxa"/>
            <w:vAlign w:val="bottom"/>
          </w:tcPr>
          <w:p w:rsidR="00A60353" w:rsidRDefault="00A60353" w:rsidP="00BB3A3F">
            <w:pPr>
              <w:rPr>
                <w:sz w:val="23"/>
                <w:szCs w:val="23"/>
              </w:rPr>
            </w:pPr>
          </w:p>
        </w:tc>
        <w:tc>
          <w:tcPr>
            <w:tcW w:w="5440" w:type="dxa"/>
            <w:vAlign w:val="bottom"/>
          </w:tcPr>
          <w:p w:rsidR="00A60353" w:rsidRDefault="00A60353" w:rsidP="00BB3A3F">
            <w:pPr>
              <w:ind w:left="100"/>
              <w:rPr>
                <w:sz w:val="20"/>
                <w:szCs w:val="20"/>
              </w:rPr>
            </w:pPr>
            <w:r>
              <w:rPr>
                <w:rFonts w:ascii="Arial" w:eastAsia="Arial" w:hAnsi="Arial" w:cs="Arial"/>
                <w:b/>
                <w:bCs/>
                <w:sz w:val="21"/>
                <w:szCs w:val="21"/>
              </w:rPr>
              <w:t>Izdaci za dionice i udjele u glavnici</w:t>
            </w:r>
          </w:p>
        </w:tc>
        <w:tc>
          <w:tcPr>
            <w:tcW w:w="0" w:type="dxa"/>
            <w:vAlign w:val="bottom"/>
          </w:tcPr>
          <w:p w:rsidR="00A60353" w:rsidRDefault="00A60353" w:rsidP="00BB3A3F">
            <w:pPr>
              <w:rPr>
                <w:sz w:val="1"/>
                <w:szCs w:val="1"/>
              </w:rPr>
            </w:pPr>
          </w:p>
        </w:tc>
      </w:tr>
      <w:tr w:rsidR="00A60353" w:rsidTr="00BB3A3F">
        <w:trPr>
          <w:trHeight w:val="406"/>
        </w:trPr>
        <w:tc>
          <w:tcPr>
            <w:tcW w:w="840" w:type="dxa"/>
            <w:vAlign w:val="bottom"/>
          </w:tcPr>
          <w:p w:rsidR="00A60353" w:rsidRDefault="00A60353" w:rsidP="00BB3A3F">
            <w:pPr>
              <w:rPr>
                <w:sz w:val="24"/>
                <w:szCs w:val="24"/>
              </w:rPr>
            </w:pPr>
          </w:p>
        </w:tc>
        <w:tc>
          <w:tcPr>
            <w:tcW w:w="720" w:type="dxa"/>
            <w:vAlign w:val="bottom"/>
          </w:tcPr>
          <w:p w:rsidR="00A60353" w:rsidRDefault="00A60353" w:rsidP="00BB3A3F">
            <w:pPr>
              <w:ind w:right="57"/>
              <w:jc w:val="right"/>
              <w:rPr>
                <w:sz w:val="20"/>
                <w:szCs w:val="20"/>
              </w:rPr>
            </w:pPr>
            <w:r>
              <w:rPr>
                <w:rFonts w:ascii="Arial" w:eastAsia="Arial" w:hAnsi="Arial" w:cs="Arial"/>
                <w:b/>
                <w:bCs/>
                <w:sz w:val="21"/>
                <w:szCs w:val="21"/>
              </w:rPr>
              <w:t>532</w:t>
            </w:r>
          </w:p>
        </w:tc>
        <w:tc>
          <w:tcPr>
            <w:tcW w:w="5440" w:type="dxa"/>
            <w:vAlign w:val="bottom"/>
          </w:tcPr>
          <w:p w:rsidR="00A60353" w:rsidRDefault="00A60353" w:rsidP="00BB3A3F">
            <w:pPr>
              <w:ind w:left="100"/>
              <w:rPr>
                <w:sz w:val="20"/>
                <w:szCs w:val="20"/>
              </w:rPr>
            </w:pPr>
            <w:r>
              <w:rPr>
                <w:rFonts w:ascii="Arial" w:eastAsia="Arial" w:hAnsi="Arial" w:cs="Arial"/>
                <w:b/>
                <w:bCs/>
                <w:w w:val="83"/>
                <w:sz w:val="21"/>
                <w:szCs w:val="21"/>
              </w:rPr>
              <w:t>Dionice i udjeli u glavnici trgovačkih društava u javnom sektoru</w:t>
            </w:r>
          </w:p>
        </w:tc>
        <w:tc>
          <w:tcPr>
            <w:tcW w:w="0" w:type="dxa"/>
            <w:vAlign w:val="bottom"/>
          </w:tcPr>
          <w:p w:rsidR="00A60353" w:rsidRDefault="00A60353" w:rsidP="00BB3A3F">
            <w:pPr>
              <w:rPr>
                <w:sz w:val="1"/>
                <w:szCs w:val="1"/>
              </w:rPr>
            </w:pPr>
          </w:p>
        </w:tc>
      </w:tr>
      <w:tr w:rsidR="00A60353" w:rsidTr="00BB3A3F">
        <w:trPr>
          <w:trHeight w:val="547"/>
        </w:trPr>
        <w:tc>
          <w:tcPr>
            <w:tcW w:w="840" w:type="dxa"/>
            <w:vAlign w:val="bottom"/>
          </w:tcPr>
          <w:p w:rsidR="00A60353" w:rsidRDefault="00A60353" w:rsidP="00BB3A3F">
            <w:pPr>
              <w:ind w:right="17"/>
              <w:jc w:val="right"/>
              <w:rPr>
                <w:sz w:val="20"/>
                <w:szCs w:val="20"/>
              </w:rPr>
            </w:pPr>
            <w:r>
              <w:rPr>
                <w:rFonts w:ascii="Arial" w:eastAsia="Arial" w:hAnsi="Arial" w:cs="Arial"/>
                <w:b/>
                <w:bCs/>
                <w:sz w:val="21"/>
                <w:szCs w:val="21"/>
              </w:rPr>
              <w:t>54</w:t>
            </w:r>
          </w:p>
        </w:tc>
        <w:tc>
          <w:tcPr>
            <w:tcW w:w="720" w:type="dxa"/>
            <w:vAlign w:val="bottom"/>
          </w:tcPr>
          <w:p w:rsidR="00A60353" w:rsidRDefault="00A60353" w:rsidP="00BB3A3F">
            <w:pPr>
              <w:rPr>
                <w:sz w:val="24"/>
                <w:szCs w:val="24"/>
              </w:rPr>
            </w:pPr>
          </w:p>
        </w:tc>
        <w:tc>
          <w:tcPr>
            <w:tcW w:w="5440" w:type="dxa"/>
            <w:vAlign w:val="bottom"/>
          </w:tcPr>
          <w:p w:rsidR="00A60353" w:rsidRDefault="00A60353" w:rsidP="00BB3A3F">
            <w:pPr>
              <w:ind w:left="100"/>
              <w:rPr>
                <w:sz w:val="20"/>
                <w:szCs w:val="20"/>
              </w:rPr>
            </w:pPr>
            <w:r>
              <w:rPr>
                <w:rFonts w:ascii="Arial" w:eastAsia="Arial" w:hAnsi="Arial" w:cs="Arial"/>
                <w:b/>
                <w:bCs/>
                <w:w w:val="99"/>
                <w:sz w:val="21"/>
                <w:szCs w:val="21"/>
              </w:rPr>
              <w:t>Izdaci za otplatu glavnice primljenih kredita i zajmova</w:t>
            </w:r>
          </w:p>
        </w:tc>
        <w:tc>
          <w:tcPr>
            <w:tcW w:w="0" w:type="dxa"/>
            <w:vAlign w:val="bottom"/>
          </w:tcPr>
          <w:p w:rsidR="00A60353" w:rsidRDefault="00A60353" w:rsidP="00BB3A3F">
            <w:pPr>
              <w:rPr>
                <w:sz w:val="1"/>
                <w:szCs w:val="1"/>
              </w:rPr>
            </w:pPr>
          </w:p>
        </w:tc>
      </w:tr>
    </w:tbl>
    <w:p w:rsidR="00A60353" w:rsidRDefault="00A60353" w:rsidP="00A60353">
      <w:pPr>
        <w:spacing w:line="341" w:lineRule="exact"/>
        <w:rPr>
          <w:sz w:val="20"/>
          <w:szCs w:val="20"/>
        </w:rPr>
      </w:pPr>
    </w:p>
    <w:p w:rsidR="00A60353" w:rsidRDefault="00A60353" w:rsidP="00D93975">
      <w:pPr>
        <w:numPr>
          <w:ilvl w:val="0"/>
          <w:numId w:val="5"/>
        </w:numPr>
        <w:tabs>
          <w:tab w:val="left" w:pos="1660"/>
        </w:tabs>
        <w:spacing w:line="182" w:lineRule="auto"/>
        <w:ind w:left="1660" w:right="160" w:hanging="577"/>
        <w:rPr>
          <w:rFonts w:ascii="Arial" w:eastAsia="Arial" w:hAnsi="Arial" w:cs="Arial"/>
          <w:b/>
          <w:bCs/>
          <w:sz w:val="37"/>
          <w:szCs w:val="37"/>
          <w:vertAlign w:val="subscript"/>
        </w:rPr>
      </w:pPr>
      <w:r>
        <w:rPr>
          <w:rFonts w:ascii="Arial" w:eastAsia="Arial" w:hAnsi="Arial" w:cs="Arial"/>
          <w:b/>
          <w:bCs/>
          <w:sz w:val="19"/>
          <w:szCs w:val="19"/>
        </w:rPr>
        <w:t>Otplata glavnice primljenih kredita i zajmova od kreditnih i ostalih financijskih institucija izvan javnog sektora</w:t>
      </w:r>
    </w:p>
    <w:p w:rsidR="00A60353" w:rsidRDefault="00A60353" w:rsidP="00A60353">
      <w:pPr>
        <w:spacing w:line="200" w:lineRule="exact"/>
        <w:rPr>
          <w:sz w:val="20"/>
          <w:szCs w:val="20"/>
        </w:rPr>
      </w:pPr>
    </w:p>
    <w:p w:rsidR="00A60353" w:rsidRDefault="00A60353" w:rsidP="00A60353">
      <w:pPr>
        <w:spacing w:line="269" w:lineRule="exact"/>
        <w:rPr>
          <w:sz w:val="20"/>
          <w:szCs w:val="20"/>
        </w:rPr>
      </w:pPr>
    </w:p>
    <w:p w:rsidR="00A60353" w:rsidRDefault="00A60353" w:rsidP="00A60353">
      <w:pPr>
        <w:jc w:val="right"/>
        <w:rPr>
          <w:sz w:val="20"/>
          <w:szCs w:val="20"/>
        </w:rPr>
      </w:pPr>
      <w:r>
        <w:rPr>
          <w:rFonts w:ascii="Arial" w:eastAsia="Arial" w:hAnsi="Arial" w:cs="Arial"/>
          <w:b/>
          <w:bCs/>
          <w:sz w:val="21"/>
          <w:szCs w:val="21"/>
        </w:rPr>
        <w:t>Sveukupno:</w:t>
      </w:r>
    </w:p>
    <w:p w:rsidR="00A60353" w:rsidRDefault="00A60353" w:rsidP="00A60353">
      <w:pPr>
        <w:spacing w:line="20" w:lineRule="exact"/>
        <w:rPr>
          <w:sz w:val="20"/>
          <w:szCs w:val="20"/>
        </w:rPr>
      </w:pPr>
      <w:r>
        <w:rPr>
          <w:sz w:val="20"/>
          <w:szCs w:val="20"/>
        </w:rPr>
        <w:br w:type="column"/>
      </w: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396" w:lineRule="exact"/>
        <w:rPr>
          <w:sz w:val="20"/>
          <w:szCs w:val="20"/>
        </w:rPr>
      </w:pPr>
    </w:p>
    <w:p w:rsidR="00A60353" w:rsidRDefault="00A60353" w:rsidP="00A60353">
      <w:pPr>
        <w:spacing w:line="1" w:lineRule="exact"/>
        <w:rPr>
          <w:sz w:val="1"/>
          <w:szCs w:val="1"/>
        </w:rPr>
      </w:pPr>
    </w:p>
    <w:tbl>
      <w:tblPr>
        <w:tblW w:w="0" w:type="auto"/>
        <w:tblLayout w:type="fixed"/>
        <w:tblCellMar>
          <w:left w:w="0" w:type="dxa"/>
          <w:right w:w="0" w:type="dxa"/>
        </w:tblCellMar>
        <w:tblLook w:val="04A0"/>
      </w:tblPr>
      <w:tblGrid>
        <w:gridCol w:w="1720"/>
        <w:gridCol w:w="1400"/>
        <w:gridCol w:w="20"/>
      </w:tblGrid>
      <w:tr w:rsidR="00A60353" w:rsidTr="00BB3A3F">
        <w:trPr>
          <w:trHeight w:val="218"/>
        </w:trPr>
        <w:tc>
          <w:tcPr>
            <w:tcW w:w="1720" w:type="dxa"/>
            <w:vMerge w:val="restart"/>
            <w:vAlign w:val="bottom"/>
          </w:tcPr>
          <w:p w:rsidR="00A60353" w:rsidRDefault="00A60353" w:rsidP="00BB3A3F">
            <w:pPr>
              <w:ind w:right="38"/>
              <w:jc w:val="right"/>
              <w:rPr>
                <w:sz w:val="20"/>
                <w:szCs w:val="20"/>
              </w:rPr>
            </w:pPr>
            <w:r>
              <w:rPr>
                <w:rFonts w:ascii="Arial" w:eastAsia="Arial" w:hAnsi="Arial" w:cs="Arial"/>
                <w:b/>
                <w:bCs/>
                <w:w w:val="90"/>
                <w:sz w:val="19"/>
                <w:szCs w:val="19"/>
              </w:rPr>
              <w:t>Proračuna za 2016.</w:t>
            </w:r>
          </w:p>
        </w:tc>
        <w:tc>
          <w:tcPr>
            <w:tcW w:w="1400" w:type="dxa"/>
            <w:vAlign w:val="bottom"/>
          </w:tcPr>
          <w:p w:rsidR="00A60353" w:rsidRDefault="00A60353" w:rsidP="00BB3A3F">
            <w:pPr>
              <w:ind w:right="79"/>
              <w:jc w:val="right"/>
              <w:rPr>
                <w:sz w:val="20"/>
                <w:szCs w:val="20"/>
              </w:rPr>
            </w:pPr>
            <w:r>
              <w:rPr>
                <w:rFonts w:ascii="Arial" w:eastAsia="Arial" w:hAnsi="Arial" w:cs="Arial"/>
                <w:b/>
                <w:bCs/>
                <w:sz w:val="19"/>
                <w:szCs w:val="19"/>
              </w:rPr>
              <w:t>Proračuna za</w:t>
            </w:r>
          </w:p>
        </w:tc>
        <w:tc>
          <w:tcPr>
            <w:tcW w:w="0" w:type="dxa"/>
            <w:vAlign w:val="bottom"/>
          </w:tcPr>
          <w:p w:rsidR="00A60353" w:rsidRDefault="00A60353" w:rsidP="00BB3A3F">
            <w:pPr>
              <w:rPr>
                <w:sz w:val="1"/>
                <w:szCs w:val="1"/>
              </w:rPr>
            </w:pPr>
          </w:p>
        </w:tc>
      </w:tr>
      <w:tr w:rsidR="00A60353" w:rsidTr="00BB3A3F">
        <w:trPr>
          <w:trHeight w:val="118"/>
        </w:trPr>
        <w:tc>
          <w:tcPr>
            <w:tcW w:w="1720" w:type="dxa"/>
            <w:vMerge/>
            <w:vAlign w:val="bottom"/>
          </w:tcPr>
          <w:p w:rsidR="00A60353" w:rsidRDefault="00A60353" w:rsidP="00BB3A3F">
            <w:pPr>
              <w:rPr>
                <w:sz w:val="10"/>
                <w:szCs w:val="10"/>
              </w:rPr>
            </w:pPr>
          </w:p>
        </w:tc>
        <w:tc>
          <w:tcPr>
            <w:tcW w:w="1400" w:type="dxa"/>
            <w:vMerge w:val="restart"/>
            <w:vAlign w:val="bottom"/>
          </w:tcPr>
          <w:p w:rsidR="00A60353" w:rsidRDefault="00A60353" w:rsidP="00BB3A3F">
            <w:pPr>
              <w:ind w:right="419"/>
              <w:jc w:val="right"/>
              <w:rPr>
                <w:sz w:val="20"/>
                <w:szCs w:val="20"/>
              </w:rPr>
            </w:pPr>
            <w:r>
              <w:rPr>
                <w:rFonts w:ascii="Arial" w:eastAsia="Arial" w:hAnsi="Arial" w:cs="Arial"/>
                <w:b/>
                <w:bCs/>
                <w:sz w:val="19"/>
                <w:szCs w:val="19"/>
              </w:rPr>
              <w:t>2017.</w:t>
            </w:r>
          </w:p>
        </w:tc>
        <w:tc>
          <w:tcPr>
            <w:tcW w:w="0" w:type="dxa"/>
            <w:vAlign w:val="bottom"/>
          </w:tcPr>
          <w:p w:rsidR="00A60353" w:rsidRDefault="00A60353" w:rsidP="00BB3A3F">
            <w:pPr>
              <w:rPr>
                <w:sz w:val="1"/>
                <w:szCs w:val="1"/>
              </w:rPr>
            </w:pPr>
          </w:p>
        </w:tc>
      </w:tr>
      <w:tr w:rsidR="00A60353" w:rsidTr="00BB3A3F">
        <w:trPr>
          <w:trHeight w:val="120"/>
        </w:trPr>
        <w:tc>
          <w:tcPr>
            <w:tcW w:w="1720" w:type="dxa"/>
            <w:vAlign w:val="bottom"/>
          </w:tcPr>
          <w:p w:rsidR="00A60353" w:rsidRDefault="00A60353" w:rsidP="00BB3A3F">
            <w:pPr>
              <w:rPr>
                <w:sz w:val="10"/>
                <w:szCs w:val="10"/>
              </w:rPr>
            </w:pPr>
          </w:p>
        </w:tc>
        <w:tc>
          <w:tcPr>
            <w:tcW w:w="1400" w:type="dxa"/>
            <w:vMerge/>
            <w:vAlign w:val="bottom"/>
          </w:tcPr>
          <w:p w:rsidR="00A60353" w:rsidRDefault="00A60353" w:rsidP="00BB3A3F">
            <w:pPr>
              <w:rPr>
                <w:sz w:val="10"/>
                <w:szCs w:val="10"/>
              </w:rPr>
            </w:pPr>
          </w:p>
        </w:tc>
        <w:tc>
          <w:tcPr>
            <w:tcW w:w="0" w:type="dxa"/>
            <w:vAlign w:val="bottom"/>
          </w:tcPr>
          <w:p w:rsidR="00A60353" w:rsidRDefault="00A60353" w:rsidP="00BB3A3F">
            <w:pPr>
              <w:rPr>
                <w:sz w:val="1"/>
                <w:szCs w:val="1"/>
              </w:rPr>
            </w:pPr>
          </w:p>
        </w:tc>
      </w:tr>
      <w:tr w:rsidR="00A60353" w:rsidTr="00BB3A3F">
        <w:trPr>
          <w:trHeight w:val="491"/>
        </w:trPr>
        <w:tc>
          <w:tcPr>
            <w:tcW w:w="1720" w:type="dxa"/>
            <w:vAlign w:val="bottom"/>
          </w:tcPr>
          <w:p w:rsidR="00A60353" w:rsidRDefault="00A60353" w:rsidP="00BB3A3F">
            <w:pPr>
              <w:ind w:right="18"/>
              <w:jc w:val="right"/>
              <w:rPr>
                <w:sz w:val="20"/>
                <w:szCs w:val="20"/>
              </w:rPr>
            </w:pPr>
            <w:r>
              <w:rPr>
                <w:rFonts w:ascii="Arial" w:eastAsia="Arial" w:hAnsi="Arial" w:cs="Arial"/>
                <w:b/>
                <w:bCs/>
                <w:sz w:val="21"/>
                <w:szCs w:val="21"/>
              </w:rPr>
              <w:t>287.600</w:t>
            </w:r>
          </w:p>
        </w:tc>
        <w:tc>
          <w:tcPr>
            <w:tcW w:w="1400" w:type="dxa"/>
            <w:vAlign w:val="bottom"/>
          </w:tcPr>
          <w:p w:rsidR="00A60353" w:rsidRDefault="00A60353" w:rsidP="00BB3A3F">
            <w:pPr>
              <w:jc w:val="right"/>
              <w:rPr>
                <w:sz w:val="20"/>
                <w:szCs w:val="20"/>
              </w:rPr>
            </w:pPr>
            <w:r>
              <w:rPr>
                <w:rFonts w:ascii="Arial" w:eastAsia="Arial" w:hAnsi="Arial" w:cs="Arial"/>
                <w:b/>
                <w:bCs/>
                <w:sz w:val="21"/>
                <w:szCs w:val="21"/>
              </w:rPr>
              <w:t>266.400</w:t>
            </w:r>
          </w:p>
        </w:tc>
        <w:tc>
          <w:tcPr>
            <w:tcW w:w="0" w:type="dxa"/>
            <w:vAlign w:val="bottom"/>
          </w:tcPr>
          <w:p w:rsidR="00A60353" w:rsidRDefault="00A60353" w:rsidP="00BB3A3F">
            <w:pPr>
              <w:rPr>
                <w:sz w:val="1"/>
                <w:szCs w:val="1"/>
              </w:rPr>
            </w:pPr>
          </w:p>
        </w:tc>
      </w:tr>
      <w:tr w:rsidR="00A60353" w:rsidTr="00BB3A3F">
        <w:trPr>
          <w:trHeight w:val="274"/>
        </w:trPr>
        <w:tc>
          <w:tcPr>
            <w:tcW w:w="1720" w:type="dxa"/>
            <w:vAlign w:val="bottom"/>
          </w:tcPr>
          <w:p w:rsidR="00A60353" w:rsidRDefault="00A60353" w:rsidP="00BB3A3F">
            <w:pPr>
              <w:ind w:right="18"/>
              <w:jc w:val="right"/>
              <w:rPr>
                <w:sz w:val="20"/>
                <w:szCs w:val="20"/>
              </w:rPr>
            </w:pPr>
            <w:r>
              <w:rPr>
                <w:rFonts w:ascii="Arial" w:eastAsia="Arial" w:hAnsi="Arial" w:cs="Arial"/>
                <w:b/>
                <w:bCs/>
                <w:sz w:val="21"/>
                <w:szCs w:val="21"/>
              </w:rPr>
              <w:t>0</w:t>
            </w:r>
          </w:p>
        </w:tc>
        <w:tc>
          <w:tcPr>
            <w:tcW w:w="1400" w:type="dxa"/>
            <w:vAlign w:val="bottom"/>
          </w:tcPr>
          <w:p w:rsidR="00A60353" w:rsidRDefault="00A60353" w:rsidP="00BB3A3F">
            <w:pPr>
              <w:jc w:val="right"/>
              <w:rPr>
                <w:sz w:val="20"/>
                <w:szCs w:val="20"/>
              </w:rPr>
            </w:pPr>
            <w:r>
              <w:rPr>
                <w:rFonts w:ascii="Arial" w:eastAsia="Arial" w:hAnsi="Arial" w:cs="Arial"/>
                <w:b/>
                <w:bCs/>
                <w:sz w:val="21"/>
                <w:szCs w:val="21"/>
              </w:rPr>
              <w:t>0</w:t>
            </w:r>
          </w:p>
        </w:tc>
        <w:tc>
          <w:tcPr>
            <w:tcW w:w="0" w:type="dxa"/>
            <w:vAlign w:val="bottom"/>
          </w:tcPr>
          <w:p w:rsidR="00A60353" w:rsidRDefault="00A60353" w:rsidP="00BB3A3F">
            <w:pPr>
              <w:rPr>
                <w:sz w:val="1"/>
                <w:szCs w:val="1"/>
              </w:rPr>
            </w:pPr>
          </w:p>
        </w:tc>
      </w:tr>
      <w:tr w:rsidR="00A60353" w:rsidTr="00BB3A3F">
        <w:trPr>
          <w:trHeight w:val="406"/>
        </w:trPr>
        <w:tc>
          <w:tcPr>
            <w:tcW w:w="1720" w:type="dxa"/>
            <w:vAlign w:val="bottom"/>
          </w:tcPr>
          <w:p w:rsidR="00A60353" w:rsidRDefault="00A60353" w:rsidP="00BB3A3F">
            <w:pPr>
              <w:ind w:right="18"/>
              <w:jc w:val="right"/>
              <w:rPr>
                <w:sz w:val="20"/>
                <w:szCs w:val="20"/>
              </w:rPr>
            </w:pPr>
            <w:r>
              <w:rPr>
                <w:rFonts w:ascii="Arial" w:eastAsia="Arial" w:hAnsi="Arial" w:cs="Arial"/>
                <w:b/>
                <w:bCs/>
                <w:sz w:val="21"/>
                <w:szCs w:val="21"/>
              </w:rPr>
              <w:t>0,00</w:t>
            </w:r>
          </w:p>
        </w:tc>
        <w:tc>
          <w:tcPr>
            <w:tcW w:w="1400" w:type="dxa"/>
            <w:vAlign w:val="bottom"/>
          </w:tcPr>
          <w:p w:rsidR="00A60353" w:rsidRDefault="00A60353" w:rsidP="00BB3A3F">
            <w:pPr>
              <w:jc w:val="right"/>
              <w:rPr>
                <w:sz w:val="20"/>
                <w:szCs w:val="20"/>
              </w:rPr>
            </w:pPr>
            <w:r>
              <w:rPr>
                <w:rFonts w:ascii="Arial" w:eastAsia="Arial" w:hAnsi="Arial" w:cs="Arial"/>
                <w:b/>
                <w:bCs/>
                <w:sz w:val="21"/>
                <w:szCs w:val="21"/>
              </w:rPr>
              <w:t>0,00</w:t>
            </w:r>
          </w:p>
        </w:tc>
        <w:tc>
          <w:tcPr>
            <w:tcW w:w="0" w:type="dxa"/>
            <w:vAlign w:val="bottom"/>
          </w:tcPr>
          <w:p w:rsidR="00A60353" w:rsidRDefault="00A60353" w:rsidP="00BB3A3F">
            <w:pPr>
              <w:rPr>
                <w:sz w:val="1"/>
                <w:szCs w:val="1"/>
              </w:rPr>
            </w:pPr>
          </w:p>
        </w:tc>
      </w:tr>
      <w:tr w:rsidR="00A60353" w:rsidTr="00BB3A3F">
        <w:trPr>
          <w:trHeight w:val="547"/>
        </w:trPr>
        <w:tc>
          <w:tcPr>
            <w:tcW w:w="1720" w:type="dxa"/>
            <w:vAlign w:val="bottom"/>
          </w:tcPr>
          <w:p w:rsidR="00A60353" w:rsidRDefault="00A60353" w:rsidP="00BB3A3F">
            <w:pPr>
              <w:ind w:right="18"/>
              <w:jc w:val="right"/>
              <w:rPr>
                <w:sz w:val="20"/>
                <w:szCs w:val="20"/>
              </w:rPr>
            </w:pPr>
            <w:r>
              <w:rPr>
                <w:rFonts w:ascii="Arial" w:eastAsia="Arial" w:hAnsi="Arial" w:cs="Arial"/>
                <w:b/>
                <w:bCs/>
                <w:sz w:val="21"/>
                <w:szCs w:val="21"/>
              </w:rPr>
              <w:t>287.600</w:t>
            </w:r>
          </w:p>
        </w:tc>
        <w:tc>
          <w:tcPr>
            <w:tcW w:w="1400" w:type="dxa"/>
            <w:vAlign w:val="bottom"/>
          </w:tcPr>
          <w:p w:rsidR="00A60353" w:rsidRDefault="00A60353" w:rsidP="00BB3A3F">
            <w:pPr>
              <w:jc w:val="right"/>
              <w:rPr>
                <w:sz w:val="20"/>
                <w:szCs w:val="20"/>
              </w:rPr>
            </w:pPr>
            <w:r>
              <w:rPr>
                <w:rFonts w:ascii="Arial" w:eastAsia="Arial" w:hAnsi="Arial" w:cs="Arial"/>
                <w:b/>
                <w:bCs/>
                <w:sz w:val="21"/>
                <w:szCs w:val="21"/>
              </w:rPr>
              <w:t>266.400</w:t>
            </w:r>
          </w:p>
        </w:tc>
        <w:tc>
          <w:tcPr>
            <w:tcW w:w="0" w:type="dxa"/>
            <w:vAlign w:val="bottom"/>
          </w:tcPr>
          <w:p w:rsidR="00A60353" w:rsidRDefault="00A60353" w:rsidP="00BB3A3F">
            <w:pPr>
              <w:rPr>
                <w:sz w:val="1"/>
                <w:szCs w:val="1"/>
              </w:rPr>
            </w:pPr>
          </w:p>
        </w:tc>
      </w:tr>
      <w:tr w:rsidR="00A60353" w:rsidTr="00BB3A3F">
        <w:trPr>
          <w:trHeight w:val="706"/>
        </w:trPr>
        <w:tc>
          <w:tcPr>
            <w:tcW w:w="1720" w:type="dxa"/>
            <w:vAlign w:val="bottom"/>
          </w:tcPr>
          <w:p w:rsidR="00A60353" w:rsidRDefault="00A60353" w:rsidP="00BB3A3F">
            <w:pPr>
              <w:ind w:right="18"/>
              <w:jc w:val="right"/>
              <w:rPr>
                <w:sz w:val="20"/>
                <w:szCs w:val="20"/>
              </w:rPr>
            </w:pPr>
            <w:r>
              <w:rPr>
                <w:rFonts w:ascii="Arial" w:eastAsia="Arial" w:hAnsi="Arial" w:cs="Arial"/>
                <w:b/>
                <w:bCs/>
                <w:sz w:val="21"/>
                <w:szCs w:val="21"/>
              </w:rPr>
              <w:t>287.600,00 kn</w:t>
            </w:r>
          </w:p>
        </w:tc>
        <w:tc>
          <w:tcPr>
            <w:tcW w:w="1400" w:type="dxa"/>
            <w:vAlign w:val="bottom"/>
          </w:tcPr>
          <w:p w:rsidR="00A60353" w:rsidRDefault="00A60353" w:rsidP="00BB3A3F">
            <w:pPr>
              <w:jc w:val="right"/>
              <w:rPr>
                <w:sz w:val="20"/>
                <w:szCs w:val="20"/>
              </w:rPr>
            </w:pPr>
            <w:r>
              <w:rPr>
                <w:rFonts w:ascii="Arial" w:eastAsia="Arial" w:hAnsi="Arial" w:cs="Arial"/>
                <w:b/>
                <w:bCs/>
                <w:sz w:val="21"/>
                <w:szCs w:val="21"/>
              </w:rPr>
              <w:t>266.400,00 kn</w:t>
            </w:r>
          </w:p>
        </w:tc>
        <w:tc>
          <w:tcPr>
            <w:tcW w:w="0" w:type="dxa"/>
            <w:vAlign w:val="bottom"/>
          </w:tcPr>
          <w:p w:rsidR="00A60353" w:rsidRDefault="00A60353" w:rsidP="00BB3A3F">
            <w:pPr>
              <w:rPr>
                <w:sz w:val="1"/>
                <w:szCs w:val="1"/>
              </w:rPr>
            </w:pPr>
          </w:p>
        </w:tc>
      </w:tr>
      <w:tr w:rsidR="00A60353" w:rsidTr="00BB3A3F">
        <w:trPr>
          <w:trHeight w:val="840"/>
        </w:trPr>
        <w:tc>
          <w:tcPr>
            <w:tcW w:w="1720" w:type="dxa"/>
            <w:vAlign w:val="bottom"/>
          </w:tcPr>
          <w:p w:rsidR="00A60353" w:rsidRDefault="00A60353" w:rsidP="00BB3A3F">
            <w:pPr>
              <w:ind w:right="58"/>
              <w:jc w:val="right"/>
              <w:rPr>
                <w:sz w:val="20"/>
                <w:szCs w:val="20"/>
              </w:rPr>
            </w:pPr>
            <w:r>
              <w:rPr>
                <w:rFonts w:ascii="Arial" w:eastAsia="Arial" w:hAnsi="Arial" w:cs="Arial"/>
                <w:b/>
                <w:bCs/>
                <w:sz w:val="21"/>
                <w:szCs w:val="21"/>
              </w:rPr>
              <w:t>2.366.323,28</w:t>
            </w:r>
          </w:p>
        </w:tc>
        <w:tc>
          <w:tcPr>
            <w:tcW w:w="1400" w:type="dxa"/>
            <w:vAlign w:val="bottom"/>
          </w:tcPr>
          <w:p w:rsidR="00A60353" w:rsidRDefault="00A60353" w:rsidP="00BB3A3F">
            <w:pPr>
              <w:jc w:val="right"/>
              <w:rPr>
                <w:sz w:val="20"/>
                <w:szCs w:val="20"/>
              </w:rPr>
            </w:pPr>
            <w:r>
              <w:rPr>
                <w:rFonts w:ascii="Arial" w:eastAsia="Arial" w:hAnsi="Arial" w:cs="Arial"/>
                <w:b/>
                <w:bCs/>
                <w:sz w:val="21"/>
                <w:szCs w:val="21"/>
              </w:rPr>
              <w:t>2.714.710,08</w:t>
            </w:r>
          </w:p>
        </w:tc>
        <w:tc>
          <w:tcPr>
            <w:tcW w:w="0" w:type="dxa"/>
            <w:vAlign w:val="bottom"/>
          </w:tcPr>
          <w:p w:rsidR="00A60353" w:rsidRDefault="00A60353" w:rsidP="00BB3A3F">
            <w:pPr>
              <w:rPr>
                <w:sz w:val="1"/>
                <w:szCs w:val="1"/>
              </w:rPr>
            </w:pPr>
          </w:p>
        </w:tc>
      </w:tr>
    </w:tbl>
    <w:p w:rsidR="00A60353" w:rsidRDefault="00A60353" w:rsidP="00A60353">
      <w:pPr>
        <w:spacing w:line="20" w:lineRule="exact"/>
        <w:rPr>
          <w:sz w:val="20"/>
          <w:szCs w:val="20"/>
        </w:rPr>
      </w:pPr>
      <w:r>
        <w:rPr>
          <w:noProof/>
          <w:sz w:val="20"/>
          <w:szCs w:val="20"/>
          <w:lang w:eastAsia="hr-HR"/>
        </w:rPr>
        <w:drawing>
          <wp:anchor distT="0" distB="0" distL="114300" distR="114300" simplePos="0" relativeHeight="251678720" behindDoc="1" locked="0" layoutInCell="0" allowOverlap="1">
            <wp:simplePos x="0" y="0"/>
            <wp:positionH relativeFrom="column">
              <wp:posOffset>-4808220</wp:posOffset>
            </wp:positionH>
            <wp:positionV relativeFrom="paragraph">
              <wp:posOffset>-177165</wp:posOffset>
            </wp:positionV>
            <wp:extent cx="10422255" cy="200660"/>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0422255" cy="200660"/>
                    </a:xfrm>
                    <a:prstGeom prst="rect">
                      <a:avLst/>
                    </a:prstGeom>
                    <a:noFill/>
                  </pic:spPr>
                </pic:pic>
              </a:graphicData>
            </a:graphic>
          </wp:anchor>
        </w:drawing>
      </w:r>
      <w:r>
        <w:rPr>
          <w:noProof/>
          <w:sz w:val="20"/>
          <w:szCs w:val="20"/>
          <w:lang w:eastAsia="hr-HR"/>
        </w:rPr>
        <w:drawing>
          <wp:anchor distT="0" distB="0" distL="114300" distR="114300" simplePos="0" relativeHeight="251679744" behindDoc="1" locked="0" layoutInCell="0" allowOverlap="1">
            <wp:simplePos x="0" y="0"/>
            <wp:positionH relativeFrom="column">
              <wp:posOffset>-4813935</wp:posOffset>
            </wp:positionH>
            <wp:positionV relativeFrom="paragraph">
              <wp:posOffset>-2530475</wp:posOffset>
            </wp:positionV>
            <wp:extent cx="10427970" cy="626110"/>
            <wp:effectExtent l="0" t="0" r="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0427970" cy="626110"/>
                    </a:xfrm>
                    <a:prstGeom prst="rect">
                      <a:avLst/>
                    </a:prstGeom>
                    <a:noFill/>
                  </pic:spPr>
                </pic:pic>
              </a:graphicData>
            </a:graphic>
          </wp:anchor>
        </w:drawing>
      </w:r>
    </w:p>
    <w:p w:rsidR="00A60353" w:rsidRDefault="00A60353" w:rsidP="00A60353">
      <w:pPr>
        <w:spacing w:line="20" w:lineRule="exact"/>
        <w:rPr>
          <w:sz w:val="20"/>
          <w:szCs w:val="20"/>
        </w:rPr>
      </w:pPr>
      <w:r>
        <w:rPr>
          <w:sz w:val="20"/>
          <w:szCs w:val="20"/>
        </w:rPr>
        <w:br w:type="column"/>
      </w: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88" w:lineRule="exact"/>
        <w:rPr>
          <w:sz w:val="20"/>
          <w:szCs w:val="20"/>
        </w:rPr>
      </w:pPr>
    </w:p>
    <w:p w:rsidR="00A60353" w:rsidRDefault="00A60353" w:rsidP="00A60353">
      <w:pPr>
        <w:rPr>
          <w:sz w:val="20"/>
          <w:szCs w:val="20"/>
        </w:rPr>
      </w:pPr>
      <w:r>
        <w:rPr>
          <w:rFonts w:ascii="Arial" w:eastAsia="Arial" w:hAnsi="Arial" w:cs="Arial"/>
          <w:b/>
          <w:bCs/>
          <w:sz w:val="10"/>
          <w:szCs w:val="10"/>
        </w:rPr>
        <w:t>index</w:t>
      </w:r>
    </w:p>
    <w:p w:rsidR="00A60353" w:rsidRDefault="00A60353" w:rsidP="00A60353">
      <w:pPr>
        <w:spacing w:line="36" w:lineRule="exact"/>
        <w:rPr>
          <w:sz w:val="20"/>
          <w:szCs w:val="20"/>
        </w:rPr>
      </w:pPr>
    </w:p>
    <w:p w:rsidR="00A60353" w:rsidRDefault="00A60353" w:rsidP="00A60353">
      <w:pPr>
        <w:rPr>
          <w:sz w:val="20"/>
          <w:szCs w:val="20"/>
        </w:rPr>
      </w:pPr>
      <w:r>
        <w:rPr>
          <w:rFonts w:ascii="Arial" w:eastAsia="Arial" w:hAnsi="Arial" w:cs="Arial"/>
          <w:b/>
          <w:bCs/>
          <w:sz w:val="10"/>
          <w:szCs w:val="10"/>
        </w:rPr>
        <w:t>17-16</w:t>
      </w:r>
    </w:p>
    <w:p w:rsidR="00A60353" w:rsidRDefault="00A60353" w:rsidP="00A60353">
      <w:pPr>
        <w:spacing w:line="200" w:lineRule="exact"/>
        <w:rPr>
          <w:sz w:val="20"/>
          <w:szCs w:val="20"/>
        </w:rPr>
      </w:pPr>
    </w:p>
    <w:p w:rsidR="00A60353" w:rsidRDefault="00A60353" w:rsidP="00A60353">
      <w:pPr>
        <w:spacing w:line="206" w:lineRule="exact"/>
        <w:rPr>
          <w:sz w:val="20"/>
          <w:szCs w:val="20"/>
        </w:rPr>
      </w:pPr>
    </w:p>
    <w:p w:rsidR="00A60353" w:rsidRDefault="00A60353" w:rsidP="00A60353">
      <w:pPr>
        <w:jc w:val="center"/>
        <w:rPr>
          <w:sz w:val="20"/>
          <w:szCs w:val="20"/>
        </w:rPr>
      </w:pPr>
      <w:r>
        <w:rPr>
          <w:rFonts w:ascii="Arial" w:eastAsia="Arial" w:hAnsi="Arial" w:cs="Arial"/>
          <w:b/>
          <w:bCs/>
          <w:sz w:val="11"/>
          <w:szCs w:val="11"/>
        </w:rPr>
        <w:t>0,93</w:t>
      </w:r>
    </w:p>
    <w:p w:rsidR="00A60353" w:rsidRDefault="00A60353" w:rsidP="00A60353">
      <w:pPr>
        <w:spacing w:line="147" w:lineRule="exact"/>
        <w:rPr>
          <w:sz w:val="20"/>
          <w:szCs w:val="20"/>
        </w:rPr>
      </w:pPr>
    </w:p>
    <w:p w:rsidR="00A60353" w:rsidRDefault="00A60353" w:rsidP="00A60353">
      <w:pPr>
        <w:ind w:left="80"/>
        <w:rPr>
          <w:sz w:val="20"/>
          <w:szCs w:val="20"/>
        </w:rPr>
      </w:pPr>
      <w:r>
        <w:rPr>
          <w:rFonts w:ascii="Arial" w:eastAsia="Arial" w:hAnsi="Arial" w:cs="Arial"/>
          <w:b/>
          <w:bCs/>
          <w:sz w:val="11"/>
          <w:szCs w:val="11"/>
        </w:rPr>
        <w:t>---</w:t>
      </w:r>
    </w:p>
    <w:p w:rsidR="00A60353" w:rsidRDefault="00A60353" w:rsidP="00A60353">
      <w:pPr>
        <w:spacing w:line="282" w:lineRule="exact"/>
        <w:rPr>
          <w:sz w:val="20"/>
          <w:szCs w:val="20"/>
        </w:rPr>
      </w:pPr>
    </w:p>
    <w:p w:rsidR="00A60353" w:rsidRDefault="00A60353" w:rsidP="00A60353">
      <w:pPr>
        <w:ind w:left="80"/>
        <w:rPr>
          <w:sz w:val="20"/>
          <w:szCs w:val="20"/>
        </w:rPr>
      </w:pPr>
      <w:r>
        <w:rPr>
          <w:rFonts w:ascii="Arial" w:eastAsia="Arial" w:hAnsi="Arial" w:cs="Arial"/>
          <w:b/>
          <w:bCs/>
          <w:sz w:val="11"/>
          <w:szCs w:val="11"/>
        </w:rPr>
        <w:t>---</w:t>
      </w:r>
    </w:p>
    <w:p w:rsidR="00A60353" w:rsidRDefault="00A60353" w:rsidP="00A60353">
      <w:pPr>
        <w:spacing w:line="200" w:lineRule="exact"/>
        <w:rPr>
          <w:sz w:val="20"/>
          <w:szCs w:val="20"/>
        </w:rPr>
      </w:pPr>
    </w:p>
    <w:p w:rsidR="00A60353" w:rsidRDefault="00A60353" w:rsidP="00A60353">
      <w:pPr>
        <w:spacing w:line="221" w:lineRule="exact"/>
        <w:rPr>
          <w:sz w:val="20"/>
          <w:szCs w:val="20"/>
        </w:rPr>
      </w:pPr>
    </w:p>
    <w:p w:rsidR="00A60353" w:rsidRDefault="00A60353" w:rsidP="00A60353">
      <w:pPr>
        <w:ind w:left="40"/>
        <w:rPr>
          <w:sz w:val="20"/>
          <w:szCs w:val="20"/>
        </w:rPr>
      </w:pPr>
      <w:r>
        <w:rPr>
          <w:rFonts w:ascii="Arial" w:eastAsia="Arial" w:hAnsi="Arial" w:cs="Arial"/>
          <w:b/>
          <w:bCs/>
          <w:sz w:val="11"/>
          <w:szCs w:val="11"/>
        </w:rPr>
        <w:t>0,93</w:t>
      </w:r>
    </w:p>
    <w:p w:rsidR="00A60353" w:rsidRDefault="00A60353" w:rsidP="00A60353">
      <w:pPr>
        <w:spacing w:line="200" w:lineRule="exact"/>
        <w:rPr>
          <w:sz w:val="20"/>
          <w:szCs w:val="20"/>
        </w:rPr>
      </w:pPr>
    </w:p>
    <w:p w:rsidR="00A60353" w:rsidRDefault="00A60353" w:rsidP="00A60353">
      <w:pPr>
        <w:spacing w:line="372" w:lineRule="exact"/>
        <w:rPr>
          <w:sz w:val="20"/>
          <w:szCs w:val="20"/>
        </w:rPr>
      </w:pPr>
    </w:p>
    <w:p w:rsidR="00A60353" w:rsidRDefault="00A60353" w:rsidP="00A60353">
      <w:pPr>
        <w:ind w:left="40"/>
        <w:rPr>
          <w:sz w:val="20"/>
          <w:szCs w:val="20"/>
        </w:rPr>
      </w:pPr>
      <w:r>
        <w:rPr>
          <w:rFonts w:ascii="Arial" w:eastAsia="Arial" w:hAnsi="Arial" w:cs="Arial"/>
          <w:b/>
          <w:bCs/>
          <w:sz w:val="11"/>
          <w:szCs w:val="11"/>
        </w:rPr>
        <w:t>0,93</w:t>
      </w: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309" w:lineRule="exact"/>
        <w:rPr>
          <w:sz w:val="20"/>
          <w:szCs w:val="20"/>
        </w:rPr>
      </w:pPr>
    </w:p>
    <w:p w:rsidR="00A60353" w:rsidRDefault="00A60353" w:rsidP="00A60353">
      <w:pPr>
        <w:jc w:val="right"/>
        <w:rPr>
          <w:sz w:val="20"/>
          <w:szCs w:val="20"/>
        </w:rPr>
      </w:pPr>
      <w:r>
        <w:rPr>
          <w:rFonts w:ascii="Arial" w:eastAsia="Arial" w:hAnsi="Arial" w:cs="Arial"/>
          <w:b/>
          <w:bCs/>
          <w:sz w:val="11"/>
          <w:szCs w:val="11"/>
        </w:rPr>
        <w:t>1,15</w:t>
      </w:r>
    </w:p>
    <w:p w:rsidR="00A60353" w:rsidRDefault="00A60353" w:rsidP="00A60353">
      <w:pPr>
        <w:spacing w:line="20" w:lineRule="exact"/>
        <w:rPr>
          <w:sz w:val="20"/>
          <w:szCs w:val="20"/>
        </w:rPr>
      </w:pPr>
      <w:r>
        <w:rPr>
          <w:sz w:val="20"/>
          <w:szCs w:val="20"/>
        </w:rPr>
        <w:br w:type="column"/>
      </w: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370" w:lineRule="exact"/>
        <w:rPr>
          <w:sz w:val="20"/>
          <w:szCs w:val="20"/>
        </w:rPr>
      </w:pPr>
    </w:p>
    <w:p w:rsidR="00A60353" w:rsidRDefault="00A60353" w:rsidP="00A60353">
      <w:pPr>
        <w:spacing w:line="1" w:lineRule="exact"/>
        <w:rPr>
          <w:sz w:val="1"/>
          <w:szCs w:val="1"/>
        </w:rPr>
      </w:pPr>
    </w:p>
    <w:tbl>
      <w:tblPr>
        <w:tblW w:w="0" w:type="auto"/>
        <w:tblLayout w:type="fixed"/>
        <w:tblCellMar>
          <w:left w:w="0" w:type="dxa"/>
          <w:right w:w="0" w:type="dxa"/>
        </w:tblCellMar>
        <w:tblLook w:val="04A0"/>
      </w:tblPr>
      <w:tblGrid>
        <w:gridCol w:w="1280"/>
        <w:gridCol w:w="440"/>
        <w:gridCol w:w="1260"/>
        <w:gridCol w:w="400"/>
        <w:gridCol w:w="1360"/>
        <w:gridCol w:w="300"/>
        <w:gridCol w:w="20"/>
      </w:tblGrid>
      <w:tr w:rsidR="00A60353" w:rsidTr="00BB3A3F">
        <w:trPr>
          <w:trHeight w:val="218"/>
        </w:trPr>
        <w:tc>
          <w:tcPr>
            <w:tcW w:w="1280" w:type="dxa"/>
            <w:vAlign w:val="bottom"/>
          </w:tcPr>
          <w:p w:rsidR="00A60353" w:rsidRDefault="00A60353" w:rsidP="00BB3A3F">
            <w:pPr>
              <w:rPr>
                <w:sz w:val="19"/>
                <w:szCs w:val="19"/>
              </w:rPr>
            </w:pPr>
          </w:p>
        </w:tc>
        <w:tc>
          <w:tcPr>
            <w:tcW w:w="440" w:type="dxa"/>
            <w:vAlign w:val="bottom"/>
          </w:tcPr>
          <w:p w:rsidR="00A60353" w:rsidRDefault="00A60353" w:rsidP="00BB3A3F">
            <w:pPr>
              <w:rPr>
                <w:sz w:val="19"/>
                <w:szCs w:val="19"/>
              </w:rPr>
            </w:pPr>
          </w:p>
        </w:tc>
        <w:tc>
          <w:tcPr>
            <w:tcW w:w="1260" w:type="dxa"/>
            <w:vAlign w:val="bottom"/>
          </w:tcPr>
          <w:p w:rsidR="00A60353" w:rsidRDefault="00A60353" w:rsidP="00BB3A3F">
            <w:pPr>
              <w:jc w:val="center"/>
              <w:rPr>
                <w:sz w:val="20"/>
                <w:szCs w:val="20"/>
              </w:rPr>
            </w:pPr>
            <w:r>
              <w:rPr>
                <w:rFonts w:ascii="Arial" w:eastAsia="Arial" w:hAnsi="Arial" w:cs="Arial"/>
                <w:b/>
                <w:bCs/>
                <w:w w:val="91"/>
                <w:sz w:val="19"/>
                <w:szCs w:val="19"/>
              </w:rPr>
              <w:t>Projekcija</w:t>
            </w:r>
          </w:p>
        </w:tc>
        <w:tc>
          <w:tcPr>
            <w:tcW w:w="400" w:type="dxa"/>
            <w:vAlign w:val="bottom"/>
          </w:tcPr>
          <w:p w:rsidR="00A60353" w:rsidRDefault="00A60353" w:rsidP="00BB3A3F">
            <w:pPr>
              <w:rPr>
                <w:sz w:val="19"/>
                <w:szCs w:val="19"/>
              </w:rPr>
            </w:pPr>
          </w:p>
        </w:tc>
        <w:tc>
          <w:tcPr>
            <w:tcW w:w="1360" w:type="dxa"/>
            <w:vAlign w:val="bottom"/>
          </w:tcPr>
          <w:p w:rsidR="00A60353" w:rsidRDefault="00A60353" w:rsidP="00BB3A3F">
            <w:pPr>
              <w:jc w:val="center"/>
              <w:rPr>
                <w:sz w:val="20"/>
                <w:szCs w:val="20"/>
              </w:rPr>
            </w:pPr>
            <w:r>
              <w:rPr>
                <w:rFonts w:ascii="Arial" w:eastAsia="Arial" w:hAnsi="Arial" w:cs="Arial"/>
                <w:b/>
                <w:bCs/>
                <w:w w:val="91"/>
                <w:sz w:val="19"/>
                <w:szCs w:val="19"/>
              </w:rPr>
              <w:t>Projekcija</w:t>
            </w:r>
          </w:p>
        </w:tc>
        <w:tc>
          <w:tcPr>
            <w:tcW w:w="300" w:type="dxa"/>
            <w:vAlign w:val="bottom"/>
          </w:tcPr>
          <w:p w:rsidR="00A60353" w:rsidRDefault="00A60353" w:rsidP="00BB3A3F">
            <w:pPr>
              <w:rPr>
                <w:sz w:val="19"/>
                <w:szCs w:val="19"/>
              </w:rPr>
            </w:pPr>
          </w:p>
        </w:tc>
        <w:tc>
          <w:tcPr>
            <w:tcW w:w="0" w:type="dxa"/>
            <w:vAlign w:val="bottom"/>
          </w:tcPr>
          <w:p w:rsidR="00A60353" w:rsidRDefault="00A60353" w:rsidP="00BB3A3F">
            <w:pPr>
              <w:rPr>
                <w:sz w:val="1"/>
                <w:szCs w:val="1"/>
              </w:rPr>
            </w:pPr>
          </w:p>
        </w:tc>
      </w:tr>
      <w:tr w:rsidR="00A60353" w:rsidTr="00BB3A3F">
        <w:trPr>
          <w:trHeight w:val="238"/>
        </w:trPr>
        <w:tc>
          <w:tcPr>
            <w:tcW w:w="1280" w:type="dxa"/>
            <w:vAlign w:val="bottom"/>
          </w:tcPr>
          <w:p w:rsidR="00A60353" w:rsidRDefault="00A60353" w:rsidP="00BB3A3F">
            <w:pPr>
              <w:ind w:right="100"/>
              <w:jc w:val="right"/>
              <w:rPr>
                <w:sz w:val="20"/>
                <w:szCs w:val="20"/>
              </w:rPr>
            </w:pPr>
            <w:r>
              <w:rPr>
                <w:rFonts w:ascii="Arial" w:eastAsia="Arial" w:hAnsi="Arial" w:cs="Arial"/>
                <w:b/>
                <w:bCs/>
                <w:w w:val="88"/>
                <w:sz w:val="19"/>
                <w:szCs w:val="19"/>
              </w:rPr>
              <w:t>Proračuna za</w:t>
            </w:r>
          </w:p>
        </w:tc>
        <w:tc>
          <w:tcPr>
            <w:tcW w:w="440" w:type="dxa"/>
            <w:vAlign w:val="bottom"/>
          </w:tcPr>
          <w:p w:rsidR="00A60353" w:rsidRDefault="00A60353" w:rsidP="00BB3A3F">
            <w:pPr>
              <w:ind w:left="60"/>
              <w:rPr>
                <w:sz w:val="20"/>
                <w:szCs w:val="20"/>
              </w:rPr>
            </w:pPr>
            <w:r>
              <w:rPr>
                <w:rFonts w:ascii="Arial" w:eastAsia="Arial" w:hAnsi="Arial" w:cs="Arial"/>
                <w:b/>
                <w:bCs/>
                <w:sz w:val="11"/>
                <w:szCs w:val="11"/>
              </w:rPr>
              <w:t>index</w:t>
            </w:r>
          </w:p>
        </w:tc>
        <w:tc>
          <w:tcPr>
            <w:tcW w:w="1260" w:type="dxa"/>
            <w:vAlign w:val="bottom"/>
          </w:tcPr>
          <w:p w:rsidR="00A60353" w:rsidRDefault="00A60353" w:rsidP="00BB3A3F">
            <w:pPr>
              <w:jc w:val="center"/>
              <w:rPr>
                <w:sz w:val="20"/>
                <w:szCs w:val="20"/>
              </w:rPr>
            </w:pPr>
            <w:r>
              <w:rPr>
                <w:rFonts w:ascii="Arial" w:eastAsia="Arial" w:hAnsi="Arial" w:cs="Arial"/>
                <w:b/>
                <w:bCs/>
                <w:w w:val="89"/>
                <w:sz w:val="19"/>
                <w:szCs w:val="19"/>
              </w:rPr>
              <w:t>proračuna za</w:t>
            </w:r>
          </w:p>
        </w:tc>
        <w:tc>
          <w:tcPr>
            <w:tcW w:w="400" w:type="dxa"/>
            <w:vAlign w:val="bottom"/>
          </w:tcPr>
          <w:p w:rsidR="00A60353" w:rsidRDefault="00A60353" w:rsidP="00BB3A3F">
            <w:pPr>
              <w:ind w:right="44"/>
              <w:jc w:val="right"/>
              <w:rPr>
                <w:sz w:val="20"/>
                <w:szCs w:val="20"/>
              </w:rPr>
            </w:pPr>
            <w:r>
              <w:rPr>
                <w:rFonts w:ascii="Arial" w:eastAsia="Arial" w:hAnsi="Arial" w:cs="Arial"/>
                <w:b/>
                <w:bCs/>
                <w:w w:val="97"/>
                <w:sz w:val="11"/>
                <w:szCs w:val="11"/>
              </w:rPr>
              <w:t>index</w:t>
            </w:r>
          </w:p>
        </w:tc>
        <w:tc>
          <w:tcPr>
            <w:tcW w:w="1360" w:type="dxa"/>
            <w:vAlign w:val="bottom"/>
          </w:tcPr>
          <w:p w:rsidR="00A60353" w:rsidRDefault="00A60353" w:rsidP="00BB3A3F">
            <w:pPr>
              <w:jc w:val="center"/>
              <w:rPr>
                <w:sz w:val="20"/>
                <w:szCs w:val="20"/>
              </w:rPr>
            </w:pPr>
            <w:r>
              <w:rPr>
                <w:rFonts w:ascii="Arial" w:eastAsia="Arial" w:hAnsi="Arial" w:cs="Arial"/>
                <w:b/>
                <w:bCs/>
                <w:w w:val="89"/>
                <w:sz w:val="19"/>
                <w:szCs w:val="19"/>
              </w:rPr>
              <w:t>proračuna za</w:t>
            </w:r>
          </w:p>
        </w:tc>
        <w:tc>
          <w:tcPr>
            <w:tcW w:w="300" w:type="dxa"/>
            <w:vAlign w:val="bottom"/>
          </w:tcPr>
          <w:p w:rsidR="00A60353" w:rsidRDefault="00A60353" w:rsidP="00BB3A3F">
            <w:pPr>
              <w:jc w:val="center"/>
              <w:rPr>
                <w:sz w:val="20"/>
                <w:szCs w:val="20"/>
              </w:rPr>
            </w:pPr>
            <w:r>
              <w:rPr>
                <w:rFonts w:ascii="Arial" w:eastAsia="Arial" w:hAnsi="Arial" w:cs="Arial"/>
                <w:b/>
                <w:bCs/>
                <w:w w:val="90"/>
                <w:sz w:val="11"/>
                <w:szCs w:val="11"/>
              </w:rPr>
              <w:t>index</w:t>
            </w:r>
          </w:p>
        </w:tc>
        <w:tc>
          <w:tcPr>
            <w:tcW w:w="0" w:type="dxa"/>
            <w:vAlign w:val="bottom"/>
          </w:tcPr>
          <w:p w:rsidR="00A60353" w:rsidRDefault="00A60353" w:rsidP="00BB3A3F">
            <w:pPr>
              <w:rPr>
                <w:sz w:val="1"/>
                <w:szCs w:val="1"/>
              </w:rPr>
            </w:pPr>
          </w:p>
        </w:tc>
      </w:tr>
      <w:tr w:rsidR="00A60353" w:rsidTr="00BB3A3F">
        <w:trPr>
          <w:trHeight w:val="138"/>
        </w:trPr>
        <w:tc>
          <w:tcPr>
            <w:tcW w:w="1280" w:type="dxa"/>
            <w:vMerge w:val="restart"/>
            <w:vAlign w:val="bottom"/>
          </w:tcPr>
          <w:p w:rsidR="00A60353" w:rsidRDefault="00A60353" w:rsidP="00BB3A3F">
            <w:pPr>
              <w:ind w:right="440"/>
              <w:jc w:val="right"/>
              <w:rPr>
                <w:sz w:val="20"/>
                <w:szCs w:val="20"/>
              </w:rPr>
            </w:pPr>
            <w:r>
              <w:rPr>
                <w:rFonts w:ascii="Arial" w:eastAsia="Arial" w:hAnsi="Arial" w:cs="Arial"/>
                <w:b/>
                <w:bCs/>
                <w:sz w:val="19"/>
                <w:szCs w:val="19"/>
              </w:rPr>
              <w:t>2018.</w:t>
            </w:r>
          </w:p>
        </w:tc>
        <w:tc>
          <w:tcPr>
            <w:tcW w:w="440" w:type="dxa"/>
            <w:vAlign w:val="bottom"/>
          </w:tcPr>
          <w:p w:rsidR="00A60353" w:rsidRDefault="00A60353" w:rsidP="00BB3A3F">
            <w:pPr>
              <w:ind w:left="60"/>
              <w:rPr>
                <w:sz w:val="20"/>
                <w:szCs w:val="20"/>
              </w:rPr>
            </w:pPr>
            <w:r>
              <w:rPr>
                <w:rFonts w:ascii="Arial" w:eastAsia="Arial" w:hAnsi="Arial" w:cs="Arial"/>
                <w:b/>
                <w:bCs/>
                <w:sz w:val="11"/>
                <w:szCs w:val="11"/>
              </w:rPr>
              <w:t>18-17</w:t>
            </w:r>
          </w:p>
        </w:tc>
        <w:tc>
          <w:tcPr>
            <w:tcW w:w="1260" w:type="dxa"/>
            <w:vMerge w:val="restart"/>
            <w:vAlign w:val="bottom"/>
          </w:tcPr>
          <w:p w:rsidR="00A60353" w:rsidRDefault="00A60353" w:rsidP="00BB3A3F">
            <w:pPr>
              <w:jc w:val="center"/>
              <w:rPr>
                <w:sz w:val="20"/>
                <w:szCs w:val="20"/>
              </w:rPr>
            </w:pPr>
            <w:r>
              <w:rPr>
                <w:rFonts w:ascii="Arial" w:eastAsia="Arial" w:hAnsi="Arial" w:cs="Arial"/>
                <w:b/>
                <w:bCs/>
                <w:w w:val="88"/>
                <w:sz w:val="19"/>
                <w:szCs w:val="19"/>
              </w:rPr>
              <w:t>2019.</w:t>
            </w:r>
          </w:p>
        </w:tc>
        <w:tc>
          <w:tcPr>
            <w:tcW w:w="400" w:type="dxa"/>
            <w:vAlign w:val="bottom"/>
          </w:tcPr>
          <w:p w:rsidR="00A60353" w:rsidRDefault="00A60353" w:rsidP="00BB3A3F">
            <w:pPr>
              <w:ind w:right="44"/>
              <w:jc w:val="right"/>
              <w:rPr>
                <w:sz w:val="20"/>
                <w:szCs w:val="20"/>
              </w:rPr>
            </w:pPr>
            <w:r>
              <w:rPr>
                <w:rFonts w:ascii="Arial" w:eastAsia="Arial" w:hAnsi="Arial" w:cs="Arial"/>
                <w:b/>
                <w:bCs/>
                <w:w w:val="99"/>
                <w:sz w:val="11"/>
                <w:szCs w:val="11"/>
              </w:rPr>
              <w:t>19-18</w:t>
            </w:r>
          </w:p>
        </w:tc>
        <w:tc>
          <w:tcPr>
            <w:tcW w:w="1360" w:type="dxa"/>
            <w:vMerge w:val="restart"/>
            <w:vAlign w:val="bottom"/>
          </w:tcPr>
          <w:p w:rsidR="00A60353" w:rsidRDefault="00A60353" w:rsidP="00BB3A3F">
            <w:pPr>
              <w:jc w:val="center"/>
              <w:rPr>
                <w:sz w:val="20"/>
                <w:szCs w:val="20"/>
              </w:rPr>
            </w:pPr>
            <w:r>
              <w:rPr>
                <w:rFonts w:ascii="Arial" w:eastAsia="Arial" w:hAnsi="Arial" w:cs="Arial"/>
                <w:b/>
                <w:bCs/>
                <w:w w:val="88"/>
                <w:sz w:val="19"/>
                <w:szCs w:val="19"/>
              </w:rPr>
              <w:t>2020.</w:t>
            </w:r>
          </w:p>
        </w:tc>
        <w:tc>
          <w:tcPr>
            <w:tcW w:w="300" w:type="dxa"/>
            <w:vAlign w:val="bottom"/>
          </w:tcPr>
          <w:p w:rsidR="00A60353" w:rsidRDefault="00A60353" w:rsidP="00BB3A3F">
            <w:pPr>
              <w:jc w:val="center"/>
              <w:rPr>
                <w:sz w:val="20"/>
                <w:szCs w:val="20"/>
              </w:rPr>
            </w:pPr>
            <w:r>
              <w:rPr>
                <w:rFonts w:ascii="Arial" w:eastAsia="Arial" w:hAnsi="Arial" w:cs="Arial"/>
                <w:b/>
                <w:bCs/>
                <w:w w:val="92"/>
                <w:sz w:val="11"/>
                <w:szCs w:val="11"/>
              </w:rPr>
              <w:t>20-19</w:t>
            </w:r>
          </w:p>
        </w:tc>
        <w:tc>
          <w:tcPr>
            <w:tcW w:w="0" w:type="dxa"/>
            <w:vAlign w:val="bottom"/>
          </w:tcPr>
          <w:p w:rsidR="00A60353" w:rsidRDefault="00A60353" w:rsidP="00BB3A3F">
            <w:pPr>
              <w:rPr>
                <w:sz w:val="1"/>
                <w:szCs w:val="1"/>
              </w:rPr>
            </w:pPr>
          </w:p>
        </w:tc>
      </w:tr>
      <w:tr w:rsidR="00A60353" w:rsidTr="00BB3A3F">
        <w:trPr>
          <w:trHeight w:val="100"/>
        </w:trPr>
        <w:tc>
          <w:tcPr>
            <w:tcW w:w="1280" w:type="dxa"/>
            <w:vMerge/>
            <w:vAlign w:val="bottom"/>
          </w:tcPr>
          <w:p w:rsidR="00A60353" w:rsidRDefault="00A60353" w:rsidP="00BB3A3F">
            <w:pPr>
              <w:rPr>
                <w:sz w:val="8"/>
                <w:szCs w:val="8"/>
              </w:rPr>
            </w:pPr>
          </w:p>
        </w:tc>
        <w:tc>
          <w:tcPr>
            <w:tcW w:w="440" w:type="dxa"/>
            <w:vAlign w:val="bottom"/>
          </w:tcPr>
          <w:p w:rsidR="00A60353" w:rsidRDefault="00A60353" w:rsidP="00BB3A3F">
            <w:pPr>
              <w:rPr>
                <w:sz w:val="8"/>
                <w:szCs w:val="8"/>
              </w:rPr>
            </w:pPr>
          </w:p>
        </w:tc>
        <w:tc>
          <w:tcPr>
            <w:tcW w:w="1260" w:type="dxa"/>
            <w:vMerge/>
            <w:vAlign w:val="bottom"/>
          </w:tcPr>
          <w:p w:rsidR="00A60353" w:rsidRDefault="00A60353" w:rsidP="00BB3A3F">
            <w:pPr>
              <w:rPr>
                <w:sz w:val="8"/>
                <w:szCs w:val="8"/>
              </w:rPr>
            </w:pPr>
          </w:p>
        </w:tc>
        <w:tc>
          <w:tcPr>
            <w:tcW w:w="400" w:type="dxa"/>
            <w:vAlign w:val="bottom"/>
          </w:tcPr>
          <w:p w:rsidR="00A60353" w:rsidRDefault="00A60353" w:rsidP="00BB3A3F">
            <w:pPr>
              <w:rPr>
                <w:sz w:val="8"/>
                <w:szCs w:val="8"/>
              </w:rPr>
            </w:pPr>
          </w:p>
        </w:tc>
        <w:tc>
          <w:tcPr>
            <w:tcW w:w="1360" w:type="dxa"/>
            <w:vMerge/>
            <w:vAlign w:val="bottom"/>
          </w:tcPr>
          <w:p w:rsidR="00A60353" w:rsidRDefault="00A60353" w:rsidP="00BB3A3F">
            <w:pPr>
              <w:rPr>
                <w:sz w:val="8"/>
                <w:szCs w:val="8"/>
              </w:rPr>
            </w:pPr>
          </w:p>
        </w:tc>
        <w:tc>
          <w:tcPr>
            <w:tcW w:w="300" w:type="dxa"/>
            <w:vAlign w:val="bottom"/>
          </w:tcPr>
          <w:p w:rsidR="00A60353" w:rsidRDefault="00A60353" w:rsidP="00BB3A3F">
            <w:pPr>
              <w:rPr>
                <w:sz w:val="8"/>
                <w:szCs w:val="8"/>
              </w:rPr>
            </w:pPr>
          </w:p>
        </w:tc>
        <w:tc>
          <w:tcPr>
            <w:tcW w:w="0" w:type="dxa"/>
            <w:vAlign w:val="bottom"/>
          </w:tcPr>
          <w:p w:rsidR="00A60353" w:rsidRDefault="00A60353" w:rsidP="00BB3A3F">
            <w:pPr>
              <w:rPr>
                <w:sz w:val="1"/>
                <w:szCs w:val="1"/>
              </w:rPr>
            </w:pPr>
          </w:p>
        </w:tc>
      </w:tr>
      <w:tr w:rsidR="00A60353" w:rsidTr="00BB3A3F">
        <w:trPr>
          <w:trHeight w:val="479"/>
        </w:trPr>
        <w:tc>
          <w:tcPr>
            <w:tcW w:w="1280" w:type="dxa"/>
            <w:vAlign w:val="bottom"/>
          </w:tcPr>
          <w:p w:rsidR="00A60353" w:rsidRDefault="00A60353" w:rsidP="00BB3A3F">
            <w:pPr>
              <w:jc w:val="right"/>
              <w:rPr>
                <w:sz w:val="20"/>
                <w:szCs w:val="20"/>
              </w:rPr>
            </w:pPr>
            <w:r>
              <w:rPr>
                <w:rFonts w:ascii="Arial" w:eastAsia="Arial" w:hAnsi="Arial" w:cs="Arial"/>
                <w:b/>
                <w:bCs/>
                <w:sz w:val="21"/>
                <w:szCs w:val="21"/>
              </w:rPr>
              <w:t>0</w:t>
            </w:r>
          </w:p>
        </w:tc>
        <w:tc>
          <w:tcPr>
            <w:tcW w:w="440" w:type="dxa"/>
            <w:vAlign w:val="bottom"/>
          </w:tcPr>
          <w:p w:rsidR="00A60353" w:rsidRDefault="00A60353" w:rsidP="00BB3A3F">
            <w:pPr>
              <w:jc w:val="center"/>
              <w:rPr>
                <w:sz w:val="20"/>
                <w:szCs w:val="20"/>
              </w:rPr>
            </w:pPr>
            <w:r>
              <w:rPr>
                <w:rFonts w:ascii="Arial" w:eastAsia="Arial" w:hAnsi="Arial" w:cs="Arial"/>
                <w:b/>
                <w:bCs/>
                <w:w w:val="93"/>
                <w:sz w:val="11"/>
                <w:szCs w:val="11"/>
              </w:rPr>
              <w:t>0,00</w:t>
            </w:r>
          </w:p>
        </w:tc>
        <w:tc>
          <w:tcPr>
            <w:tcW w:w="1260" w:type="dxa"/>
            <w:vAlign w:val="bottom"/>
          </w:tcPr>
          <w:p w:rsidR="00A60353" w:rsidRDefault="00A60353" w:rsidP="00BB3A3F">
            <w:pPr>
              <w:jc w:val="right"/>
              <w:rPr>
                <w:sz w:val="20"/>
                <w:szCs w:val="20"/>
              </w:rPr>
            </w:pPr>
            <w:r>
              <w:rPr>
                <w:rFonts w:ascii="Arial" w:eastAsia="Arial" w:hAnsi="Arial" w:cs="Arial"/>
                <w:b/>
                <w:bCs/>
                <w:sz w:val="21"/>
                <w:szCs w:val="21"/>
              </w:rPr>
              <w:t>0</w:t>
            </w:r>
          </w:p>
        </w:tc>
        <w:tc>
          <w:tcPr>
            <w:tcW w:w="400" w:type="dxa"/>
            <w:vAlign w:val="bottom"/>
          </w:tcPr>
          <w:p w:rsidR="00A60353" w:rsidRDefault="00A60353" w:rsidP="00BB3A3F">
            <w:pPr>
              <w:ind w:right="104"/>
              <w:jc w:val="right"/>
              <w:rPr>
                <w:sz w:val="20"/>
                <w:szCs w:val="20"/>
              </w:rPr>
            </w:pPr>
            <w:r>
              <w:rPr>
                <w:rFonts w:ascii="Arial" w:eastAsia="Arial" w:hAnsi="Arial" w:cs="Arial"/>
                <w:b/>
                <w:bCs/>
                <w:sz w:val="11"/>
                <w:szCs w:val="11"/>
              </w:rPr>
              <w:t>---</w:t>
            </w:r>
          </w:p>
        </w:tc>
        <w:tc>
          <w:tcPr>
            <w:tcW w:w="1360" w:type="dxa"/>
            <w:vAlign w:val="bottom"/>
          </w:tcPr>
          <w:p w:rsidR="00A60353" w:rsidRDefault="00A60353" w:rsidP="00BB3A3F">
            <w:pPr>
              <w:jc w:val="right"/>
              <w:rPr>
                <w:sz w:val="20"/>
                <w:szCs w:val="20"/>
              </w:rPr>
            </w:pPr>
            <w:r>
              <w:rPr>
                <w:rFonts w:ascii="Arial" w:eastAsia="Arial" w:hAnsi="Arial" w:cs="Arial"/>
                <w:b/>
                <w:bCs/>
                <w:sz w:val="21"/>
                <w:szCs w:val="21"/>
              </w:rPr>
              <w:t>0</w:t>
            </w:r>
          </w:p>
        </w:tc>
        <w:tc>
          <w:tcPr>
            <w:tcW w:w="300" w:type="dxa"/>
            <w:vAlign w:val="bottom"/>
          </w:tcPr>
          <w:p w:rsidR="00A60353" w:rsidRDefault="00A60353" w:rsidP="00BB3A3F">
            <w:pPr>
              <w:jc w:val="center"/>
              <w:rPr>
                <w:sz w:val="20"/>
                <w:szCs w:val="20"/>
              </w:rPr>
            </w:pPr>
            <w:r>
              <w:rPr>
                <w:rFonts w:ascii="Arial" w:eastAsia="Arial" w:hAnsi="Arial" w:cs="Arial"/>
                <w:b/>
                <w:bCs/>
                <w:w w:val="90"/>
                <w:sz w:val="11"/>
                <w:szCs w:val="11"/>
              </w:rPr>
              <w:t>---</w:t>
            </w:r>
          </w:p>
        </w:tc>
        <w:tc>
          <w:tcPr>
            <w:tcW w:w="0" w:type="dxa"/>
            <w:vAlign w:val="bottom"/>
          </w:tcPr>
          <w:p w:rsidR="00A60353" w:rsidRDefault="00A60353" w:rsidP="00BB3A3F">
            <w:pPr>
              <w:rPr>
                <w:sz w:val="1"/>
                <w:szCs w:val="1"/>
              </w:rPr>
            </w:pPr>
          </w:p>
        </w:tc>
      </w:tr>
      <w:tr w:rsidR="00A60353" w:rsidTr="00BB3A3F">
        <w:trPr>
          <w:trHeight w:val="274"/>
        </w:trPr>
        <w:tc>
          <w:tcPr>
            <w:tcW w:w="1280" w:type="dxa"/>
            <w:vAlign w:val="bottom"/>
          </w:tcPr>
          <w:p w:rsidR="00A60353" w:rsidRDefault="00A60353" w:rsidP="00BB3A3F">
            <w:pPr>
              <w:jc w:val="right"/>
              <w:rPr>
                <w:sz w:val="20"/>
                <w:szCs w:val="20"/>
              </w:rPr>
            </w:pPr>
            <w:r>
              <w:rPr>
                <w:rFonts w:ascii="Arial" w:eastAsia="Arial" w:hAnsi="Arial" w:cs="Arial"/>
                <w:b/>
                <w:bCs/>
                <w:sz w:val="21"/>
                <w:szCs w:val="21"/>
              </w:rPr>
              <w:t>0</w:t>
            </w:r>
          </w:p>
        </w:tc>
        <w:tc>
          <w:tcPr>
            <w:tcW w:w="440" w:type="dxa"/>
            <w:vAlign w:val="bottom"/>
          </w:tcPr>
          <w:p w:rsidR="00A60353" w:rsidRDefault="00A60353" w:rsidP="00BB3A3F">
            <w:pPr>
              <w:jc w:val="center"/>
              <w:rPr>
                <w:sz w:val="20"/>
                <w:szCs w:val="20"/>
              </w:rPr>
            </w:pPr>
            <w:r>
              <w:rPr>
                <w:rFonts w:ascii="Arial" w:eastAsia="Arial" w:hAnsi="Arial" w:cs="Arial"/>
                <w:b/>
                <w:bCs/>
                <w:sz w:val="11"/>
                <w:szCs w:val="11"/>
              </w:rPr>
              <w:t>---</w:t>
            </w:r>
          </w:p>
        </w:tc>
        <w:tc>
          <w:tcPr>
            <w:tcW w:w="1260" w:type="dxa"/>
            <w:vAlign w:val="bottom"/>
          </w:tcPr>
          <w:p w:rsidR="00A60353" w:rsidRDefault="00A60353" w:rsidP="00BB3A3F">
            <w:pPr>
              <w:jc w:val="right"/>
              <w:rPr>
                <w:sz w:val="20"/>
                <w:szCs w:val="20"/>
              </w:rPr>
            </w:pPr>
            <w:r>
              <w:rPr>
                <w:rFonts w:ascii="Arial" w:eastAsia="Arial" w:hAnsi="Arial" w:cs="Arial"/>
                <w:b/>
                <w:bCs/>
                <w:sz w:val="21"/>
                <w:szCs w:val="21"/>
              </w:rPr>
              <w:t>0</w:t>
            </w:r>
          </w:p>
        </w:tc>
        <w:tc>
          <w:tcPr>
            <w:tcW w:w="400" w:type="dxa"/>
            <w:vAlign w:val="bottom"/>
          </w:tcPr>
          <w:p w:rsidR="00A60353" w:rsidRDefault="00A60353" w:rsidP="00BB3A3F">
            <w:pPr>
              <w:ind w:right="104"/>
              <w:jc w:val="right"/>
              <w:rPr>
                <w:sz w:val="20"/>
                <w:szCs w:val="20"/>
              </w:rPr>
            </w:pPr>
            <w:r>
              <w:rPr>
                <w:rFonts w:ascii="Arial" w:eastAsia="Arial" w:hAnsi="Arial" w:cs="Arial"/>
                <w:b/>
                <w:bCs/>
                <w:sz w:val="11"/>
                <w:szCs w:val="11"/>
              </w:rPr>
              <w:t>---</w:t>
            </w:r>
          </w:p>
        </w:tc>
        <w:tc>
          <w:tcPr>
            <w:tcW w:w="1360" w:type="dxa"/>
            <w:vAlign w:val="bottom"/>
          </w:tcPr>
          <w:p w:rsidR="00A60353" w:rsidRDefault="00A60353" w:rsidP="00BB3A3F">
            <w:pPr>
              <w:jc w:val="right"/>
              <w:rPr>
                <w:sz w:val="20"/>
                <w:szCs w:val="20"/>
              </w:rPr>
            </w:pPr>
            <w:r>
              <w:rPr>
                <w:rFonts w:ascii="Arial" w:eastAsia="Arial" w:hAnsi="Arial" w:cs="Arial"/>
                <w:b/>
                <w:bCs/>
                <w:sz w:val="21"/>
                <w:szCs w:val="21"/>
              </w:rPr>
              <w:t>0</w:t>
            </w:r>
          </w:p>
        </w:tc>
        <w:tc>
          <w:tcPr>
            <w:tcW w:w="300" w:type="dxa"/>
            <w:vAlign w:val="bottom"/>
          </w:tcPr>
          <w:p w:rsidR="00A60353" w:rsidRDefault="00A60353" w:rsidP="00BB3A3F">
            <w:pPr>
              <w:jc w:val="center"/>
              <w:rPr>
                <w:sz w:val="20"/>
                <w:szCs w:val="20"/>
              </w:rPr>
            </w:pPr>
            <w:r>
              <w:rPr>
                <w:rFonts w:ascii="Arial" w:eastAsia="Arial" w:hAnsi="Arial" w:cs="Arial"/>
                <w:b/>
                <w:bCs/>
                <w:w w:val="90"/>
                <w:sz w:val="11"/>
                <w:szCs w:val="11"/>
              </w:rPr>
              <w:t>---</w:t>
            </w:r>
          </w:p>
        </w:tc>
        <w:tc>
          <w:tcPr>
            <w:tcW w:w="0" w:type="dxa"/>
            <w:vAlign w:val="bottom"/>
          </w:tcPr>
          <w:p w:rsidR="00A60353" w:rsidRDefault="00A60353" w:rsidP="00BB3A3F">
            <w:pPr>
              <w:rPr>
                <w:sz w:val="1"/>
                <w:szCs w:val="1"/>
              </w:rPr>
            </w:pPr>
          </w:p>
        </w:tc>
      </w:tr>
      <w:tr w:rsidR="00A60353" w:rsidTr="00BB3A3F">
        <w:trPr>
          <w:trHeight w:val="406"/>
        </w:trPr>
        <w:tc>
          <w:tcPr>
            <w:tcW w:w="1280" w:type="dxa"/>
            <w:vAlign w:val="bottom"/>
          </w:tcPr>
          <w:p w:rsidR="00A60353" w:rsidRDefault="00A60353" w:rsidP="00BB3A3F">
            <w:pPr>
              <w:jc w:val="right"/>
              <w:rPr>
                <w:sz w:val="20"/>
                <w:szCs w:val="20"/>
              </w:rPr>
            </w:pPr>
            <w:r>
              <w:rPr>
                <w:rFonts w:ascii="Arial" w:eastAsia="Arial" w:hAnsi="Arial" w:cs="Arial"/>
                <w:b/>
                <w:bCs/>
                <w:sz w:val="21"/>
                <w:szCs w:val="21"/>
              </w:rPr>
              <w:t>0,00</w:t>
            </w:r>
          </w:p>
        </w:tc>
        <w:tc>
          <w:tcPr>
            <w:tcW w:w="440" w:type="dxa"/>
            <w:vAlign w:val="bottom"/>
          </w:tcPr>
          <w:p w:rsidR="00A60353" w:rsidRDefault="00A60353" w:rsidP="00BB3A3F">
            <w:pPr>
              <w:rPr>
                <w:sz w:val="24"/>
                <w:szCs w:val="24"/>
              </w:rPr>
            </w:pPr>
          </w:p>
        </w:tc>
        <w:tc>
          <w:tcPr>
            <w:tcW w:w="1260" w:type="dxa"/>
            <w:vAlign w:val="bottom"/>
          </w:tcPr>
          <w:p w:rsidR="00A60353" w:rsidRDefault="00A60353" w:rsidP="00BB3A3F">
            <w:pPr>
              <w:rPr>
                <w:sz w:val="24"/>
                <w:szCs w:val="24"/>
              </w:rPr>
            </w:pPr>
          </w:p>
        </w:tc>
        <w:tc>
          <w:tcPr>
            <w:tcW w:w="400" w:type="dxa"/>
            <w:vAlign w:val="bottom"/>
          </w:tcPr>
          <w:p w:rsidR="00A60353" w:rsidRDefault="00A60353" w:rsidP="00BB3A3F">
            <w:pPr>
              <w:rPr>
                <w:sz w:val="24"/>
                <w:szCs w:val="24"/>
              </w:rPr>
            </w:pPr>
          </w:p>
        </w:tc>
        <w:tc>
          <w:tcPr>
            <w:tcW w:w="1360" w:type="dxa"/>
            <w:vAlign w:val="bottom"/>
          </w:tcPr>
          <w:p w:rsidR="00A60353" w:rsidRDefault="00A60353" w:rsidP="00BB3A3F">
            <w:pPr>
              <w:rPr>
                <w:sz w:val="24"/>
                <w:szCs w:val="24"/>
              </w:rPr>
            </w:pPr>
          </w:p>
        </w:tc>
        <w:tc>
          <w:tcPr>
            <w:tcW w:w="300" w:type="dxa"/>
            <w:vAlign w:val="bottom"/>
          </w:tcPr>
          <w:p w:rsidR="00A60353" w:rsidRDefault="00A60353" w:rsidP="00BB3A3F">
            <w:pPr>
              <w:rPr>
                <w:sz w:val="24"/>
                <w:szCs w:val="24"/>
              </w:rPr>
            </w:pPr>
          </w:p>
        </w:tc>
        <w:tc>
          <w:tcPr>
            <w:tcW w:w="0" w:type="dxa"/>
            <w:vAlign w:val="bottom"/>
          </w:tcPr>
          <w:p w:rsidR="00A60353" w:rsidRDefault="00A60353" w:rsidP="00BB3A3F">
            <w:pPr>
              <w:rPr>
                <w:sz w:val="1"/>
                <w:szCs w:val="1"/>
              </w:rPr>
            </w:pPr>
          </w:p>
        </w:tc>
      </w:tr>
      <w:tr w:rsidR="00A60353" w:rsidTr="00BB3A3F">
        <w:trPr>
          <w:trHeight w:val="547"/>
        </w:trPr>
        <w:tc>
          <w:tcPr>
            <w:tcW w:w="1280" w:type="dxa"/>
            <w:vAlign w:val="bottom"/>
          </w:tcPr>
          <w:p w:rsidR="00A60353" w:rsidRDefault="00A60353" w:rsidP="00BB3A3F">
            <w:pPr>
              <w:jc w:val="right"/>
              <w:rPr>
                <w:sz w:val="20"/>
                <w:szCs w:val="20"/>
              </w:rPr>
            </w:pPr>
            <w:r>
              <w:rPr>
                <w:rFonts w:ascii="Arial" w:eastAsia="Arial" w:hAnsi="Arial" w:cs="Arial"/>
                <w:b/>
                <w:bCs/>
                <w:sz w:val="21"/>
                <w:szCs w:val="21"/>
              </w:rPr>
              <w:t>0</w:t>
            </w:r>
          </w:p>
        </w:tc>
        <w:tc>
          <w:tcPr>
            <w:tcW w:w="440" w:type="dxa"/>
            <w:vAlign w:val="bottom"/>
          </w:tcPr>
          <w:p w:rsidR="00A60353" w:rsidRDefault="00A60353" w:rsidP="00BB3A3F">
            <w:pPr>
              <w:jc w:val="center"/>
              <w:rPr>
                <w:sz w:val="20"/>
                <w:szCs w:val="20"/>
              </w:rPr>
            </w:pPr>
            <w:r>
              <w:rPr>
                <w:rFonts w:ascii="Arial" w:eastAsia="Arial" w:hAnsi="Arial" w:cs="Arial"/>
                <w:b/>
                <w:bCs/>
                <w:w w:val="93"/>
                <w:sz w:val="11"/>
                <w:szCs w:val="11"/>
              </w:rPr>
              <w:t>0,00</w:t>
            </w:r>
          </w:p>
        </w:tc>
        <w:tc>
          <w:tcPr>
            <w:tcW w:w="1260" w:type="dxa"/>
            <w:vAlign w:val="bottom"/>
          </w:tcPr>
          <w:p w:rsidR="00A60353" w:rsidRDefault="00A60353" w:rsidP="00BB3A3F">
            <w:pPr>
              <w:jc w:val="right"/>
              <w:rPr>
                <w:sz w:val="20"/>
                <w:szCs w:val="20"/>
              </w:rPr>
            </w:pPr>
            <w:r>
              <w:rPr>
                <w:rFonts w:ascii="Arial" w:eastAsia="Arial" w:hAnsi="Arial" w:cs="Arial"/>
                <w:b/>
                <w:bCs/>
                <w:sz w:val="21"/>
                <w:szCs w:val="21"/>
              </w:rPr>
              <w:t>0</w:t>
            </w:r>
          </w:p>
        </w:tc>
        <w:tc>
          <w:tcPr>
            <w:tcW w:w="400" w:type="dxa"/>
            <w:vAlign w:val="bottom"/>
          </w:tcPr>
          <w:p w:rsidR="00A60353" w:rsidRDefault="00A60353" w:rsidP="00BB3A3F">
            <w:pPr>
              <w:ind w:right="104"/>
              <w:jc w:val="right"/>
              <w:rPr>
                <w:sz w:val="20"/>
                <w:szCs w:val="20"/>
              </w:rPr>
            </w:pPr>
            <w:r>
              <w:rPr>
                <w:rFonts w:ascii="Arial" w:eastAsia="Arial" w:hAnsi="Arial" w:cs="Arial"/>
                <w:b/>
                <w:bCs/>
                <w:sz w:val="11"/>
                <w:szCs w:val="11"/>
              </w:rPr>
              <w:t>---</w:t>
            </w:r>
          </w:p>
        </w:tc>
        <w:tc>
          <w:tcPr>
            <w:tcW w:w="1360" w:type="dxa"/>
            <w:vAlign w:val="bottom"/>
          </w:tcPr>
          <w:p w:rsidR="00A60353" w:rsidRDefault="00A60353" w:rsidP="00BB3A3F">
            <w:pPr>
              <w:jc w:val="right"/>
              <w:rPr>
                <w:sz w:val="20"/>
                <w:szCs w:val="20"/>
              </w:rPr>
            </w:pPr>
            <w:r>
              <w:rPr>
                <w:rFonts w:ascii="Arial" w:eastAsia="Arial" w:hAnsi="Arial" w:cs="Arial"/>
                <w:b/>
                <w:bCs/>
                <w:sz w:val="21"/>
                <w:szCs w:val="21"/>
              </w:rPr>
              <w:t>0</w:t>
            </w:r>
          </w:p>
        </w:tc>
        <w:tc>
          <w:tcPr>
            <w:tcW w:w="300" w:type="dxa"/>
            <w:vAlign w:val="bottom"/>
          </w:tcPr>
          <w:p w:rsidR="00A60353" w:rsidRDefault="00A60353" w:rsidP="00BB3A3F">
            <w:pPr>
              <w:jc w:val="center"/>
              <w:rPr>
                <w:sz w:val="20"/>
                <w:szCs w:val="20"/>
              </w:rPr>
            </w:pPr>
            <w:r>
              <w:rPr>
                <w:rFonts w:ascii="Arial" w:eastAsia="Arial" w:hAnsi="Arial" w:cs="Arial"/>
                <w:b/>
                <w:bCs/>
                <w:w w:val="90"/>
                <w:sz w:val="11"/>
                <w:szCs w:val="11"/>
              </w:rPr>
              <w:t>---</w:t>
            </w:r>
          </w:p>
        </w:tc>
        <w:tc>
          <w:tcPr>
            <w:tcW w:w="0" w:type="dxa"/>
            <w:vAlign w:val="bottom"/>
          </w:tcPr>
          <w:p w:rsidR="00A60353" w:rsidRDefault="00A60353" w:rsidP="00BB3A3F">
            <w:pPr>
              <w:rPr>
                <w:sz w:val="1"/>
                <w:szCs w:val="1"/>
              </w:rPr>
            </w:pPr>
          </w:p>
        </w:tc>
      </w:tr>
      <w:tr w:rsidR="00A60353" w:rsidTr="00BB3A3F">
        <w:trPr>
          <w:trHeight w:val="687"/>
        </w:trPr>
        <w:tc>
          <w:tcPr>
            <w:tcW w:w="1280" w:type="dxa"/>
            <w:vAlign w:val="bottom"/>
          </w:tcPr>
          <w:p w:rsidR="00A60353" w:rsidRDefault="00A60353" w:rsidP="00BB3A3F">
            <w:pPr>
              <w:jc w:val="right"/>
              <w:rPr>
                <w:sz w:val="20"/>
                <w:szCs w:val="20"/>
              </w:rPr>
            </w:pPr>
            <w:r>
              <w:rPr>
                <w:rFonts w:ascii="Arial" w:eastAsia="Arial" w:hAnsi="Arial" w:cs="Arial"/>
                <w:b/>
                <w:bCs/>
                <w:sz w:val="19"/>
                <w:szCs w:val="19"/>
              </w:rPr>
              <w:t>0,00 kn</w:t>
            </w:r>
          </w:p>
        </w:tc>
        <w:tc>
          <w:tcPr>
            <w:tcW w:w="440" w:type="dxa"/>
            <w:vAlign w:val="bottom"/>
          </w:tcPr>
          <w:p w:rsidR="00A60353" w:rsidRDefault="00A60353" w:rsidP="00BB3A3F">
            <w:pPr>
              <w:jc w:val="center"/>
              <w:rPr>
                <w:sz w:val="20"/>
                <w:szCs w:val="20"/>
              </w:rPr>
            </w:pPr>
            <w:r>
              <w:rPr>
                <w:rFonts w:ascii="Arial" w:eastAsia="Arial" w:hAnsi="Arial" w:cs="Arial"/>
                <w:b/>
                <w:bCs/>
                <w:w w:val="93"/>
                <w:sz w:val="11"/>
                <w:szCs w:val="11"/>
              </w:rPr>
              <w:t>0,00</w:t>
            </w:r>
          </w:p>
        </w:tc>
        <w:tc>
          <w:tcPr>
            <w:tcW w:w="1260" w:type="dxa"/>
            <w:vAlign w:val="bottom"/>
          </w:tcPr>
          <w:p w:rsidR="00A60353" w:rsidRDefault="00A60353" w:rsidP="00BB3A3F">
            <w:pPr>
              <w:rPr>
                <w:sz w:val="24"/>
                <w:szCs w:val="24"/>
              </w:rPr>
            </w:pPr>
          </w:p>
        </w:tc>
        <w:tc>
          <w:tcPr>
            <w:tcW w:w="400" w:type="dxa"/>
            <w:vAlign w:val="bottom"/>
          </w:tcPr>
          <w:p w:rsidR="00A60353" w:rsidRDefault="00A60353" w:rsidP="00BB3A3F">
            <w:pPr>
              <w:rPr>
                <w:sz w:val="24"/>
                <w:szCs w:val="24"/>
              </w:rPr>
            </w:pPr>
          </w:p>
        </w:tc>
        <w:tc>
          <w:tcPr>
            <w:tcW w:w="1360" w:type="dxa"/>
            <w:vAlign w:val="bottom"/>
          </w:tcPr>
          <w:p w:rsidR="00A60353" w:rsidRDefault="00A60353" w:rsidP="00BB3A3F">
            <w:pPr>
              <w:rPr>
                <w:sz w:val="24"/>
                <w:szCs w:val="24"/>
              </w:rPr>
            </w:pPr>
          </w:p>
        </w:tc>
        <w:tc>
          <w:tcPr>
            <w:tcW w:w="300" w:type="dxa"/>
            <w:vAlign w:val="bottom"/>
          </w:tcPr>
          <w:p w:rsidR="00A60353" w:rsidRDefault="00A60353" w:rsidP="00BB3A3F">
            <w:pPr>
              <w:rPr>
                <w:sz w:val="24"/>
                <w:szCs w:val="24"/>
              </w:rPr>
            </w:pPr>
          </w:p>
        </w:tc>
        <w:tc>
          <w:tcPr>
            <w:tcW w:w="0" w:type="dxa"/>
            <w:vAlign w:val="bottom"/>
          </w:tcPr>
          <w:p w:rsidR="00A60353" w:rsidRDefault="00A60353" w:rsidP="00BB3A3F">
            <w:pPr>
              <w:rPr>
                <w:sz w:val="1"/>
                <w:szCs w:val="1"/>
              </w:rPr>
            </w:pPr>
          </w:p>
        </w:tc>
      </w:tr>
      <w:tr w:rsidR="00A60353" w:rsidTr="00BB3A3F">
        <w:trPr>
          <w:trHeight w:val="859"/>
        </w:trPr>
        <w:tc>
          <w:tcPr>
            <w:tcW w:w="1280" w:type="dxa"/>
            <w:vAlign w:val="bottom"/>
          </w:tcPr>
          <w:p w:rsidR="00A60353" w:rsidRDefault="00A60353" w:rsidP="00BB3A3F">
            <w:pPr>
              <w:jc w:val="right"/>
              <w:rPr>
                <w:sz w:val="20"/>
                <w:szCs w:val="20"/>
              </w:rPr>
            </w:pPr>
            <w:r>
              <w:rPr>
                <w:rFonts w:ascii="Arial" w:eastAsia="Arial" w:hAnsi="Arial" w:cs="Arial"/>
                <w:b/>
                <w:bCs/>
                <w:w w:val="94"/>
                <w:sz w:val="21"/>
                <w:szCs w:val="21"/>
              </w:rPr>
              <w:t>2.963.340,28</w:t>
            </w:r>
          </w:p>
        </w:tc>
        <w:tc>
          <w:tcPr>
            <w:tcW w:w="440" w:type="dxa"/>
            <w:vAlign w:val="bottom"/>
          </w:tcPr>
          <w:p w:rsidR="00A60353" w:rsidRDefault="00A60353" w:rsidP="00BB3A3F">
            <w:pPr>
              <w:ind w:right="24"/>
              <w:jc w:val="right"/>
              <w:rPr>
                <w:sz w:val="20"/>
                <w:szCs w:val="20"/>
              </w:rPr>
            </w:pPr>
            <w:r>
              <w:rPr>
                <w:rFonts w:ascii="Arial" w:eastAsia="Arial" w:hAnsi="Arial" w:cs="Arial"/>
                <w:b/>
                <w:bCs/>
                <w:sz w:val="11"/>
                <w:szCs w:val="11"/>
              </w:rPr>
              <w:t>1,09</w:t>
            </w:r>
          </w:p>
        </w:tc>
        <w:tc>
          <w:tcPr>
            <w:tcW w:w="1260" w:type="dxa"/>
            <w:vAlign w:val="bottom"/>
          </w:tcPr>
          <w:p w:rsidR="00A60353" w:rsidRDefault="00A60353" w:rsidP="00BB3A3F">
            <w:pPr>
              <w:jc w:val="right"/>
              <w:rPr>
                <w:sz w:val="20"/>
                <w:szCs w:val="20"/>
              </w:rPr>
            </w:pPr>
            <w:r>
              <w:rPr>
                <w:rFonts w:ascii="Arial" w:eastAsia="Arial" w:hAnsi="Arial" w:cs="Arial"/>
                <w:b/>
                <w:bCs/>
                <w:sz w:val="21"/>
                <w:szCs w:val="21"/>
              </w:rPr>
              <w:t>3.050.835</w:t>
            </w:r>
          </w:p>
        </w:tc>
        <w:tc>
          <w:tcPr>
            <w:tcW w:w="400" w:type="dxa"/>
            <w:vAlign w:val="bottom"/>
          </w:tcPr>
          <w:p w:rsidR="00A60353" w:rsidRDefault="00A60353" w:rsidP="00BB3A3F">
            <w:pPr>
              <w:ind w:right="44"/>
              <w:jc w:val="right"/>
              <w:rPr>
                <w:sz w:val="20"/>
                <w:szCs w:val="20"/>
              </w:rPr>
            </w:pPr>
            <w:r>
              <w:rPr>
                <w:rFonts w:ascii="Arial" w:eastAsia="Arial" w:hAnsi="Arial" w:cs="Arial"/>
                <w:b/>
                <w:bCs/>
                <w:sz w:val="11"/>
                <w:szCs w:val="11"/>
              </w:rPr>
              <w:t>1,03</w:t>
            </w:r>
          </w:p>
        </w:tc>
        <w:tc>
          <w:tcPr>
            <w:tcW w:w="1360" w:type="dxa"/>
            <w:vAlign w:val="bottom"/>
          </w:tcPr>
          <w:p w:rsidR="00A60353" w:rsidRDefault="00A60353" w:rsidP="00BB3A3F">
            <w:pPr>
              <w:jc w:val="right"/>
              <w:rPr>
                <w:sz w:val="20"/>
                <w:szCs w:val="20"/>
              </w:rPr>
            </w:pPr>
            <w:r>
              <w:rPr>
                <w:rFonts w:ascii="Arial" w:eastAsia="Arial" w:hAnsi="Arial" w:cs="Arial"/>
                <w:b/>
                <w:bCs/>
                <w:sz w:val="21"/>
                <w:szCs w:val="21"/>
              </w:rPr>
              <w:t>3.115.725</w:t>
            </w:r>
          </w:p>
        </w:tc>
        <w:tc>
          <w:tcPr>
            <w:tcW w:w="300" w:type="dxa"/>
            <w:vAlign w:val="bottom"/>
          </w:tcPr>
          <w:p w:rsidR="00A60353" w:rsidRDefault="00A60353" w:rsidP="00BB3A3F">
            <w:pPr>
              <w:jc w:val="right"/>
              <w:rPr>
                <w:sz w:val="20"/>
                <w:szCs w:val="20"/>
              </w:rPr>
            </w:pPr>
            <w:r>
              <w:rPr>
                <w:rFonts w:ascii="Arial" w:eastAsia="Arial" w:hAnsi="Arial" w:cs="Arial"/>
                <w:b/>
                <w:bCs/>
                <w:sz w:val="11"/>
                <w:szCs w:val="11"/>
              </w:rPr>
              <w:t>1,02</w:t>
            </w:r>
          </w:p>
        </w:tc>
        <w:tc>
          <w:tcPr>
            <w:tcW w:w="0" w:type="dxa"/>
            <w:vAlign w:val="bottom"/>
          </w:tcPr>
          <w:p w:rsidR="00A60353" w:rsidRDefault="00A60353" w:rsidP="00BB3A3F">
            <w:pPr>
              <w:rPr>
                <w:sz w:val="1"/>
                <w:szCs w:val="1"/>
              </w:rPr>
            </w:pPr>
          </w:p>
        </w:tc>
      </w:tr>
    </w:tbl>
    <w:p w:rsidR="00A60353" w:rsidRDefault="00A60353" w:rsidP="00A60353">
      <w:pPr>
        <w:spacing w:line="200" w:lineRule="exact"/>
        <w:rPr>
          <w:sz w:val="20"/>
          <w:szCs w:val="20"/>
        </w:rPr>
      </w:pPr>
    </w:p>
    <w:p w:rsidR="00A60353" w:rsidRDefault="00A60353" w:rsidP="00A60353">
      <w:pPr>
        <w:sectPr w:rsidR="00A60353">
          <w:type w:val="continuous"/>
          <w:pgSz w:w="16840" w:h="11906" w:orient="landscape"/>
          <w:pgMar w:top="779" w:right="218" w:bottom="0" w:left="220" w:header="0" w:footer="0" w:gutter="0"/>
          <w:cols w:num="4" w:space="720" w:equalWidth="0">
            <w:col w:w="7380" w:space="140"/>
            <w:col w:w="3120" w:space="100"/>
            <w:col w:w="280" w:space="240"/>
            <w:col w:w="5140"/>
          </w:cols>
        </w:sectPr>
      </w:pPr>
    </w:p>
    <w:p w:rsidR="00A60353" w:rsidRDefault="00AB427C" w:rsidP="00A60353">
      <w:pPr>
        <w:spacing w:line="200" w:lineRule="exact"/>
        <w:rPr>
          <w:sz w:val="20"/>
          <w:szCs w:val="20"/>
        </w:rPr>
      </w:pPr>
      <w:r w:rsidRPr="00AB427C">
        <w:rPr>
          <w:noProof/>
          <w:sz w:val="24"/>
          <w:szCs w:val="24"/>
          <w:lang w:eastAsia="hr-HR"/>
        </w:rPr>
        <w:pict>
          <v:shape id="_x0000_s1036" type="#_x0000_t202" style="position:absolute;margin-left:27.5pt;margin-top:-18pt;width:786.6pt;height:28.15pt;z-index:251697152" fillcolor="#d6e3bc [1302]" strokecolor="white [3212]">
            <v:textbox style="mso-next-textbox:#_x0000_s1036">
              <w:txbxContent>
                <w:p w:rsidR="006574C8" w:rsidRPr="00522592" w:rsidRDefault="006574C8" w:rsidP="00A60353">
                  <w:pPr>
                    <w:rPr>
                      <w:rFonts w:ascii="Times New Roman" w:hAnsi="Times New Roman" w:cs="Times New Roman"/>
                      <w:i/>
                    </w:rPr>
                  </w:pPr>
                  <w:r>
                    <w:rPr>
                      <w:rFonts w:ascii="Times New Roman" w:hAnsi="Times New Roman" w:cs="Times New Roman"/>
                      <w:i/>
                    </w:rPr>
                    <w:t>Srijeda ,29.11.2017.                                                             SLUŽBENI GLASNIK OPĆINE ZADVARJE BROJ  8                                                                      stranica 6</w:t>
                  </w:r>
                </w:p>
              </w:txbxContent>
            </v:textbox>
          </v:shape>
        </w:pict>
      </w:r>
    </w:p>
    <w:p w:rsidR="00A60353" w:rsidRDefault="00A60353" w:rsidP="00A60353">
      <w:pPr>
        <w:ind w:left="1021"/>
        <w:rPr>
          <w:sz w:val="20"/>
          <w:szCs w:val="20"/>
        </w:rPr>
      </w:pPr>
      <w:r>
        <w:rPr>
          <w:rFonts w:ascii="Arial" w:eastAsia="Arial" w:hAnsi="Arial" w:cs="Arial"/>
          <w:b/>
          <w:bCs/>
          <w:color w:val="333399"/>
          <w:sz w:val="17"/>
          <w:szCs w:val="17"/>
        </w:rPr>
        <w:t>POSEBNI DIO PRORAČUNA 2018.G.</w:t>
      </w:r>
    </w:p>
    <w:p w:rsidR="00A60353" w:rsidRDefault="00A60353" w:rsidP="00A60353">
      <w:pPr>
        <w:spacing w:line="200" w:lineRule="exact"/>
        <w:rPr>
          <w:sz w:val="24"/>
          <w:szCs w:val="24"/>
        </w:rPr>
      </w:pPr>
    </w:p>
    <w:p w:rsidR="00A60353" w:rsidRDefault="00A60353" w:rsidP="00A60353">
      <w:pPr>
        <w:spacing w:line="363" w:lineRule="exact"/>
        <w:rPr>
          <w:sz w:val="24"/>
          <w:szCs w:val="24"/>
        </w:rPr>
      </w:pPr>
    </w:p>
    <w:p w:rsidR="00A60353" w:rsidRDefault="00A60353" w:rsidP="00A60353">
      <w:pPr>
        <w:ind w:left="1"/>
        <w:rPr>
          <w:sz w:val="20"/>
          <w:szCs w:val="20"/>
        </w:rPr>
      </w:pPr>
      <w:r>
        <w:rPr>
          <w:rFonts w:ascii="Arial" w:eastAsia="Arial" w:hAnsi="Arial" w:cs="Arial"/>
          <w:b/>
          <w:bCs/>
          <w:sz w:val="13"/>
          <w:szCs w:val="13"/>
        </w:rPr>
        <w:t>001 Načelnik i Upravni odjel za opće poslove</w:t>
      </w:r>
    </w:p>
    <w:p w:rsidR="00A60353" w:rsidRDefault="00A60353" w:rsidP="00A60353">
      <w:pPr>
        <w:spacing w:line="95" w:lineRule="exact"/>
        <w:rPr>
          <w:sz w:val="24"/>
          <w:szCs w:val="24"/>
        </w:rPr>
      </w:pPr>
    </w:p>
    <w:p w:rsidR="00A60353" w:rsidRDefault="00A60353" w:rsidP="00A60353">
      <w:pPr>
        <w:ind w:left="1"/>
        <w:rPr>
          <w:sz w:val="20"/>
          <w:szCs w:val="20"/>
        </w:rPr>
      </w:pPr>
      <w:r>
        <w:rPr>
          <w:rFonts w:ascii="Arial" w:eastAsia="Arial" w:hAnsi="Arial" w:cs="Arial"/>
          <w:b/>
          <w:bCs/>
          <w:color w:val="FF0000"/>
          <w:sz w:val="13"/>
          <w:szCs w:val="13"/>
        </w:rPr>
        <w:t>00101 Načelnik Upravni odjel za opće poslove</w:t>
      </w:r>
    </w:p>
    <w:p w:rsidR="00A60353" w:rsidRDefault="00A60353" w:rsidP="00A60353">
      <w:pPr>
        <w:spacing w:line="64" w:lineRule="exact"/>
        <w:rPr>
          <w:sz w:val="24"/>
          <w:szCs w:val="24"/>
        </w:rPr>
      </w:pPr>
    </w:p>
    <w:p w:rsidR="00A60353" w:rsidRDefault="00A60353" w:rsidP="00A60353">
      <w:pPr>
        <w:spacing w:line="276" w:lineRule="auto"/>
        <w:ind w:left="421" w:right="340"/>
        <w:rPr>
          <w:sz w:val="20"/>
          <w:szCs w:val="20"/>
        </w:rPr>
      </w:pPr>
      <w:r>
        <w:rPr>
          <w:rFonts w:ascii="Arial" w:eastAsia="Arial" w:hAnsi="Arial" w:cs="Arial"/>
          <w:b/>
          <w:bCs/>
          <w:color w:val="FF0000"/>
          <w:sz w:val="18"/>
          <w:szCs w:val="18"/>
        </w:rPr>
        <w:t>1000 Priprema i donošenje akata iz djelokruga tijela</w:t>
      </w:r>
    </w:p>
    <w:p w:rsidR="00A60353" w:rsidRDefault="00A60353" w:rsidP="00A60353">
      <w:pPr>
        <w:spacing w:line="13" w:lineRule="exact"/>
        <w:rPr>
          <w:sz w:val="24"/>
          <w:szCs w:val="24"/>
        </w:rPr>
      </w:pPr>
    </w:p>
    <w:p w:rsidR="00A60353" w:rsidRDefault="00A60353" w:rsidP="00A60353">
      <w:pPr>
        <w:tabs>
          <w:tab w:val="left" w:pos="520"/>
        </w:tabs>
        <w:ind w:left="61"/>
        <w:rPr>
          <w:sz w:val="20"/>
          <w:szCs w:val="20"/>
        </w:rPr>
      </w:pPr>
      <w:r>
        <w:rPr>
          <w:rFonts w:ascii="Arial" w:eastAsia="Arial" w:hAnsi="Arial" w:cs="Arial"/>
          <w:b/>
          <w:bCs/>
          <w:sz w:val="13"/>
          <w:szCs w:val="13"/>
        </w:rPr>
        <w:t>0111</w:t>
      </w:r>
      <w:r>
        <w:rPr>
          <w:sz w:val="20"/>
          <w:szCs w:val="20"/>
        </w:rPr>
        <w:tab/>
      </w:r>
      <w:r>
        <w:rPr>
          <w:rFonts w:ascii="Arial" w:eastAsia="Arial" w:hAnsi="Arial" w:cs="Arial"/>
          <w:b/>
          <w:bCs/>
          <w:sz w:val="16"/>
          <w:szCs w:val="16"/>
        </w:rPr>
        <w:t>A100001 Redovno funkcioniranje Općine</w:t>
      </w:r>
    </w:p>
    <w:p w:rsidR="00A60353" w:rsidRDefault="00A60353" w:rsidP="00A60353">
      <w:pPr>
        <w:spacing w:line="55" w:lineRule="exact"/>
        <w:rPr>
          <w:sz w:val="24"/>
          <w:szCs w:val="24"/>
        </w:rPr>
      </w:pPr>
    </w:p>
    <w:p w:rsidR="00A60353" w:rsidRDefault="00A60353" w:rsidP="00D93975">
      <w:pPr>
        <w:numPr>
          <w:ilvl w:val="0"/>
          <w:numId w:val="6"/>
        </w:numPr>
        <w:tabs>
          <w:tab w:val="left" w:pos="641"/>
        </w:tabs>
        <w:ind w:left="641" w:hanging="641"/>
        <w:rPr>
          <w:rFonts w:ascii="Arial" w:eastAsia="Arial" w:hAnsi="Arial" w:cs="Arial"/>
          <w:b/>
          <w:bCs/>
          <w:sz w:val="13"/>
          <w:szCs w:val="13"/>
        </w:rPr>
      </w:pPr>
      <w:r>
        <w:rPr>
          <w:rFonts w:ascii="Arial" w:eastAsia="Arial" w:hAnsi="Arial" w:cs="Arial"/>
          <w:b/>
          <w:bCs/>
          <w:sz w:val="16"/>
          <w:szCs w:val="16"/>
        </w:rPr>
        <w:t xml:space="preserve">311  </w:t>
      </w:r>
      <w:r>
        <w:rPr>
          <w:rFonts w:ascii="Arial" w:eastAsia="Arial" w:hAnsi="Arial" w:cs="Arial"/>
          <w:b/>
          <w:bCs/>
          <w:sz w:val="19"/>
          <w:szCs w:val="19"/>
        </w:rPr>
        <w:t>Plaće</w:t>
      </w:r>
    </w:p>
    <w:p w:rsidR="00A60353" w:rsidRDefault="00A60353" w:rsidP="00A60353">
      <w:pPr>
        <w:spacing w:line="26" w:lineRule="exact"/>
        <w:rPr>
          <w:sz w:val="24"/>
          <w:szCs w:val="24"/>
        </w:rPr>
      </w:pPr>
    </w:p>
    <w:p w:rsidR="00A60353" w:rsidRDefault="00A60353" w:rsidP="00D93975">
      <w:pPr>
        <w:numPr>
          <w:ilvl w:val="0"/>
          <w:numId w:val="7"/>
        </w:numPr>
        <w:tabs>
          <w:tab w:val="left" w:pos="641"/>
        </w:tabs>
        <w:ind w:left="641" w:hanging="641"/>
        <w:rPr>
          <w:rFonts w:ascii="Arial" w:eastAsia="Arial" w:hAnsi="Arial" w:cs="Arial"/>
          <w:b/>
          <w:bCs/>
          <w:sz w:val="13"/>
          <w:szCs w:val="13"/>
        </w:rPr>
      </w:pPr>
      <w:r>
        <w:rPr>
          <w:rFonts w:ascii="Arial" w:eastAsia="Arial" w:hAnsi="Arial" w:cs="Arial"/>
          <w:b/>
          <w:bCs/>
          <w:sz w:val="16"/>
          <w:szCs w:val="16"/>
        </w:rPr>
        <w:t xml:space="preserve">312  </w:t>
      </w:r>
      <w:r>
        <w:rPr>
          <w:rFonts w:ascii="Arial" w:eastAsia="Arial" w:hAnsi="Arial" w:cs="Arial"/>
          <w:b/>
          <w:bCs/>
          <w:sz w:val="19"/>
          <w:szCs w:val="19"/>
        </w:rPr>
        <w:t>Ostali rashodi za zaposlene</w:t>
      </w:r>
    </w:p>
    <w:p w:rsidR="00A60353" w:rsidRDefault="00A60353" w:rsidP="00A60353">
      <w:pPr>
        <w:spacing w:line="26" w:lineRule="exact"/>
        <w:rPr>
          <w:rFonts w:ascii="Arial" w:eastAsia="Arial" w:hAnsi="Arial" w:cs="Arial"/>
          <w:b/>
          <w:bCs/>
          <w:sz w:val="13"/>
          <w:szCs w:val="13"/>
        </w:rPr>
      </w:pPr>
    </w:p>
    <w:p w:rsidR="00A60353" w:rsidRDefault="00A60353" w:rsidP="00D93975">
      <w:pPr>
        <w:numPr>
          <w:ilvl w:val="0"/>
          <w:numId w:val="8"/>
        </w:numPr>
        <w:tabs>
          <w:tab w:val="left" w:pos="641"/>
        </w:tabs>
        <w:ind w:left="641" w:hanging="641"/>
        <w:rPr>
          <w:rFonts w:ascii="Arial" w:eastAsia="Arial" w:hAnsi="Arial" w:cs="Arial"/>
          <w:b/>
          <w:bCs/>
          <w:sz w:val="13"/>
          <w:szCs w:val="13"/>
        </w:rPr>
      </w:pPr>
      <w:r>
        <w:rPr>
          <w:rFonts w:ascii="Arial" w:eastAsia="Arial" w:hAnsi="Arial" w:cs="Arial"/>
          <w:b/>
          <w:bCs/>
          <w:sz w:val="16"/>
          <w:szCs w:val="16"/>
        </w:rPr>
        <w:t xml:space="preserve">313  </w:t>
      </w:r>
      <w:r>
        <w:rPr>
          <w:rFonts w:ascii="Arial" w:eastAsia="Arial" w:hAnsi="Arial" w:cs="Arial"/>
          <w:b/>
          <w:bCs/>
          <w:sz w:val="19"/>
          <w:szCs w:val="19"/>
        </w:rPr>
        <w:t>Doprinosi na plaće</w:t>
      </w:r>
    </w:p>
    <w:p w:rsidR="00A60353" w:rsidRDefault="00A60353" w:rsidP="00A60353">
      <w:pPr>
        <w:spacing w:line="26" w:lineRule="exact"/>
        <w:rPr>
          <w:rFonts w:ascii="Arial" w:eastAsia="Arial" w:hAnsi="Arial" w:cs="Arial"/>
          <w:b/>
          <w:bCs/>
          <w:sz w:val="13"/>
          <w:szCs w:val="13"/>
        </w:rPr>
      </w:pPr>
    </w:p>
    <w:p w:rsidR="00A60353" w:rsidRDefault="00A60353" w:rsidP="00D93975">
      <w:pPr>
        <w:numPr>
          <w:ilvl w:val="0"/>
          <w:numId w:val="9"/>
        </w:numPr>
        <w:tabs>
          <w:tab w:val="left" w:pos="641"/>
        </w:tabs>
        <w:ind w:left="641" w:hanging="641"/>
        <w:rPr>
          <w:rFonts w:ascii="Arial" w:eastAsia="Arial" w:hAnsi="Arial" w:cs="Arial"/>
          <w:b/>
          <w:bCs/>
          <w:sz w:val="13"/>
          <w:szCs w:val="13"/>
        </w:rPr>
      </w:pPr>
      <w:r>
        <w:rPr>
          <w:rFonts w:ascii="Arial" w:eastAsia="Arial" w:hAnsi="Arial" w:cs="Arial"/>
          <w:b/>
          <w:bCs/>
          <w:sz w:val="16"/>
          <w:szCs w:val="16"/>
        </w:rPr>
        <w:t xml:space="preserve">321  </w:t>
      </w:r>
      <w:r>
        <w:rPr>
          <w:rFonts w:ascii="Arial" w:eastAsia="Arial" w:hAnsi="Arial" w:cs="Arial"/>
          <w:b/>
          <w:bCs/>
          <w:sz w:val="19"/>
          <w:szCs w:val="19"/>
        </w:rPr>
        <w:t>Naknade troškova zaposlenima</w:t>
      </w:r>
    </w:p>
    <w:p w:rsidR="00A60353" w:rsidRDefault="00A60353" w:rsidP="00A60353">
      <w:pPr>
        <w:spacing w:line="26" w:lineRule="exact"/>
        <w:rPr>
          <w:sz w:val="24"/>
          <w:szCs w:val="24"/>
        </w:rPr>
      </w:pPr>
    </w:p>
    <w:p w:rsidR="00A60353" w:rsidRDefault="00A60353" w:rsidP="00D93975">
      <w:pPr>
        <w:numPr>
          <w:ilvl w:val="0"/>
          <w:numId w:val="10"/>
        </w:numPr>
        <w:tabs>
          <w:tab w:val="left" w:pos="641"/>
        </w:tabs>
        <w:ind w:left="641" w:hanging="641"/>
        <w:rPr>
          <w:rFonts w:ascii="Arial" w:eastAsia="Arial" w:hAnsi="Arial" w:cs="Arial"/>
          <w:b/>
          <w:bCs/>
          <w:sz w:val="13"/>
          <w:szCs w:val="13"/>
        </w:rPr>
      </w:pPr>
      <w:r>
        <w:rPr>
          <w:rFonts w:ascii="Arial" w:eastAsia="Arial" w:hAnsi="Arial" w:cs="Arial"/>
          <w:b/>
          <w:bCs/>
          <w:sz w:val="16"/>
          <w:szCs w:val="16"/>
        </w:rPr>
        <w:t xml:space="preserve">322  </w:t>
      </w:r>
      <w:r>
        <w:rPr>
          <w:rFonts w:ascii="Arial" w:eastAsia="Arial" w:hAnsi="Arial" w:cs="Arial"/>
          <w:b/>
          <w:bCs/>
          <w:sz w:val="19"/>
          <w:szCs w:val="19"/>
        </w:rPr>
        <w:t>Rashodi za materijal i energiju</w:t>
      </w:r>
    </w:p>
    <w:p w:rsidR="00A60353" w:rsidRDefault="00A60353" w:rsidP="00A60353">
      <w:pPr>
        <w:spacing w:line="26" w:lineRule="exact"/>
        <w:rPr>
          <w:rFonts w:ascii="Arial" w:eastAsia="Arial" w:hAnsi="Arial" w:cs="Arial"/>
          <w:b/>
          <w:bCs/>
          <w:sz w:val="13"/>
          <w:szCs w:val="13"/>
        </w:rPr>
      </w:pPr>
    </w:p>
    <w:p w:rsidR="00A60353" w:rsidRDefault="00A60353" w:rsidP="00D93975">
      <w:pPr>
        <w:numPr>
          <w:ilvl w:val="0"/>
          <w:numId w:val="11"/>
        </w:numPr>
        <w:tabs>
          <w:tab w:val="left" w:pos="641"/>
        </w:tabs>
        <w:ind w:left="641" w:hanging="641"/>
        <w:rPr>
          <w:rFonts w:ascii="Arial" w:eastAsia="Arial" w:hAnsi="Arial" w:cs="Arial"/>
          <w:b/>
          <w:bCs/>
          <w:sz w:val="13"/>
          <w:szCs w:val="13"/>
        </w:rPr>
      </w:pPr>
      <w:r>
        <w:rPr>
          <w:rFonts w:ascii="Arial" w:eastAsia="Arial" w:hAnsi="Arial" w:cs="Arial"/>
          <w:b/>
          <w:bCs/>
          <w:sz w:val="16"/>
          <w:szCs w:val="16"/>
        </w:rPr>
        <w:t xml:space="preserve">323  </w:t>
      </w:r>
      <w:r>
        <w:rPr>
          <w:rFonts w:ascii="Arial" w:eastAsia="Arial" w:hAnsi="Arial" w:cs="Arial"/>
          <w:b/>
          <w:bCs/>
          <w:sz w:val="19"/>
          <w:szCs w:val="19"/>
        </w:rPr>
        <w:t>Rashodi za usluge</w:t>
      </w:r>
    </w:p>
    <w:p w:rsidR="00A60353" w:rsidRDefault="00A60353" w:rsidP="00A60353">
      <w:pPr>
        <w:spacing w:line="144" w:lineRule="exact"/>
        <w:rPr>
          <w:sz w:val="24"/>
          <w:szCs w:val="24"/>
        </w:rPr>
      </w:pPr>
    </w:p>
    <w:p w:rsidR="00A60353" w:rsidRDefault="00A60353" w:rsidP="00D93975">
      <w:pPr>
        <w:numPr>
          <w:ilvl w:val="0"/>
          <w:numId w:val="12"/>
        </w:numPr>
        <w:tabs>
          <w:tab w:val="left" w:pos="641"/>
        </w:tabs>
        <w:ind w:left="641" w:hanging="641"/>
        <w:rPr>
          <w:rFonts w:ascii="Arial" w:eastAsia="Arial" w:hAnsi="Arial" w:cs="Arial"/>
          <w:b/>
          <w:bCs/>
          <w:sz w:val="11"/>
          <w:szCs w:val="11"/>
        </w:rPr>
      </w:pPr>
      <w:r>
        <w:rPr>
          <w:rFonts w:ascii="Arial" w:eastAsia="Arial" w:hAnsi="Arial" w:cs="Arial"/>
          <w:b/>
          <w:bCs/>
          <w:sz w:val="14"/>
          <w:szCs w:val="14"/>
        </w:rPr>
        <w:t xml:space="preserve">329  </w:t>
      </w:r>
      <w:r>
        <w:rPr>
          <w:rFonts w:ascii="Arial" w:eastAsia="Arial" w:hAnsi="Arial" w:cs="Arial"/>
          <w:b/>
          <w:bCs/>
          <w:sz w:val="16"/>
          <w:szCs w:val="16"/>
        </w:rPr>
        <w:t>Ostali nespomenuti rashodi poslovanja</w:t>
      </w:r>
    </w:p>
    <w:p w:rsidR="00A60353" w:rsidRDefault="00A60353" w:rsidP="00A60353">
      <w:pPr>
        <w:spacing w:line="186" w:lineRule="exact"/>
        <w:rPr>
          <w:sz w:val="24"/>
          <w:szCs w:val="24"/>
        </w:rPr>
      </w:pPr>
    </w:p>
    <w:p w:rsidR="00A60353" w:rsidRDefault="00A60353" w:rsidP="00D93975">
      <w:pPr>
        <w:numPr>
          <w:ilvl w:val="0"/>
          <w:numId w:val="13"/>
        </w:numPr>
        <w:tabs>
          <w:tab w:val="left" w:pos="641"/>
        </w:tabs>
        <w:ind w:left="641" w:hanging="641"/>
        <w:rPr>
          <w:rFonts w:ascii="Arial" w:eastAsia="Arial" w:hAnsi="Arial" w:cs="Arial"/>
          <w:b/>
          <w:bCs/>
          <w:sz w:val="13"/>
          <w:szCs w:val="13"/>
        </w:rPr>
      </w:pPr>
      <w:r>
        <w:rPr>
          <w:rFonts w:ascii="Arial" w:eastAsia="Arial" w:hAnsi="Arial" w:cs="Arial"/>
          <w:b/>
          <w:bCs/>
          <w:sz w:val="16"/>
          <w:szCs w:val="16"/>
        </w:rPr>
        <w:t xml:space="preserve">343  </w:t>
      </w:r>
      <w:r>
        <w:rPr>
          <w:rFonts w:ascii="Arial" w:eastAsia="Arial" w:hAnsi="Arial" w:cs="Arial"/>
          <w:b/>
          <w:bCs/>
          <w:sz w:val="19"/>
          <w:szCs w:val="19"/>
        </w:rPr>
        <w:t>Ostali financijski rashodi</w:t>
      </w:r>
    </w:p>
    <w:p w:rsidR="00A60353" w:rsidRDefault="00A60353" w:rsidP="00A60353">
      <w:pPr>
        <w:spacing w:line="200" w:lineRule="exact"/>
        <w:rPr>
          <w:sz w:val="24"/>
          <w:szCs w:val="24"/>
        </w:rPr>
      </w:pPr>
    </w:p>
    <w:p w:rsidR="00A60353" w:rsidRDefault="00A60353" w:rsidP="00A60353">
      <w:pPr>
        <w:spacing w:line="355" w:lineRule="exact"/>
        <w:rPr>
          <w:sz w:val="24"/>
          <w:szCs w:val="24"/>
        </w:rPr>
      </w:pPr>
    </w:p>
    <w:p w:rsidR="00A60353" w:rsidRDefault="00A60353" w:rsidP="00A60353">
      <w:pPr>
        <w:tabs>
          <w:tab w:val="left" w:pos="520"/>
        </w:tabs>
        <w:ind w:left="61"/>
        <w:rPr>
          <w:sz w:val="20"/>
          <w:szCs w:val="20"/>
        </w:rPr>
      </w:pPr>
      <w:r>
        <w:rPr>
          <w:rFonts w:ascii="Arial" w:eastAsia="Arial" w:hAnsi="Arial" w:cs="Arial"/>
          <w:b/>
          <w:bCs/>
          <w:sz w:val="13"/>
          <w:szCs w:val="13"/>
        </w:rPr>
        <w:t>0111</w:t>
      </w:r>
      <w:r>
        <w:rPr>
          <w:sz w:val="20"/>
          <w:szCs w:val="20"/>
        </w:rPr>
        <w:tab/>
      </w:r>
      <w:r>
        <w:rPr>
          <w:rFonts w:ascii="Arial" w:eastAsia="Arial" w:hAnsi="Arial" w:cs="Arial"/>
          <w:b/>
          <w:bCs/>
          <w:sz w:val="16"/>
          <w:szCs w:val="16"/>
        </w:rPr>
        <w:t>A100002 Osobni automobil</w:t>
      </w:r>
    </w:p>
    <w:p w:rsidR="00A60353" w:rsidRDefault="00A60353" w:rsidP="00A60353">
      <w:pPr>
        <w:spacing w:line="135" w:lineRule="exact"/>
        <w:rPr>
          <w:sz w:val="24"/>
          <w:szCs w:val="24"/>
        </w:rPr>
      </w:pPr>
    </w:p>
    <w:p w:rsidR="00A60353" w:rsidRDefault="00A60353" w:rsidP="00D93975">
      <w:pPr>
        <w:numPr>
          <w:ilvl w:val="0"/>
          <w:numId w:val="14"/>
        </w:numPr>
        <w:tabs>
          <w:tab w:val="left" w:pos="641"/>
        </w:tabs>
        <w:ind w:left="641" w:hanging="641"/>
        <w:rPr>
          <w:rFonts w:ascii="Arial" w:eastAsia="Arial" w:hAnsi="Arial" w:cs="Arial"/>
          <w:b/>
          <w:bCs/>
          <w:sz w:val="13"/>
          <w:szCs w:val="13"/>
        </w:rPr>
      </w:pPr>
      <w:r>
        <w:rPr>
          <w:rFonts w:ascii="Arial" w:eastAsia="Arial" w:hAnsi="Arial" w:cs="Arial"/>
          <w:b/>
          <w:bCs/>
          <w:sz w:val="16"/>
          <w:szCs w:val="16"/>
        </w:rPr>
        <w:t xml:space="preserve">322  </w:t>
      </w:r>
      <w:r>
        <w:rPr>
          <w:rFonts w:ascii="Arial" w:eastAsia="Arial" w:hAnsi="Arial" w:cs="Arial"/>
          <w:b/>
          <w:bCs/>
          <w:sz w:val="19"/>
          <w:szCs w:val="19"/>
        </w:rPr>
        <w:t>Rashodi za materijal i energiju</w:t>
      </w:r>
    </w:p>
    <w:p w:rsidR="00A60353" w:rsidRDefault="00A60353" w:rsidP="00A60353">
      <w:pPr>
        <w:spacing w:line="26" w:lineRule="exact"/>
        <w:rPr>
          <w:rFonts w:ascii="Arial" w:eastAsia="Arial" w:hAnsi="Arial" w:cs="Arial"/>
          <w:b/>
          <w:bCs/>
          <w:sz w:val="13"/>
          <w:szCs w:val="13"/>
        </w:rPr>
      </w:pPr>
    </w:p>
    <w:p w:rsidR="00A60353" w:rsidRDefault="00A60353" w:rsidP="00D93975">
      <w:pPr>
        <w:numPr>
          <w:ilvl w:val="0"/>
          <w:numId w:val="15"/>
        </w:numPr>
        <w:tabs>
          <w:tab w:val="left" w:pos="641"/>
        </w:tabs>
        <w:ind w:left="641" w:hanging="641"/>
        <w:rPr>
          <w:rFonts w:ascii="Arial" w:eastAsia="Arial" w:hAnsi="Arial" w:cs="Arial"/>
          <w:b/>
          <w:bCs/>
          <w:sz w:val="13"/>
          <w:szCs w:val="13"/>
        </w:rPr>
      </w:pPr>
      <w:r>
        <w:rPr>
          <w:rFonts w:ascii="Arial" w:eastAsia="Arial" w:hAnsi="Arial" w:cs="Arial"/>
          <w:b/>
          <w:bCs/>
          <w:sz w:val="16"/>
          <w:szCs w:val="16"/>
        </w:rPr>
        <w:t xml:space="preserve">323  </w:t>
      </w:r>
      <w:r>
        <w:rPr>
          <w:rFonts w:ascii="Arial" w:eastAsia="Arial" w:hAnsi="Arial" w:cs="Arial"/>
          <w:b/>
          <w:bCs/>
          <w:sz w:val="19"/>
          <w:szCs w:val="19"/>
        </w:rPr>
        <w:t>Rashodi za usluge</w:t>
      </w:r>
    </w:p>
    <w:p w:rsidR="00A60353" w:rsidRDefault="00A60353" w:rsidP="00A60353">
      <w:pPr>
        <w:spacing w:line="144" w:lineRule="exact"/>
        <w:rPr>
          <w:sz w:val="24"/>
          <w:szCs w:val="24"/>
        </w:rPr>
      </w:pPr>
    </w:p>
    <w:p w:rsidR="00A60353" w:rsidRDefault="00A60353" w:rsidP="00D93975">
      <w:pPr>
        <w:numPr>
          <w:ilvl w:val="0"/>
          <w:numId w:val="16"/>
        </w:numPr>
        <w:tabs>
          <w:tab w:val="left" w:pos="641"/>
        </w:tabs>
        <w:ind w:left="641" w:hanging="641"/>
        <w:rPr>
          <w:rFonts w:ascii="Arial" w:eastAsia="Arial" w:hAnsi="Arial" w:cs="Arial"/>
          <w:b/>
          <w:bCs/>
          <w:sz w:val="11"/>
          <w:szCs w:val="11"/>
        </w:rPr>
      </w:pPr>
      <w:r>
        <w:rPr>
          <w:rFonts w:ascii="Arial" w:eastAsia="Arial" w:hAnsi="Arial" w:cs="Arial"/>
          <w:b/>
          <w:bCs/>
          <w:sz w:val="14"/>
          <w:szCs w:val="14"/>
        </w:rPr>
        <w:t xml:space="preserve">329  </w:t>
      </w:r>
      <w:r>
        <w:rPr>
          <w:rFonts w:ascii="Arial" w:eastAsia="Arial" w:hAnsi="Arial" w:cs="Arial"/>
          <w:b/>
          <w:bCs/>
          <w:sz w:val="16"/>
          <w:szCs w:val="16"/>
        </w:rPr>
        <w:t>Ostali nespomenuti rashodi poslovanja</w:t>
      </w:r>
    </w:p>
    <w:p w:rsidR="00A60353" w:rsidRDefault="00A60353" w:rsidP="00A60353">
      <w:pPr>
        <w:spacing w:line="303" w:lineRule="exact"/>
        <w:rPr>
          <w:sz w:val="24"/>
          <w:szCs w:val="24"/>
        </w:rPr>
      </w:pPr>
    </w:p>
    <w:p w:rsidR="00A60353" w:rsidRDefault="00A60353" w:rsidP="00D93975">
      <w:pPr>
        <w:numPr>
          <w:ilvl w:val="0"/>
          <w:numId w:val="17"/>
        </w:numPr>
        <w:tabs>
          <w:tab w:val="left" w:pos="1021"/>
        </w:tabs>
        <w:ind w:left="1021" w:hanging="385"/>
        <w:rPr>
          <w:rFonts w:ascii="Arial" w:eastAsia="Arial" w:hAnsi="Arial" w:cs="Arial"/>
          <w:b/>
          <w:bCs/>
          <w:sz w:val="13"/>
          <w:szCs w:val="13"/>
        </w:rPr>
      </w:pPr>
      <w:r>
        <w:rPr>
          <w:rFonts w:ascii="Arial" w:eastAsia="Arial" w:hAnsi="Arial" w:cs="Arial"/>
          <w:b/>
          <w:bCs/>
          <w:sz w:val="16"/>
          <w:szCs w:val="16"/>
        </w:rPr>
        <w:t>Kamate za primljene kredite i zajmove</w:t>
      </w:r>
    </w:p>
    <w:p w:rsidR="00A60353" w:rsidRDefault="00A60353" w:rsidP="00A60353">
      <w:pPr>
        <w:spacing w:line="186" w:lineRule="exact"/>
        <w:rPr>
          <w:sz w:val="24"/>
          <w:szCs w:val="24"/>
        </w:rPr>
      </w:pPr>
    </w:p>
    <w:tbl>
      <w:tblPr>
        <w:tblW w:w="0" w:type="auto"/>
        <w:tblInd w:w="1" w:type="dxa"/>
        <w:tblLayout w:type="fixed"/>
        <w:tblCellMar>
          <w:left w:w="0" w:type="dxa"/>
          <w:right w:w="0" w:type="dxa"/>
        </w:tblCellMar>
        <w:tblLook w:val="04A0"/>
      </w:tblPr>
      <w:tblGrid>
        <w:gridCol w:w="440"/>
        <w:gridCol w:w="3360"/>
        <w:gridCol w:w="20"/>
      </w:tblGrid>
      <w:tr w:rsidR="00A60353" w:rsidTr="00BB3A3F">
        <w:trPr>
          <w:trHeight w:val="233"/>
        </w:trPr>
        <w:tc>
          <w:tcPr>
            <w:tcW w:w="440" w:type="dxa"/>
            <w:vAlign w:val="bottom"/>
          </w:tcPr>
          <w:p w:rsidR="00A60353" w:rsidRDefault="00A60353" w:rsidP="00BB3A3F">
            <w:pPr>
              <w:rPr>
                <w:sz w:val="20"/>
                <w:szCs w:val="20"/>
              </w:rPr>
            </w:pPr>
          </w:p>
        </w:tc>
        <w:tc>
          <w:tcPr>
            <w:tcW w:w="3360" w:type="dxa"/>
            <w:vAlign w:val="bottom"/>
          </w:tcPr>
          <w:p w:rsidR="00A60353" w:rsidRDefault="00A60353" w:rsidP="00BB3A3F">
            <w:pPr>
              <w:ind w:left="580"/>
              <w:rPr>
                <w:sz w:val="20"/>
                <w:szCs w:val="20"/>
              </w:rPr>
            </w:pPr>
            <w:r>
              <w:rPr>
                <w:rFonts w:ascii="Arial" w:eastAsia="Arial" w:hAnsi="Arial" w:cs="Arial"/>
                <w:b/>
                <w:bCs/>
                <w:w w:val="85"/>
                <w:sz w:val="19"/>
                <w:szCs w:val="19"/>
              </w:rPr>
              <w:t>Otplata glavnice primljenih kredita i</w:t>
            </w:r>
          </w:p>
        </w:tc>
        <w:tc>
          <w:tcPr>
            <w:tcW w:w="0" w:type="dxa"/>
            <w:vAlign w:val="bottom"/>
          </w:tcPr>
          <w:p w:rsidR="00A60353" w:rsidRDefault="00A60353" w:rsidP="00BB3A3F">
            <w:pPr>
              <w:rPr>
                <w:sz w:val="1"/>
                <w:szCs w:val="1"/>
              </w:rPr>
            </w:pPr>
          </w:p>
        </w:tc>
      </w:tr>
      <w:tr w:rsidR="00A60353" w:rsidTr="00BB3A3F">
        <w:trPr>
          <w:trHeight w:val="200"/>
        </w:trPr>
        <w:tc>
          <w:tcPr>
            <w:tcW w:w="440" w:type="dxa"/>
            <w:vMerge w:val="restart"/>
            <w:vAlign w:val="bottom"/>
          </w:tcPr>
          <w:p w:rsidR="00A60353" w:rsidRDefault="00A60353" w:rsidP="00BB3A3F">
            <w:pPr>
              <w:ind w:right="259"/>
              <w:jc w:val="right"/>
              <w:rPr>
                <w:sz w:val="20"/>
                <w:szCs w:val="20"/>
              </w:rPr>
            </w:pPr>
            <w:r>
              <w:rPr>
                <w:rFonts w:ascii="Arial" w:eastAsia="Arial" w:hAnsi="Arial" w:cs="Arial"/>
                <w:b/>
                <w:bCs/>
                <w:w w:val="74"/>
                <w:sz w:val="12"/>
                <w:szCs w:val="12"/>
              </w:rPr>
              <w:t>11</w:t>
            </w:r>
          </w:p>
        </w:tc>
        <w:tc>
          <w:tcPr>
            <w:tcW w:w="3360" w:type="dxa"/>
            <w:vAlign w:val="bottom"/>
          </w:tcPr>
          <w:p w:rsidR="00A60353" w:rsidRDefault="00A60353" w:rsidP="00BB3A3F">
            <w:pPr>
              <w:spacing w:line="200" w:lineRule="exact"/>
              <w:ind w:left="580"/>
              <w:rPr>
                <w:sz w:val="20"/>
                <w:szCs w:val="20"/>
              </w:rPr>
            </w:pPr>
            <w:r>
              <w:rPr>
                <w:rFonts w:ascii="Arial" w:eastAsia="Arial" w:hAnsi="Arial" w:cs="Arial"/>
                <w:b/>
                <w:bCs/>
                <w:sz w:val="19"/>
                <w:szCs w:val="19"/>
              </w:rPr>
              <w:t>zajmova od kreditnih i ostalih</w:t>
            </w:r>
          </w:p>
        </w:tc>
        <w:tc>
          <w:tcPr>
            <w:tcW w:w="0" w:type="dxa"/>
            <w:vAlign w:val="bottom"/>
          </w:tcPr>
          <w:p w:rsidR="00A60353" w:rsidRDefault="00A60353" w:rsidP="00BB3A3F">
            <w:pPr>
              <w:rPr>
                <w:sz w:val="1"/>
                <w:szCs w:val="1"/>
              </w:rPr>
            </w:pPr>
          </w:p>
        </w:tc>
      </w:tr>
      <w:tr w:rsidR="00A60353" w:rsidTr="00BB3A3F">
        <w:trPr>
          <w:trHeight w:val="123"/>
        </w:trPr>
        <w:tc>
          <w:tcPr>
            <w:tcW w:w="440" w:type="dxa"/>
            <w:vMerge/>
            <w:vAlign w:val="bottom"/>
          </w:tcPr>
          <w:p w:rsidR="00A60353" w:rsidRDefault="00A60353" w:rsidP="00BB3A3F">
            <w:pPr>
              <w:rPr>
                <w:sz w:val="10"/>
                <w:szCs w:val="10"/>
              </w:rPr>
            </w:pPr>
          </w:p>
        </w:tc>
        <w:tc>
          <w:tcPr>
            <w:tcW w:w="3360" w:type="dxa"/>
            <w:vMerge w:val="restart"/>
            <w:vAlign w:val="bottom"/>
          </w:tcPr>
          <w:p w:rsidR="00A60353" w:rsidRDefault="00A60353" w:rsidP="00BB3A3F">
            <w:pPr>
              <w:spacing w:line="316" w:lineRule="exact"/>
              <w:ind w:left="200"/>
              <w:rPr>
                <w:sz w:val="20"/>
                <w:szCs w:val="20"/>
              </w:rPr>
            </w:pPr>
            <w:r>
              <w:rPr>
                <w:rFonts w:ascii="Arial" w:eastAsia="Arial" w:hAnsi="Arial" w:cs="Arial"/>
                <w:b/>
                <w:bCs/>
                <w:w w:val="86"/>
                <w:sz w:val="32"/>
                <w:szCs w:val="32"/>
                <w:vertAlign w:val="superscript"/>
              </w:rPr>
              <w:t>544</w:t>
            </w:r>
            <w:r>
              <w:rPr>
                <w:rFonts w:ascii="Arial" w:eastAsia="Arial" w:hAnsi="Arial" w:cs="Arial"/>
                <w:b/>
                <w:bCs/>
                <w:w w:val="86"/>
                <w:sz w:val="19"/>
                <w:szCs w:val="19"/>
              </w:rPr>
              <w:t xml:space="preserve">  financijskih institucija izvan javnog</w:t>
            </w:r>
          </w:p>
        </w:tc>
        <w:tc>
          <w:tcPr>
            <w:tcW w:w="0" w:type="dxa"/>
            <w:vAlign w:val="bottom"/>
          </w:tcPr>
          <w:p w:rsidR="00A60353" w:rsidRDefault="00A60353" w:rsidP="00BB3A3F">
            <w:pPr>
              <w:rPr>
                <w:sz w:val="1"/>
                <w:szCs w:val="1"/>
              </w:rPr>
            </w:pPr>
          </w:p>
        </w:tc>
      </w:tr>
      <w:tr w:rsidR="00A60353" w:rsidTr="00BB3A3F">
        <w:trPr>
          <w:trHeight w:val="194"/>
        </w:trPr>
        <w:tc>
          <w:tcPr>
            <w:tcW w:w="440" w:type="dxa"/>
            <w:vAlign w:val="bottom"/>
          </w:tcPr>
          <w:p w:rsidR="00A60353" w:rsidRDefault="00A60353" w:rsidP="00BB3A3F">
            <w:pPr>
              <w:rPr>
                <w:sz w:val="16"/>
                <w:szCs w:val="16"/>
              </w:rPr>
            </w:pPr>
          </w:p>
        </w:tc>
        <w:tc>
          <w:tcPr>
            <w:tcW w:w="3360" w:type="dxa"/>
            <w:vMerge/>
            <w:vAlign w:val="bottom"/>
          </w:tcPr>
          <w:p w:rsidR="00A60353" w:rsidRDefault="00A60353" w:rsidP="00BB3A3F">
            <w:pPr>
              <w:rPr>
                <w:sz w:val="16"/>
                <w:szCs w:val="16"/>
              </w:rPr>
            </w:pPr>
          </w:p>
        </w:tc>
        <w:tc>
          <w:tcPr>
            <w:tcW w:w="0" w:type="dxa"/>
            <w:vAlign w:val="bottom"/>
          </w:tcPr>
          <w:p w:rsidR="00A60353" w:rsidRDefault="00A60353" w:rsidP="00BB3A3F">
            <w:pPr>
              <w:rPr>
                <w:sz w:val="1"/>
                <w:szCs w:val="1"/>
              </w:rPr>
            </w:pPr>
          </w:p>
        </w:tc>
      </w:tr>
      <w:tr w:rsidR="00A60353" w:rsidTr="00BB3A3F">
        <w:trPr>
          <w:trHeight w:val="224"/>
        </w:trPr>
        <w:tc>
          <w:tcPr>
            <w:tcW w:w="440" w:type="dxa"/>
            <w:vAlign w:val="bottom"/>
          </w:tcPr>
          <w:p w:rsidR="00A60353" w:rsidRDefault="00A60353" w:rsidP="00BB3A3F">
            <w:pPr>
              <w:rPr>
                <w:sz w:val="19"/>
                <w:szCs w:val="19"/>
              </w:rPr>
            </w:pPr>
          </w:p>
        </w:tc>
        <w:tc>
          <w:tcPr>
            <w:tcW w:w="3360" w:type="dxa"/>
            <w:vAlign w:val="bottom"/>
          </w:tcPr>
          <w:p w:rsidR="00A60353" w:rsidRDefault="00A60353" w:rsidP="00BB3A3F">
            <w:pPr>
              <w:ind w:left="580"/>
              <w:rPr>
                <w:sz w:val="20"/>
                <w:szCs w:val="20"/>
              </w:rPr>
            </w:pPr>
            <w:r>
              <w:rPr>
                <w:rFonts w:ascii="Arial" w:eastAsia="Arial" w:hAnsi="Arial" w:cs="Arial"/>
                <w:b/>
                <w:bCs/>
                <w:sz w:val="19"/>
                <w:szCs w:val="19"/>
              </w:rPr>
              <w:t>sektora</w:t>
            </w:r>
          </w:p>
        </w:tc>
        <w:tc>
          <w:tcPr>
            <w:tcW w:w="0" w:type="dxa"/>
            <w:vAlign w:val="bottom"/>
          </w:tcPr>
          <w:p w:rsidR="00A60353" w:rsidRDefault="00A60353" w:rsidP="00BB3A3F">
            <w:pPr>
              <w:rPr>
                <w:sz w:val="1"/>
                <w:szCs w:val="1"/>
              </w:rPr>
            </w:pPr>
          </w:p>
        </w:tc>
      </w:tr>
      <w:tr w:rsidR="00A60353" w:rsidTr="00BB3A3F">
        <w:trPr>
          <w:trHeight w:val="195"/>
        </w:trPr>
        <w:tc>
          <w:tcPr>
            <w:tcW w:w="440" w:type="dxa"/>
            <w:vMerge w:val="restart"/>
            <w:vAlign w:val="bottom"/>
          </w:tcPr>
          <w:p w:rsidR="00A60353" w:rsidRDefault="00A60353" w:rsidP="00BB3A3F">
            <w:pPr>
              <w:ind w:right="59"/>
              <w:jc w:val="right"/>
              <w:rPr>
                <w:sz w:val="20"/>
                <w:szCs w:val="20"/>
              </w:rPr>
            </w:pPr>
            <w:r>
              <w:rPr>
                <w:rFonts w:ascii="Arial" w:eastAsia="Arial" w:hAnsi="Arial" w:cs="Arial"/>
                <w:b/>
                <w:bCs/>
                <w:sz w:val="13"/>
                <w:szCs w:val="13"/>
              </w:rPr>
              <w:t>0111</w:t>
            </w:r>
          </w:p>
        </w:tc>
        <w:tc>
          <w:tcPr>
            <w:tcW w:w="3360" w:type="dxa"/>
            <w:vAlign w:val="bottom"/>
          </w:tcPr>
          <w:p w:rsidR="00A60353" w:rsidRDefault="00A60353" w:rsidP="00BB3A3F">
            <w:pPr>
              <w:ind w:left="100"/>
              <w:rPr>
                <w:sz w:val="20"/>
                <w:szCs w:val="20"/>
              </w:rPr>
            </w:pPr>
            <w:r>
              <w:rPr>
                <w:rFonts w:ascii="Arial" w:eastAsia="Arial" w:hAnsi="Arial" w:cs="Arial"/>
                <w:b/>
                <w:bCs/>
                <w:w w:val="86"/>
                <w:sz w:val="16"/>
                <w:szCs w:val="16"/>
              </w:rPr>
              <w:t>K200001 Nabava dugotrajne imovine za općinske</w:t>
            </w:r>
          </w:p>
        </w:tc>
        <w:tc>
          <w:tcPr>
            <w:tcW w:w="0" w:type="dxa"/>
            <w:vAlign w:val="bottom"/>
          </w:tcPr>
          <w:p w:rsidR="00A60353" w:rsidRDefault="00A60353" w:rsidP="00BB3A3F">
            <w:pPr>
              <w:rPr>
                <w:sz w:val="1"/>
                <w:szCs w:val="1"/>
              </w:rPr>
            </w:pPr>
          </w:p>
        </w:tc>
      </w:tr>
      <w:tr w:rsidR="00A60353" w:rsidTr="00BB3A3F">
        <w:trPr>
          <w:trHeight w:val="66"/>
        </w:trPr>
        <w:tc>
          <w:tcPr>
            <w:tcW w:w="440" w:type="dxa"/>
            <w:vMerge/>
            <w:vAlign w:val="bottom"/>
          </w:tcPr>
          <w:p w:rsidR="00A60353" w:rsidRDefault="00A60353" w:rsidP="00BB3A3F">
            <w:pPr>
              <w:rPr>
                <w:sz w:val="5"/>
                <w:szCs w:val="5"/>
              </w:rPr>
            </w:pPr>
          </w:p>
        </w:tc>
        <w:tc>
          <w:tcPr>
            <w:tcW w:w="3360" w:type="dxa"/>
            <w:vMerge w:val="restart"/>
            <w:vAlign w:val="bottom"/>
          </w:tcPr>
          <w:p w:rsidR="00A60353" w:rsidRDefault="00A60353" w:rsidP="00BB3A3F">
            <w:pPr>
              <w:ind w:left="100"/>
              <w:rPr>
                <w:sz w:val="20"/>
                <w:szCs w:val="20"/>
              </w:rPr>
            </w:pPr>
            <w:r>
              <w:rPr>
                <w:rFonts w:ascii="Arial" w:eastAsia="Arial" w:hAnsi="Arial" w:cs="Arial"/>
                <w:b/>
                <w:bCs/>
                <w:sz w:val="16"/>
                <w:szCs w:val="16"/>
              </w:rPr>
              <w:t>prostorije</w:t>
            </w:r>
          </w:p>
        </w:tc>
        <w:tc>
          <w:tcPr>
            <w:tcW w:w="0" w:type="dxa"/>
            <w:vAlign w:val="bottom"/>
          </w:tcPr>
          <w:p w:rsidR="00A60353" w:rsidRDefault="00A60353" w:rsidP="00BB3A3F">
            <w:pPr>
              <w:rPr>
                <w:sz w:val="1"/>
                <w:szCs w:val="1"/>
              </w:rPr>
            </w:pPr>
          </w:p>
        </w:tc>
      </w:tr>
      <w:tr w:rsidR="00A60353" w:rsidTr="00BB3A3F">
        <w:trPr>
          <w:trHeight w:val="142"/>
        </w:trPr>
        <w:tc>
          <w:tcPr>
            <w:tcW w:w="440" w:type="dxa"/>
            <w:vAlign w:val="bottom"/>
          </w:tcPr>
          <w:p w:rsidR="00A60353" w:rsidRDefault="00A60353" w:rsidP="00BB3A3F">
            <w:pPr>
              <w:rPr>
                <w:sz w:val="12"/>
                <w:szCs w:val="12"/>
              </w:rPr>
            </w:pPr>
          </w:p>
        </w:tc>
        <w:tc>
          <w:tcPr>
            <w:tcW w:w="3360" w:type="dxa"/>
            <w:vMerge/>
            <w:vAlign w:val="bottom"/>
          </w:tcPr>
          <w:p w:rsidR="00A60353" w:rsidRDefault="00A60353" w:rsidP="00BB3A3F">
            <w:pPr>
              <w:rPr>
                <w:sz w:val="12"/>
                <w:szCs w:val="12"/>
              </w:rPr>
            </w:pPr>
          </w:p>
        </w:tc>
        <w:tc>
          <w:tcPr>
            <w:tcW w:w="0" w:type="dxa"/>
            <w:vAlign w:val="bottom"/>
          </w:tcPr>
          <w:p w:rsidR="00A60353" w:rsidRDefault="00A60353" w:rsidP="00BB3A3F">
            <w:pPr>
              <w:rPr>
                <w:sz w:val="1"/>
                <w:szCs w:val="1"/>
              </w:rPr>
            </w:pPr>
          </w:p>
        </w:tc>
      </w:tr>
    </w:tbl>
    <w:p w:rsidR="00A60353" w:rsidRDefault="00A60353" w:rsidP="00A60353">
      <w:pPr>
        <w:spacing w:line="4" w:lineRule="exact"/>
        <w:rPr>
          <w:sz w:val="24"/>
          <w:szCs w:val="24"/>
        </w:rPr>
      </w:pPr>
    </w:p>
    <w:p w:rsidR="00A60353" w:rsidRDefault="00A60353" w:rsidP="00D93975">
      <w:pPr>
        <w:numPr>
          <w:ilvl w:val="0"/>
          <w:numId w:val="18"/>
        </w:numPr>
        <w:tabs>
          <w:tab w:val="left" w:pos="641"/>
        </w:tabs>
        <w:ind w:left="641" w:hanging="641"/>
        <w:rPr>
          <w:rFonts w:ascii="Arial" w:eastAsia="Arial" w:hAnsi="Arial" w:cs="Arial"/>
          <w:b/>
          <w:bCs/>
          <w:sz w:val="13"/>
          <w:szCs w:val="13"/>
        </w:rPr>
      </w:pPr>
      <w:r>
        <w:rPr>
          <w:rFonts w:ascii="Arial" w:eastAsia="Arial" w:hAnsi="Arial" w:cs="Arial"/>
          <w:b/>
          <w:bCs/>
          <w:sz w:val="16"/>
          <w:szCs w:val="16"/>
        </w:rPr>
        <w:t xml:space="preserve">422  </w:t>
      </w:r>
      <w:r>
        <w:rPr>
          <w:rFonts w:ascii="Arial" w:eastAsia="Arial" w:hAnsi="Arial" w:cs="Arial"/>
          <w:b/>
          <w:bCs/>
          <w:sz w:val="19"/>
          <w:szCs w:val="19"/>
        </w:rPr>
        <w:t>Postrojenja i oprema</w:t>
      </w:r>
    </w:p>
    <w:p w:rsidR="00A60353" w:rsidRDefault="00A60353" w:rsidP="00A60353">
      <w:pPr>
        <w:spacing w:line="32" w:lineRule="exact"/>
        <w:rPr>
          <w:sz w:val="24"/>
          <w:szCs w:val="24"/>
        </w:rPr>
      </w:pPr>
    </w:p>
    <w:p w:rsidR="00A60353" w:rsidRDefault="00A60353" w:rsidP="00A60353">
      <w:pPr>
        <w:tabs>
          <w:tab w:val="left" w:pos="520"/>
        </w:tabs>
        <w:ind w:left="61"/>
        <w:rPr>
          <w:sz w:val="20"/>
          <w:szCs w:val="20"/>
        </w:rPr>
      </w:pPr>
      <w:r>
        <w:rPr>
          <w:rFonts w:ascii="Arial" w:eastAsia="Arial" w:hAnsi="Arial" w:cs="Arial"/>
          <w:b/>
          <w:bCs/>
          <w:sz w:val="13"/>
          <w:szCs w:val="13"/>
        </w:rPr>
        <w:t>0111</w:t>
      </w:r>
      <w:r>
        <w:rPr>
          <w:sz w:val="20"/>
          <w:szCs w:val="20"/>
        </w:rPr>
        <w:tab/>
      </w:r>
      <w:r>
        <w:rPr>
          <w:rFonts w:ascii="Arial" w:eastAsia="Arial" w:hAnsi="Arial" w:cs="Arial"/>
          <w:b/>
          <w:bCs/>
          <w:sz w:val="16"/>
          <w:szCs w:val="16"/>
        </w:rPr>
        <w:t>A100003 Redovan rad stranaka</w:t>
      </w:r>
    </w:p>
    <w:p w:rsidR="00A60353" w:rsidRDefault="00A60353" w:rsidP="00A60353">
      <w:pPr>
        <w:spacing w:line="55" w:lineRule="exact"/>
        <w:rPr>
          <w:sz w:val="24"/>
          <w:szCs w:val="24"/>
        </w:rPr>
      </w:pPr>
    </w:p>
    <w:p w:rsidR="00A60353" w:rsidRDefault="00A60353" w:rsidP="00D93975">
      <w:pPr>
        <w:numPr>
          <w:ilvl w:val="0"/>
          <w:numId w:val="19"/>
        </w:numPr>
        <w:tabs>
          <w:tab w:val="left" w:pos="641"/>
        </w:tabs>
        <w:ind w:left="641" w:hanging="641"/>
        <w:rPr>
          <w:rFonts w:ascii="Arial" w:eastAsia="Arial" w:hAnsi="Arial" w:cs="Arial"/>
          <w:b/>
          <w:bCs/>
          <w:sz w:val="13"/>
          <w:szCs w:val="13"/>
        </w:rPr>
      </w:pPr>
      <w:r>
        <w:rPr>
          <w:rFonts w:ascii="Arial" w:eastAsia="Arial" w:hAnsi="Arial" w:cs="Arial"/>
          <w:b/>
          <w:bCs/>
          <w:sz w:val="16"/>
          <w:szCs w:val="16"/>
        </w:rPr>
        <w:t xml:space="preserve">381  </w:t>
      </w:r>
      <w:r>
        <w:rPr>
          <w:rFonts w:ascii="Arial" w:eastAsia="Arial" w:hAnsi="Arial" w:cs="Arial"/>
          <w:b/>
          <w:bCs/>
          <w:sz w:val="19"/>
          <w:szCs w:val="19"/>
        </w:rPr>
        <w:t>Tekuće donacije</w:t>
      </w:r>
    </w:p>
    <w:p w:rsidR="00A60353" w:rsidRDefault="00A60353" w:rsidP="00A60353">
      <w:pPr>
        <w:spacing w:line="113" w:lineRule="exact"/>
        <w:rPr>
          <w:sz w:val="24"/>
          <w:szCs w:val="24"/>
        </w:rPr>
      </w:pPr>
    </w:p>
    <w:p w:rsidR="00A60353" w:rsidRDefault="00A60353" w:rsidP="00A60353">
      <w:pPr>
        <w:tabs>
          <w:tab w:val="left" w:pos="520"/>
        </w:tabs>
        <w:ind w:left="61"/>
        <w:rPr>
          <w:sz w:val="20"/>
          <w:szCs w:val="20"/>
        </w:rPr>
      </w:pPr>
      <w:r>
        <w:rPr>
          <w:rFonts w:ascii="Arial" w:eastAsia="Arial" w:hAnsi="Arial" w:cs="Arial"/>
          <w:b/>
          <w:bCs/>
          <w:sz w:val="13"/>
          <w:szCs w:val="13"/>
        </w:rPr>
        <w:t>0111</w:t>
      </w:r>
      <w:r>
        <w:rPr>
          <w:sz w:val="20"/>
          <w:szCs w:val="20"/>
        </w:rPr>
        <w:tab/>
      </w:r>
      <w:r>
        <w:rPr>
          <w:rFonts w:ascii="Arial" w:eastAsia="Arial" w:hAnsi="Arial" w:cs="Arial"/>
          <w:b/>
          <w:bCs/>
          <w:sz w:val="16"/>
          <w:szCs w:val="16"/>
        </w:rPr>
        <w:t>A100004 Vanjski suradnici u red.poslovanju</w:t>
      </w:r>
    </w:p>
    <w:p w:rsidR="00A60353" w:rsidRDefault="00A60353" w:rsidP="00A60353">
      <w:pPr>
        <w:spacing w:line="135" w:lineRule="exact"/>
        <w:rPr>
          <w:sz w:val="24"/>
          <w:szCs w:val="24"/>
        </w:rPr>
      </w:pPr>
    </w:p>
    <w:p w:rsidR="00A60353" w:rsidRDefault="00A60353" w:rsidP="00D93975">
      <w:pPr>
        <w:numPr>
          <w:ilvl w:val="0"/>
          <w:numId w:val="20"/>
        </w:numPr>
        <w:tabs>
          <w:tab w:val="left" w:pos="641"/>
        </w:tabs>
        <w:ind w:left="641" w:hanging="641"/>
        <w:rPr>
          <w:rFonts w:ascii="Arial" w:eastAsia="Arial" w:hAnsi="Arial" w:cs="Arial"/>
          <w:b/>
          <w:bCs/>
          <w:sz w:val="13"/>
          <w:szCs w:val="13"/>
        </w:rPr>
      </w:pPr>
      <w:r>
        <w:rPr>
          <w:rFonts w:ascii="Arial" w:eastAsia="Arial" w:hAnsi="Arial" w:cs="Arial"/>
          <w:b/>
          <w:bCs/>
          <w:sz w:val="16"/>
          <w:szCs w:val="16"/>
        </w:rPr>
        <w:t xml:space="preserve">323  </w:t>
      </w:r>
      <w:r>
        <w:rPr>
          <w:rFonts w:ascii="Arial" w:eastAsia="Arial" w:hAnsi="Arial" w:cs="Arial"/>
          <w:b/>
          <w:bCs/>
          <w:sz w:val="19"/>
          <w:szCs w:val="19"/>
        </w:rPr>
        <w:t>Rashodi za usluge</w:t>
      </w:r>
    </w:p>
    <w:p w:rsidR="00A60353" w:rsidRDefault="00A60353" w:rsidP="00A60353">
      <w:pPr>
        <w:spacing w:line="130" w:lineRule="exact"/>
        <w:rPr>
          <w:sz w:val="24"/>
          <w:szCs w:val="24"/>
        </w:rPr>
      </w:pPr>
    </w:p>
    <w:p w:rsidR="00A60353" w:rsidRDefault="00A60353" w:rsidP="00A60353">
      <w:pPr>
        <w:tabs>
          <w:tab w:val="left" w:pos="520"/>
        </w:tabs>
        <w:ind w:left="61"/>
        <w:rPr>
          <w:sz w:val="20"/>
          <w:szCs w:val="20"/>
        </w:rPr>
      </w:pPr>
      <w:r>
        <w:rPr>
          <w:rFonts w:ascii="Arial" w:eastAsia="Arial" w:hAnsi="Arial" w:cs="Arial"/>
          <w:b/>
          <w:bCs/>
          <w:sz w:val="13"/>
          <w:szCs w:val="13"/>
        </w:rPr>
        <w:t>0111</w:t>
      </w:r>
      <w:r>
        <w:rPr>
          <w:sz w:val="20"/>
          <w:szCs w:val="20"/>
        </w:rPr>
        <w:tab/>
      </w:r>
      <w:r>
        <w:rPr>
          <w:rFonts w:ascii="Arial" w:eastAsia="Arial" w:hAnsi="Arial" w:cs="Arial"/>
          <w:b/>
          <w:bCs/>
          <w:sz w:val="16"/>
          <w:szCs w:val="16"/>
        </w:rPr>
        <w:t>T100001 Otplata kredita Croatia banka</w:t>
      </w:r>
    </w:p>
    <w:p w:rsidR="00A60353" w:rsidRDefault="00A60353" w:rsidP="00A60353">
      <w:pPr>
        <w:spacing w:line="20" w:lineRule="exact"/>
        <w:rPr>
          <w:sz w:val="24"/>
          <w:szCs w:val="24"/>
        </w:rPr>
      </w:pPr>
      <w:r>
        <w:rPr>
          <w:sz w:val="24"/>
          <w:szCs w:val="24"/>
        </w:rPr>
        <w:br w:type="column"/>
      </w: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40" w:lineRule="exact"/>
        <w:rPr>
          <w:sz w:val="24"/>
          <w:szCs w:val="24"/>
        </w:rPr>
      </w:pPr>
    </w:p>
    <w:p w:rsidR="00A60353" w:rsidRDefault="00A60353" w:rsidP="00A60353">
      <w:pPr>
        <w:spacing w:line="1" w:lineRule="exact"/>
        <w:rPr>
          <w:sz w:val="1"/>
          <w:szCs w:val="1"/>
        </w:rPr>
      </w:pPr>
    </w:p>
    <w:tbl>
      <w:tblPr>
        <w:tblW w:w="0" w:type="auto"/>
        <w:tblLayout w:type="fixed"/>
        <w:tblCellMar>
          <w:left w:w="0" w:type="dxa"/>
          <w:right w:w="0" w:type="dxa"/>
        </w:tblCellMar>
        <w:tblLook w:val="04A0"/>
      </w:tblPr>
      <w:tblGrid>
        <w:gridCol w:w="1400"/>
        <w:gridCol w:w="1500"/>
        <w:gridCol w:w="380"/>
      </w:tblGrid>
      <w:tr w:rsidR="00A60353" w:rsidTr="00BB3A3F">
        <w:trPr>
          <w:trHeight w:val="215"/>
        </w:trPr>
        <w:tc>
          <w:tcPr>
            <w:tcW w:w="1400" w:type="dxa"/>
            <w:vAlign w:val="bottom"/>
          </w:tcPr>
          <w:p w:rsidR="00A60353" w:rsidRDefault="00A60353" w:rsidP="00BB3A3F">
            <w:pPr>
              <w:ind w:right="732"/>
              <w:jc w:val="right"/>
              <w:rPr>
                <w:sz w:val="20"/>
                <w:szCs w:val="20"/>
              </w:rPr>
            </w:pPr>
            <w:r>
              <w:rPr>
                <w:rFonts w:ascii="Arial" w:eastAsia="Arial" w:hAnsi="Arial" w:cs="Arial"/>
                <w:b/>
                <w:bCs/>
                <w:sz w:val="18"/>
                <w:szCs w:val="18"/>
              </w:rPr>
              <w:t>2016</w:t>
            </w:r>
          </w:p>
        </w:tc>
        <w:tc>
          <w:tcPr>
            <w:tcW w:w="1500" w:type="dxa"/>
            <w:vAlign w:val="bottom"/>
          </w:tcPr>
          <w:p w:rsidR="00A60353" w:rsidRDefault="00A60353" w:rsidP="00BB3A3F">
            <w:pPr>
              <w:ind w:right="612"/>
              <w:jc w:val="right"/>
              <w:rPr>
                <w:sz w:val="20"/>
                <w:szCs w:val="20"/>
              </w:rPr>
            </w:pPr>
            <w:r>
              <w:rPr>
                <w:rFonts w:ascii="Arial" w:eastAsia="Arial" w:hAnsi="Arial" w:cs="Arial"/>
                <w:b/>
                <w:bCs/>
                <w:sz w:val="18"/>
                <w:szCs w:val="18"/>
              </w:rPr>
              <w:t>2017</w:t>
            </w:r>
          </w:p>
        </w:tc>
        <w:tc>
          <w:tcPr>
            <w:tcW w:w="380" w:type="dxa"/>
            <w:vAlign w:val="bottom"/>
          </w:tcPr>
          <w:p w:rsidR="00A60353" w:rsidRDefault="00A60353" w:rsidP="00BB3A3F">
            <w:pPr>
              <w:jc w:val="center"/>
              <w:rPr>
                <w:sz w:val="20"/>
                <w:szCs w:val="20"/>
              </w:rPr>
            </w:pPr>
            <w:r>
              <w:rPr>
                <w:rFonts w:ascii="Arial" w:eastAsia="Arial" w:hAnsi="Arial" w:cs="Arial"/>
                <w:b/>
                <w:bCs/>
                <w:w w:val="88"/>
                <w:sz w:val="13"/>
                <w:szCs w:val="13"/>
              </w:rPr>
              <w:t>17_16</w:t>
            </w:r>
          </w:p>
        </w:tc>
      </w:tr>
      <w:tr w:rsidR="00A60353" w:rsidTr="00BB3A3F">
        <w:trPr>
          <w:trHeight w:val="358"/>
        </w:trPr>
        <w:tc>
          <w:tcPr>
            <w:tcW w:w="1400" w:type="dxa"/>
            <w:vAlign w:val="bottom"/>
          </w:tcPr>
          <w:p w:rsidR="00A60353" w:rsidRDefault="00A60353" w:rsidP="00BB3A3F">
            <w:pPr>
              <w:ind w:right="172"/>
              <w:jc w:val="right"/>
              <w:rPr>
                <w:sz w:val="20"/>
                <w:szCs w:val="20"/>
              </w:rPr>
            </w:pPr>
            <w:r>
              <w:rPr>
                <w:rFonts w:ascii="Arial" w:eastAsia="Arial" w:hAnsi="Arial" w:cs="Arial"/>
                <w:b/>
                <w:bCs/>
                <w:w w:val="85"/>
                <w:sz w:val="18"/>
                <w:szCs w:val="18"/>
              </w:rPr>
              <w:t>2.366.323,28 kn</w:t>
            </w:r>
          </w:p>
        </w:tc>
        <w:tc>
          <w:tcPr>
            <w:tcW w:w="1500" w:type="dxa"/>
            <w:vAlign w:val="bottom"/>
          </w:tcPr>
          <w:p w:rsidR="00A60353" w:rsidRDefault="00A60353" w:rsidP="00BB3A3F">
            <w:pPr>
              <w:jc w:val="right"/>
              <w:rPr>
                <w:sz w:val="20"/>
                <w:szCs w:val="20"/>
              </w:rPr>
            </w:pPr>
            <w:r>
              <w:rPr>
                <w:rFonts w:ascii="Arial" w:eastAsia="Arial" w:hAnsi="Arial" w:cs="Arial"/>
                <w:b/>
                <w:bCs/>
                <w:sz w:val="18"/>
                <w:szCs w:val="18"/>
              </w:rPr>
              <w:t>2.714.710,08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1,15</w:t>
            </w:r>
          </w:p>
        </w:tc>
      </w:tr>
      <w:tr w:rsidR="00A60353" w:rsidTr="00BB3A3F">
        <w:trPr>
          <w:trHeight w:val="245"/>
        </w:trPr>
        <w:tc>
          <w:tcPr>
            <w:tcW w:w="1400" w:type="dxa"/>
            <w:vAlign w:val="bottom"/>
          </w:tcPr>
          <w:p w:rsidR="00A60353" w:rsidRDefault="00A60353" w:rsidP="00BB3A3F">
            <w:pPr>
              <w:ind w:right="172"/>
              <w:jc w:val="right"/>
              <w:rPr>
                <w:sz w:val="20"/>
                <w:szCs w:val="20"/>
              </w:rPr>
            </w:pPr>
            <w:r>
              <w:rPr>
                <w:rFonts w:ascii="Arial" w:eastAsia="Arial" w:hAnsi="Arial" w:cs="Arial"/>
                <w:b/>
                <w:bCs/>
                <w:color w:val="FF0000"/>
                <w:w w:val="85"/>
                <w:sz w:val="18"/>
                <w:szCs w:val="18"/>
              </w:rPr>
              <w:t>2.366.323,28 kn</w:t>
            </w:r>
          </w:p>
        </w:tc>
        <w:tc>
          <w:tcPr>
            <w:tcW w:w="1500" w:type="dxa"/>
            <w:vAlign w:val="bottom"/>
          </w:tcPr>
          <w:p w:rsidR="00A60353" w:rsidRDefault="00A60353" w:rsidP="00BB3A3F">
            <w:pPr>
              <w:jc w:val="right"/>
              <w:rPr>
                <w:sz w:val="20"/>
                <w:szCs w:val="20"/>
              </w:rPr>
            </w:pPr>
            <w:r>
              <w:rPr>
                <w:rFonts w:ascii="Arial" w:eastAsia="Arial" w:hAnsi="Arial" w:cs="Arial"/>
                <w:b/>
                <w:bCs/>
                <w:color w:val="FF0000"/>
                <w:sz w:val="18"/>
                <w:szCs w:val="18"/>
              </w:rPr>
              <w:t>2.714.710,08 kn</w:t>
            </w:r>
          </w:p>
        </w:tc>
        <w:tc>
          <w:tcPr>
            <w:tcW w:w="380" w:type="dxa"/>
            <w:vAlign w:val="bottom"/>
          </w:tcPr>
          <w:p w:rsidR="00A60353" w:rsidRDefault="00A60353" w:rsidP="00BB3A3F">
            <w:pPr>
              <w:ind w:left="16"/>
              <w:jc w:val="center"/>
              <w:rPr>
                <w:sz w:val="20"/>
                <w:szCs w:val="20"/>
              </w:rPr>
            </w:pPr>
            <w:r>
              <w:rPr>
                <w:rFonts w:ascii="Arial" w:eastAsia="Arial" w:hAnsi="Arial" w:cs="Arial"/>
                <w:b/>
                <w:bCs/>
                <w:color w:val="FF0000"/>
                <w:w w:val="86"/>
                <w:sz w:val="13"/>
                <w:szCs w:val="13"/>
              </w:rPr>
              <w:t>1,15</w:t>
            </w:r>
          </w:p>
        </w:tc>
      </w:tr>
      <w:tr w:rsidR="00A60353" w:rsidTr="00BB3A3F">
        <w:trPr>
          <w:trHeight w:val="365"/>
        </w:trPr>
        <w:tc>
          <w:tcPr>
            <w:tcW w:w="1400" w:type="dxa"/>
            <w:vAlign w:val="bottom"/>
          </w:tcPr>
          <w:p w:rsidR="00A60353" w:rsidRDefault="00A60353" w:rsidP="00BB3A3F">
            <w:pPr>
              <w:ind w:right="172"/>
              <w:jc w:val="right"/>
              <w:rPr>
                <w:sz w:val="20"/>
                <w:szCs w:val="20"/>
              </w:rPr>
            </w:pPr>
            <w:r>
              <w:rPr>
                <w:rFonts w:ascii="Arial" w:eastAsia="Arial" w:hAnsi="Arial" w:cs="Arial"/>
                <w:b/>
                <w:bCs/>
                <w:color w:val="FF0000"/>
                <w:w w:val="96"/>
                <w:sz w:val="18"/>
                <w:szCs w:val="18"/>
              </w:rPr>
              <w:t>889.673,28 kn</w:t>
            </w:r>
          </w:p>
        </w:tc>
        <w:tc>
          <w:tcPr>
            <w:tcW w:w="1500" w:type="dxa"/>
            <w:vAlign w:val="bottom"/>
          </w:tcPr>
          <w:p w:rsidR="00A60353" w:rsidRDefault="00A60353" w:rsidP="00BB3A3F">
            <w:pPr>
              <w:jc w:val="right"/>
              <w:rPr>
                <w:sz w:val="20"/>
                <w:szCs w:val="20"/>
              </w:rPr>
            </w:pPr>
            <w:r>
              <w:rPr>
                <w:rFonts w:ascii="Arial" w:eastAsia="Arial" w:hAnsi="Arial" w:cs="Arial"/>
                <w:b/>
                <w:bCs/>
                <w:color w:val="FF0000"/>
                <w:sz w:val="18"/>
                <w:szCs w:val="18"/>
              </w:rPr>
              <w:t>903.560,08 kn</w:t>
            </w:r>
          </w:p>
        </w:tc>
        <w:tc>
          <w:tcPr>
            <w:tcW w:w="380" w:type="dxa"/>
            <w:vAlign w:val="bottom"/>
          </w:tcPr>
          <w:p w:rsidR="00A60353" w:rsidRDefault="00A60353" w:rsidP="00BB3A3F">
            <w:pPr>
              <w:ind w:left="16"/>
              <w:jc w:val="center"/>
              <w:rPr>
                <w:sz w:val="20"/>
                <w:szCs w:val="20"/>
              </w:rPr>
            </w:pPr>
            <w:r>
              <w:rPr>
                <w:rFonts w:ascii="Arial" w:eastAsia="Arial" w:hAnsi="Arial" w:cs="Arial"/>
                <w:b/>
                <w:bCs/>
                <w:color w:val="FF0000"/>
                <w:w w:val="86"/>
                <w:sz w:val="13"/>
                <w:szCs w:val="13"/>
              </w:rPr>
              <w:t>1,02</w:t>
            </w:r>
          </w:p>
        </w:tc>
      </w:tr>
      <w:tr w:rsidR="00A60353" w:rsidTr="00BB3A3F">
        <w:trPr>
          <w:trHeight w:val="367"/>
        </w:trPr>
        <w:tc>
          <w:tcPr>
            <w:tcW w:w="1400" w:type="dxa"/>
            <w:vAlign w:val="bottom"/>
          </w:tcPr>
          <w:p w:rsidR="00A60353" w:rsidRDefault="00A60353" w:rsidP="00BB3A3F">
            <w:pPr>
              <w:ind w:right="172"/>
              <w:jc w:val="right"/>
              <w:rPr>
                <w:sz w:val="20"/>
                <w:szCs w:val="20"/>
              </w:rPr>
            </w:pPr>
            <w:r>
              <w:rPr>
                <w:rFonts w:ascii="Arial" w:eastAsia="Arial" w:hAnsi="Arial" w:cs="Arial"/>
                <w:b/>
                <w:bCs/>
                <w:w w:val="96"/>
                <w:sz w:val="18"/>
                <w:szCs w:val="18"/>
              </w:rPr>
              <w:t>460.883,28 kn</w:t>
            </w:r>
          </w:p>
        </w:tc>
        <w:tc>
          <w:tcPr>
            <w:tcW w:w="1500" w:type="dxa"/>
            <w:vAlign w:val="bottom"/>
          </w:tcPr>
          <w:p w:rsidR="00A60353" w:rsidRDefault="00A60353" w:rsidP="00BB3A3F">
            <w:pPr>
              <w:jc w:val="right"/>
              <w:rPr>
                <w:sz w:val="20"/>
                <w:szCs w:val="20"/>
              </w:rPr>
            </w:pPr>
            <w:r>
              <w:rPr>
                <w:rFonts w:ascii="Arial" w:eastAsia="Arial" w:hAnsi="Arial" w:cs="Arial"/>
                <w:b/>
                <w:bCs/>
                <w:sz w:val="18"/>
                <w:szCs w:val="18"/>
              </w:rPr>
              <w:t>453.660,08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0,98</w:t>
            </w:r>
          </w:p>
        </w:tc>
      </w:tr>
      <w:tr w:rsidR="00A60353" w:rsidTr="00BB3A3F">
        <w:trPr>
          <w:trHeight w:val="245"/>
        </w:trPr>
        <w:tc>
          <w:tcPr>
            <w:tcW w:w="1400" w:type="dxa"/>
            <w:vAlign w:val="bottom"/>
          </w:tcPr>
          <w:p w:rsidR="00A60353" w:rsidRDefault="00A60353" w:rsidP="00BB3A3F">
            <w:pPr>
              <w:ind w:right="172"/>
              <w:jc w:val="right"/>
              <w:rPr>
                <w:sz w:val="20"/>
                <w:szCs w:val="20"/>
              </w:rPr>
            </w:pPr>
            <w:r>
              <w:rPr>
                <w:rFonts w:ascii="Arial" w:eastAsia="Arial" w:hAnsi="Arial" w:cs="Arial"/>
                <w:b/>
                <w:bCs/>
                <w:w w:val="96"/>
                <w:sz w:val="18"/>
                <w:szCs w:val="18"/>
              </w:rPr>
              <w:t>225.303,80 kn</w:t>
            </w:r>
          </w:p>
        </w:tc>
        <w:tc>
          <w:tcPr>
            <w:tcW w:w="1500" w:type="dxa"/>
            <w:vAlign w:val="bottom"/>
          </w:tcPr>
          <w:p w:rsidR="00A60353" w:rsidRDefault="00A60353" w:rsidP="00BB3A3F">
            <w:pPr>
              <w:jc w:val="right"/>
              <w:rPr>
                <w:sz w:val="20"/>
                <w:szCs w:val="20"/>
              </w:rPr>
            </w:pPr>
            <w:r>
              <w:rPr>
                <w:rFonts w:ascii="Arial" w:eastAsia="Arial" w:hAnsi="Arial" w:cs="Arial"/>
                <w:b/>
                <w:bCs/>
                <w:sz w:val="18"/>
                <w:szCs w:val="18"/>
              </w:rPr>
              <w:t>218.993,20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0,97</w:t>
            </w:r>
          </w:p>
        </w:tc>
      </w:tr>
      <w:tr w:rsidR="00A60353" w:rsidTr="00BB3A3F">
        <w:trPr>
          <w:trHeight w:val="245"/>
        </w:trPr>
        <w:tc>
          <w:tcPr>
            <w:tcW w:w="1400" w:type="dxa"/>
            <w:vAlign w:val="bottom"/>
          </w:tcPr>
          <w:p w:rsidR="00A60353" w:rsidRDefault="00A60353" w:rsidP="00BB3A3F">
            <w:pPr>
              <w:ind w:right="172"/>
              <w:jc w:val="right"/>
              <w:rPr>
                <w:sz w:val="20"/>
                <w:szCs w:val="20"/>
              </w:rPr>
            </w:pPr>
            <w:r>
              <w:rPr>
                <w:rFonts w:ascii="Arial" w:eastAsia="Arial" w:hAnsi="Arial" w:cs="Arial"/>
                <w:b/>
                <w:bCs/>
                <w:sz w:val="18"/>
                <w:szCs w:val="18"/>
              </w:rPr>
              <w:t>3.000,00 kn</w:t>
            </w:r>
          </w:p>
        </w:tc>
        <w:tc>
          <w:tcPr>
            <w:tcW w:w="1500" w:type="dxa"/>
            <w:vAlign w:val="bottom"/>
          </w:tcPr>
          <w:p w:rsidR="00A60353" w:rsidRDefault="00A60353" w:rsidP="00BB3A3F">
            <w:pPr>
              <w:jc w:val="right"/>
              <w:rPr>
                <w:sz w:val="20"/>
                <w:szCs w:val="20"/>
              </w:rPr>
            </w:pPr>
            <w:r>
              <w:rPr>
                <w:rFonts w:ascii="Arial" w:eastAsia="Arial" w:hAnsi="Arial" w:cs="Arial"/>
                <w:b/>
                <w:bCs/>
                <w:sz w:val="18"/>
                <w:szCs w:val="18"/>
              </w:rPr>
              <w:t>3.000,00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1,00</w:t>
            </w:r>
          </w:p>
        </w:tc>
      </w:tr>
      <w:tr w:rsidR="00A60353" w:rsidTr="00BB3A3F">
        <w:trPr>
          <w:trHeight w:val="245"/>
        </w:trPr>
        <w:tc>
          <w:tcPr>
            <w:tcW w:w="1400" w:type="dxa"/>
            <w:vAlign w:val="bottom"/>
          </w:tcPr>
          <w:p w:rsidR="00A60353" w:rsidRDefault="00A60353" w:rsidP="00BB3A3F">
            <w:pPr>
              <w:ind w:right="172"/>
              <w:jc w:val="right"/>
              <w:rPr>
                <w:sz w:val="20"/>
                <w:szCs w:val="20"/>
              </w:rPr>
            </w:pPr>
            <w:r>
              <w:rPr>
                <w:rFonts w:ascii="Arial" w:eastAsia="Arial" w:hAnsi="Arial" w:cs="Arial"/>
                <w:b/>
                <w:bCs/>
                <w:sz w:val="18"/>
                <w:szCs w:val="18"/>
              </w:rPr>
              <w:t>38.779,48 kn</w:t>
            </w:r>
          </w:p>
        </w:tc>
        <w:tc>
          <w:tcPr>
            <w:tcW w:w="1500" w:type="dxa"/>
            <w:vAlign w:val="bottom"/>
          </w:tcPr>
          <w:p w:rsidR="00A60353" w:rsidRDefault="00A60353" w:rsidP="00BB3A3F">
            <w:pPr>
              <w:jc w:val="right"/>
              <w:rPr>
                <w:sz w:val="20"/>
                <w:szCs w:val="20"/>
              </w:rPr>
            </w:pPr>
            <w:r>
              <w:rPr>
                <w:rFonts w:ascii="Arial" w:eastAsia="Arial" w:hAnsi="Arial" w:cs="Arial"/>
                <w:b/>
                <w:bCs/>
                <w:sz w:val="18"/>
                <w:szCs w:val="18"/>
              </w:rPr>
              <w:t>37.666,88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0,97</w:t>
            </w:r>
          </w:p>
        </w:tc>
      </w:tr>
      <w:tr w:rsidR="00A60353" w:rsidTr="00BB3A3F">
        <w:trPr>
          <w:trHeight w:val="245"/>
        </w:trPr>
        <w:tc>
          <w:tcPr>
            <w:tcW w:w="1400" w:type="dxa"/>
            <w:vAlign w:val="bottom"/>
          </w:tcPr>
          <w:p w:rsidR="00A60353" w:rsidRDefault="00A60353" w:rsidP="00BB3A3F">
            <w:pPr>
              <w:ind w:right="172"/>
              <w:jc w:val="right"/>
              <w:rPr>
                <w:sz w:val="20"/>
                <w:szCs w:val="20"/>
              </w:rPr>
            </w:pPr>
            <w:r>
              <w:rPr>
                <w:rFonts w:ascii="Arial" w:eastAsia="Arial" w:hAnsi="Arial" w:cs="Arial"/>
                <w:b/>
                <w:bCs/>
                <w:sz w:val="18"/>
                <w:szCs w:val="18"/>
              </w:rPr>
              <w:t>26.800,00 kn</w:t>
            </w:r>
          </w:p>
        </w:tc>
        <w:tc>
          <w:tcPr>
            <w:tcW w:w="1500" w:type="dxa"/>
            <w:vAlign w:val="bottom"/>
          </w:tcPr>
          <w:p w:rsidR="00A60353" w:rsidRDefault="00A60353" w:rsidP="00BB3A3F">
            <w:pPr>
              <w:jc w:val="right"/>
              <w:rPr>
                <w:sz w:val="20"/>
                <w:szCs w:val="20"/>
              </w:rPr>
            </w:pPr>
            <w:r>
              <w:rPr>
                <w:rFonts w:ascii="Arial" w:eastAsia="Arial" w:hAnsi="Arial" w:cs="Arial"/>
                <w:b/>
                <w:bCs/>
                <w:sz w:val="18"/>
                <w:szCs w:val="18"/>
              </w:rPr>
              <w:t>27.000,00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1,01</w:t>
            </w:r>
          </w:p>
        </w:tc>
      </w:tr>
      <w:tr w:rsidR="00A60353" w:rsidTr="00BB3A3F">
        <w:trPr>
          <w:trHeight w:val="245"/>
        </w:trPr>
        <w:tc>
          <w:tcPr>
            <w:tcW w:w="1400" w:type="dxa"/>
            <w:vAlign w:val="bottom"/>
          </w:tcPr>
          <w:p w:rsidR="00A60353" w:rsidRDefault="00A60353" w:rsidP="00BB3A3F">
            <w:pPr>
              <w:ind w:right="172"/>
              <w:jc w:val="right"/>
              <w:rPr>
                <w:sz w:val="20"/>
                <w:szCs w:val="20"/>
              </w:rPr>
            </w:pPr>
            <w:r>
              <w:rPr>
                <w:rFonts w:ascii="Arial" w:eastAsia="Arial" w:hAnsi="Arial" w:cs="Arial"/>
                <w:b/>
                <w:bCs/>
                <w:sz w:val="18"/>
                <w:szCs w:val="18"/>
              </w:rPr>
              <w:t>35.500,00 kn</w:t>
            </w:r>
          </w:p>
        </w:tc>
        <w:tc>
          <w:tcPr>
            <w:tcW w:w="1500" w:type="dxa"/>
            <w:vAlign w:val="bottom"/>
          </w:tcPr>
          <w:p w:rsidR="00A60353" w:rsidRDefault="00A60353" w:rsidP="00BB3A3F">
            <w:pPr>
              <w:jc w:val="right"/>
              <w:rPr>
                <w:sz w:val="20"/>
                <w:szCs w:val="20"/>
              </w:rPr>
            </w:pPr>
            <w:r>
              <w:rPr>
                <w:rFonts w:ascii="Arial" w:eastAsia="Arial" w:hAnsi="Arial" w:cs="Arial"/>
                <w:b/>
                <w:bCs/>
                <w:sz w:val="18"/>
                <w:szCs w:val="18"/>
              </w:rPr>
              <w:t>35.500,00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1,00</w:t>
            </w:r>
          </w:p>
        </w:tc>
      </w:tr>
      <w:tr w:rsidR="00A60353" w:rsidTr="00BB3A3F">
        <w:trPr>
          <w:trHeight w:val="245"/>
        </w:trPr>
        <w:tc>
          <w:tcPr>
            <w:tcW w:w="1400" w:type="dxa"/>
            <w:vAlign w:val="bottom"/>
          </w:tcPr>
          <w:p w:rsidR="00A60353" w:rsidRDefault="00A60353" w:rsidP="00BB3A3F">
            <w:pPr>
              <w:ind w:right="172"/>
              <w:jc w:val="right"/>
              <w:rPr>
                <w:sz w:val="20"/>
                <w:szCs w:val="20"/>
              </w:rPr>
            </w:pPr>
            <w:r>
              <w:rPr>
                <w:rFonts w:ascii="Arial" w:eastAsia="Arial" w:hAnsi="Arial" w:cs="Arial"/>
                <w:b/>
                <w:bCs/>
                <w:sz w:val="18"/>
                <w:szCs w:val="18"/>
              </w:rPr>
              <w:t>85.000,00 kn</w:t>
            </w:r>
          </w:p>
        </w:tc>
        <w:tc>
          <w:tcPr>
            <w:tcW w:w="1500" w:type="dxa"/>
            <w:vAlign w:val="bottom"/>
          </w:tcPr>
          <w:p w:rsidR="00A60353" w:rsidRDefault="00A60353" w:rsidP="00BB3A3F">
            <w:pPr>
              <w:jc w:val="right"/>
              <w:rPr>
                <w:sz w:val="20"/>
                <w:szCs w:val="20"/>
              </w:rPr>
            </w:pPr>
            <w:r>
              <w:rPr>
                <w:rFonts w:ascii="Arial" w:eastAsia="Arial" w:hAnsi="Arial" w:cs="Arial"/>
                <w:b/>
                <w:bCs/>
                <w:sz w:val="18"/>
                <w:szCs w:val="18"/>
              </w:rPr>
              <w:t>85.000,00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1,00</w:t>
            </w:r>
          </w:p>
        </w:tc>
      </w:tr>
      <w:tr w:rsidR="00A60353" w:rsidTr="00BB3A3F">
        <w:trPr>
          <w:trHeight w:val="365"/>
        </w:trPr>
        <w:tc>
          <w:tcPr>
            <w:tcW w:w="1400" w:type="dxa"/>
            <w:vAlign w:val="bottom"/>
          </w:tcPr>
          <w:p w:rsidR="00A60353" w:rsidRDefault="00A60353" w:rsidP="00BB3A3F">
            <w:pPr>
              <w:ind w:right="172"/>
              <w:jc w:val="right"/>
              <w:rPr>
                <w:sz w:val="20"/>
                <w:szCs w:val="20"/>
              </w:rPr>
            </w:pPr>
            <w:r>
              <w:rPr>
                <w:rFonts w:ascii="Arial" w:eastAsia="Arial" w:hAnsi="Arial" w:cs="Arial"/>
                <w:b/>
                <w:bCs/>
                <w:sz w:val="18"/>
                <w:szCs w:val="18"/>
              </w:rPr>
              <w:t>40.000,00 kn</w:t>
            </w:r>
          </w:p>
        </w:tc>
        <w:tc>
          <w:tcPr>
            <w:tcW w:w="1500" w:type="dxa"/>
            <w:vAlign w:val="bottom"/>
          </w:tcPr>
          <w:p w:rsidR="00A60353" w:rsidRDefault="00A60353" w:rsidP="00BB3A3F">
            <w:pPr>
              <w:jc w:val="right"/>
              <w:rPr>
                <w:sz w:val="20"/>
                <w:szCs w:val="20"/>
              </w:rPr>
            </w:pPr>
            <w:r>
              <w:rPr>
                <w:rFonts w:ascii="Arial" w:eastAsia="Arial" w:hAnsi="Arial" w:cs="Arial"/>
                <w:b/>
                <w:bCs/>
                <w:sz w:val="18"/>
                <w:szCs w:val="18"/>
              </w:rPr>
              <w:t>40.000,00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1,00</w:t>
            </w:r>
          </w:p>
        </w:tc>
      </w:tr>
      <w:tr w:rsidR="00A60353" w:rsidTr="00BB3A3F">
        <w:trPr>
          <w:trHeight w:val="367"/>
        </w:trPr>
        <w:tc>
          <w:tcPr>
            <w:tcW w:w="1400" w:type="dxa"/>
            <w:vAlign w:val="bottom"/>
          </w:tcPr>
          <w:p w:rsidR="00A60353" w:rsidRDefault="00A60353" w:rsidP="00BB3A3F">
            <w:pPr>
              <w:ind w:right="172"/>
              <w:jc w:val="right"/>
              <w:rPr>
                <w:sz w:val="20"/>
                <w:szCs w:val="20"/>
              </w:rPr>
            </w:pPr>
            <w:r>
              <w:rPr>
                <w:rFonts w:ascii="Arial" w:eastAsia="Arial" w:hAnsi="Arial" w:cs="Arial"/>
                <w:b/>
                <w:bCs/>
                <w:sz w:val="18"/>
                <w:szCs w:val="18"/>
              </w:rPr>
              <w:t>6.500,00 kn</w:t>
            </w:r>
          </w:p>
        </w:tc>
        <w:tc>
          <w:tcPr>
            <w:tcW w:w="1500" w:type="dxa"/>
            <w:vAlign w:val="bottom"/>
          </w:tcPr>
          <w:p w:rsidR="00A60353" w:rsidRDefault="00A60353" w:rsidP="00BB3A3F">
            <w:pPr>
              <w:jc w:val="right"/>
              <w:rPr>
                <w:sz w:val="20"/>
                <w:szCs w:val="20"/>
              </w:rPr>
            </w:pPr>
            <w:r>
              <w:rPr>
                <w:rFonts w:ascii="Arial" w:eastAsia="Arial" w:hAnsi="Arial" w:cs="Arial"/>
                <w:b/>
                <w:bCs/>
                <w:sz w:val="18"/>
                <w:szCs w:val="18"/>
              </w:rPr>
              <w:t>6.500,00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1,00</w:t>
            </w:r>
          </w:p>
        </w:tc>
      </w:tr>
      <w:tr w:rsidR="00A60353" w:rsidTr="00BB3A3F">
        <w:trPr>
          <w:trHeight w:val="766"/>
        </w:trPr>
        <w:tc>
          <w:tcPr>
            <w:tcW w:w="1400" w:type="dxa"/>
            <w:vAlign w:val="bottom"/>
          </w:tcPr>
          <w:p w:rsidR="00A60353" w:rsidRDefault="00A60353" w:rsidP="00BB3A3F">
            <w:pPr>
              <w:ind w:right="172"/>
              <w:jc w:val="right"/>
              <w:rPr>
                <w:sz w:val="20"/>
                <w:szCs w:val="20"/>
              </w:rPr>
            </w:pPr>
            <w:r>
              <w:rPr>
                <w:rFonts w:ascii="Arial" w:eastAsia="Arial" w:hAnsi="Arial" w:cs="Arial"/>
                <w:b/>
                <w:bCs/>
                <w:sz w:val="18"/>
                <w:szCs w:val="18"/>
              </w:rPr>
              <w:t>52.490,00 kn</w:t>
            </w:r>
          </w:p>
        </w:tc>
        <w:tc>
          <w:tcPr>
            <w:tcW w:w="1500" w:type="dxa"/>
            <w:vAlign w:val="bottom"/>
          </w:tcPr>
          <w:p w:rsidR="00A60353" w:rsidRDefault="00A60353" w:rsidP="00BB3A3F">
            <w:pPr>
              <w:jc w:val="right"/>
              <w:rPr>
                <w:sz w:val="20"/>
                <w:szCs w:val="20"/>
              </w:rPr>
            </w:pPr>
            <w:r>
              <w:rPr>
                <w:rFonts w:ascii="Arial" w:eastAsia="Arial" w:hAnsi="Arial" w:cs="Arial"/>
                <w:b/>
                <w:bCs/>
                <w:sz w:val="18"/>
                <w:szCs w:val="18"/>
              </w:rPr>
              <w:t>30.900,00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0,59</w:t>
            </w:r>
          </w:p>
        </w:tc>
      </w:tr>
      <w:tr w:rsidR="00A60353" w:rsidTr="00BB3A3F">
        <w:trPr>
          <w:trHeight w:val="326"/>
        </w:trPr>
        <w:tc>
          <w:tcPr>
            <w:tcW w:w="1400" w:type="dxa"/>
            <w:vAlign w:val="bottom"/>
          </w:tcPr>
          <w:p w:rsidR="00A60353" w:rsidRDefault="00A60353" w:rsidP="00BB3A3F">
            <w:pPr>
              <w:ind w:right="172"/>
              <w:jc w:val="right"/>
              <w:rPr>
                <w:sz w:val="20"/>
                <w:szCs w:val="20"/>
              </w:rPr>
            </w:pPr>
            <w:r>
              <w:rPr>
                <w:rFonts w:ascii="Arial" w:eastAsia="Arial" w:hAnsi="Arial" w:cs="Arial"/>
                <w:b/>
                <w:bCs/>
                <w:sz w:val="18"/>
                <w:szCs w:val="18"/>
              </w:rPr>
              <w:t>12.000,00 kn</w:t>
            </w:r>
          </w:p>
        </w:tc>
        <w:tc>
          <w:tcPr>
            <w:tcW w:w="1500" w:type="dxa"/>
            <w:vAlign w:val="bottom"/>
          </w:tcPr>
          <w:p w:rsidR="00A60353" w:rsidRDefault="00A60353" w:rsidP="00BB3A3F">
            <w:pPr>
              <w:jc w:val="right"/>
              <w:rPr>
                <w:sz w:val="20"/>
                <w:szCs w:val="20"/>
              </w:rPr>
            </w:pPr>
            <w:r>
              <w:rPr>
                <w:rFonts w:ascii="Arial" w:eastAsia="Arial" w:hAnsi="Arial" w:cs="Arial"/>
                <w:b/>
                <w:bCs/>
                <w:sz w:val="18"/>
                <w:szCs w:val="18"/>
              </w:rPr>
              <w:t>12.000,00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1,00</w:t>
            </w:r>
          </w:p>
        </w:tc>
      </w:tr>
      <w:tr w:rsidR="00A60353" w:rsidTr="00BB3A3F">
        <w:trPr>
          <w:trHeight w:val="245"/>
        </w:trPr>
        <w:tc>
          <w:tcPr>
            <w:tcW w:w="1400" w:type="dxa"/>
            <w:vAlign w:val="bottom"/>
          </w:tcPr>
          <w:p w:rsidR="00A60353" w:rsidRDefault="00A60353" w:rsidP="00BB3A3F">
            <w:pPr>
              <w:ind w:right="172"/>
              <w:jc w:val="right"/>
              <w:rPr>
                <w:sz w:val="20"/>
                <w:szCs w:val="20"/>
              </w:rPr>
            </w:pPr>
            <w:r>
              <w:rPr>
                <w:rFonts w:ascii="Arial" w:eastAsia="Arial" w:hAnsi="Arial" w:cs="Arial"/>
                <w:b/>
                <w:bCs/>
                <w:sz w:val="18"/>
                <w:szCs w:val="18"/>
              </w:rPr>
              <w:t>5.000,00 kn</w:t>
            </w:r>
          </w:p>
        </w:tc>
        <w:tc>
          <w:tcPr>
            <w:tcW w:w="1500" w:type="dxa"/>
            <w:vAlign w:val="bottom"/>
          </w:tcPr>
          <w:p w:rsidR="00A60353" w:rsidRDefault="00A60353" w:rsidP="00BB3A3F">
            <w:pPr>
              <w:jc w:val="right"/>
              <w:rPr>
                <w:sz w:val="20"/>
                <w:szCs w:val="20"/>
              </w:rPr>
            </w:pPr>
            <w:r>
              <w:rPr>
                <w:rFonts w:ascii="Arial" w:eastAsia="Arial" w:hAnsi="Arial" w:cs="Arial"/>
                <w:b/>
                <w:bCs/>
                <w:sz w:val="18"/>
                <w:szCs w:val="18"/>
              </w:rPr>
              <w:t>3.000,00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0,60</w:t>
            </w:r>
          </w:p>
        </w:tc>
      </w:tr>
      <w:tr w:rsidR="00A60353" w:rsidTr="00BB3A3F">
        <w:trPr>
          <w:trHeight w:val="365"/>
        </w:trPr>
        <w:tc>
          <w:tcPr>
            <w:tcW w:w="1400" w:type="dxa"/>
            <w:vAlign w:val="bottom"/>
          </w:tcPr>
          <w:p w:rsidR="00A60353" w:rsidRDefault="00A60353" w:rsidP="00BB3A3F">
            <w:pPr>
              <w:ind w:right="172"/>
              <w:jc w:val="right"/>
              <w:rPr>
                <w:sz w:val="20"/>
                <w:szCs w:val="20"/>
              </w:rPr>
            </w:pPr>
            <w:r>
              <w:rPr>
                <w:rFonts w:ascii="Arial" w:eastAsia="Arial" w:hAnsi="Arial" w:cs="Arial"/>
                <w:b/>
                <w:bCs/>
                <w:sz w:val="18"/>
                <w:szCs w:val="18"/>
              </w:rPr>
              <w:t>5.200,00 kn</w:t>
            </w:r>
          </w:p>
        </w:tc>
        <w:tc>
          <w:tcPr>
            <w:tcW w:w="1500" w:type="dxa"/>
            <w:vAlign w:val="bottom"/>
          </w:tcPr>
          <w:p w:rsidR="00A60353" w:rsidRDefault="00A60353" w:rsidP="00BB3A3F">
            <w:pPr>
              <w:jc w:val="right"/>
              <w:rPr>
                <w:sz w:val="20"/>
                <w:szCs w:val="20"/>
              </w:rPr>
            </w:pPr>
            <w:r>
              <w:rPr>
                <w:rFonts w:ascii="Arial" w:eastAsia="Arial" w:hAnsi="Arial" w:cs="Arial"/>
                <w:b/>
                <w:bCs/>
                <w:sz w:val="18"/>
                <w:szCs w:val="18"/>
              </w:rPr>
              <w:t>5.200,00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1,00</w:t>
            </w:r>
          </w:p>
        </w:tc>
      </w:tr>
      <w:tr w:rsidR="00A60353" w:rsidTr="00BB3A3F">
        <w:trPr>
          <w:trHeight w:val="487"/>
        </w:trPr>
        <w:tc>
          <w:tcPr>
            <w:tcW w:w="1400" w:type="dxa"/>
            <w:vAlign w:val="bottom"/>
          </w:tcPr>
          <w:p w:rsidR="00A60353" w:rsidRDefault="00A60353" w:rsidP="00BB3A3F">
            <w:pPr>
              <w:ind w:right="172"/>
              <w:jc w:val="right"/>
              <w:rPr>
                <w:sz w:val="20"/>
                <w:szCs w:val="20"/>
              </w:rPr>
            </w:pPr>
            <w:r>
              <w:rPr>
                <w:rFonts w:ascii="Arial" w:eastAsia="Arial" w:hAnsi="Arial" w:cs="Arial"/>
                <w:b/>
                <w:bCs/>
                <w:sz w:val="18"/>
                <w:szCs w:val="18"/>
              </w:rPr>
              <w:t>2.690,00 kn</w:t>
            </w:r>
          </w:p>
        </w:tc>
        <w:tc>
          <w:tcPr>
            <w:tcW w:w="1500" w:type="dxa"/>
            <w:vAlign w:val="bottom"/>
          </w:tcPr>
          <w:p w:rsidR="00A60353" w:rsidRDefault="00A60353" w:rsidP="00BB3A3F">
            <w:pPr>
              <w:jc w:val="right"/>
              <w:rPr>
                <w:sz w:val="20"/>
                <w:szCs w:val="20"/>
              </w:rPr>
            </w:pPr>
            <w:r>
              <w:rPr>
                <w:rFonts w:ascii="Arial" w:eastAsia="Arial" w:hAnsi="Arial" w:cs="Arial"/>
                <w:b/>
                <w:bCs/>
                <w:sz w:val="18"/>
                <w:szCs w:val="18"/>
              </w:rPr>
              <w:t>300,00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0,11</w:t>
            </w:r>
          </w:p>
        </w:tc>
      </w:tr>
      <w:tr w:rsidR="00A60353" w:rsidTr="00BB3A3F">
        <w:trPr>
          <w:trHeight w:val="732"/>
        </w:trPr>
        <w:tc>
          <w:tcPr>
            <w:tcW w:w="1400" w:type="dxa"/>
            <w:vAlign w:val="bottom"/>
          </w:tcPr>
          <w:p w:rsidR="00A60353" w:rsidRDefault="00A60353" w:rsidP="00BB3A3F">
            <w:pPr>
              <w:ind w:right="172"/>
              <w:jc w:val="right"/>
              <w:rPr>
                <w:sz w:val="20"/>
                <w:szCs w:val="20"/>
              </w:rPr>
            </w:pPr>
            <w:r>
              <w:rPr>
                <w:rFonts w:ascii="Arial" w:eastAsia="Arial" w:hAnsi="Arial" w:cs="Arial"/>
                <w:b/>
                <w:bCs/>
                <w:sz w:val="18"/>
                <w:szCs w:val="18"/>
              </w:rPr>
              <w:t>27.600,00 kn</w:t>
            </w:r>
          </w:p>
        </w:tc>
        <w:tc>
          <w:tcPr>
            <w:tcW w:w="1500" w:type="dxa"/>
            <w:vAlign w:val="bottom"/>
          </w:tcPr>
          <w:p w:rsidR="00A60353" w:rsidRDefault="00A60353" w:rsidP="00BB3A3F">
            <w:pPr>
              <w:jc w:val="right"/>
              <w:rPr>
                <w:sz w:val="20"/>
                <w:szCs w:val="20"/>
              </w:rPr>
            </w:pPr>
            <w:r>
              <w:rPr>
                <w:rFonts w:ascii="Arial" w:eastAsia="Arial" w:hAnsi="Arial" w:cs="Arial"/>
                <w:b/>
                <w:bCs/>
                <w:sz w:val="18"/>
                <w:szCs w:val="18"/>
              </w:rPr>
              <w:t>10.400,00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0,38</w:t>
            </w:r>
          </w:p>
        </w:tc>
      </w:tr>
      <w:tr w:rsidR="00A60353" w:rsidTr="00BB3A3F">
        <w:trPr>
          <w:trHeight w:val="689"/>
        </w:trPr>
        <w:tc>
          <w:tcPr>
            <w:tcW w:w="1400" w:type="dxa"/>
            <w:vAlign w:val="bottom"/>
          </w:tcPr>
          <w:p w:rsidR="00A60353" w:rsidRDefault="00A60353" w:rsidP="00BB3A3F">
            <w:pPr>
              <w:ind w:right="172"/>
              <w:jc w:val="right"/>
              <w:rPr>
                <w:sz w:val="20"/>
                <w:szCs w:val="20"/>
              </w:rPr>
            </w:pPr>
            <w:r>
              <w:rPr>
                <w:rFonts w:ascii="Arial" w:eastAsia="Arial" w:hAnsi="Arial" w:cs="Arial"/>
                <w:b/>
                <w:bCs/>
                <w:sz w:val="18"/>
                <w:szCs w:val="18"/>
              </w:rPr>
              <w:t>10.000,00 kn</w:t>
            </w:r>
          </w:p>
        </w:tc>
        <w:tc>
          <w:tcPr>
            <w:tcW w:w="1500" w:type="dxa"/>
            <w:vAlign w:val="bottom"/>
          </w:tcPr>
          <w:p w:rsidR="00A60353" w:rsidRDefault="00A60353" w:rsidP="00BB3A3F">
            <w:pPr>
              <w:jc w:val="right"/>
              <w:rPr>
                <w:sz w:val="20"/>
                <w:szCs w:val="20"/>
              </w:rPr>
            </w:pPr>
            <w:r>
              <w:rPr>
                <w:rFonts w:ascii="Arial" w:eastAsia="Arial" w:hAnsi="Arial" w:cs="Arial"/>
                <w:b/>
                <w:bCs/>
                <w:sz w:val="18"/>
                <w:szCs w:val="18"/>
              </w:rPr>
              <w:t>10.000,00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1,00</w:t>
            </w:r>
          </w:p>
        </w:tc>
      </w:tr>
      <w:tr w:rsidR="00A60353" w:rsidTr="00BB3A3F">
        <w:trPr>
          <w:trHeight w:val="326"/>
        </w:trPr>
        <w:tc>
          <w:tcPr>
            <w:tcW w:w="1400" w:type="dxa"/>
            <w:vAlign w:val="bottom"/>
          </w:tcPr>
          <w:p w:rsidR="00A60353" w:rsidRDefault="00A60353" w:rsidP="00BB3A3F">
            <w:pPr>
              <w:ind w:right="172"/>
              <w:jc w:val="right"/>
              <w:rPr>
                <w:sz w:val="20"/>
                <w:szCs w:val="20"/>
              </w:rPr>
            </w:pPr>
            <w:r>
              <w:rPr>
                <w:rFonts w:ascii="Arial" w:eastAsia="Arial" w:hAnsi="Arial" w:cs="Arial"/>
                <w:b/>
                <w:bCs/>
                <w:sz w:val="18"/>
                <w:szCs w:val="18"/>
              </w:rPr>
              <w:t>10.000,00 kn</w:t>
            </w:r>
          </w:p>
        </w:tc>
        <w:tc>
          <w:tcPr>
            <w:tcW w:w="1500" w:type="dxa"/>
            <w:vAlign w:val="bottom"/>
          </w:tcPr>
          <w:p w:rsidR="00A60353" w:rsidRDefault="00A60353" w:rsidP="00BB3A3F">
            <w:pPr>
              <w:jc w:val="right"/>
              <w:rPr>
                <w:sz w:val="20"/>
                <w:szCs w:val="20"/>
              </w:rPr>
            </w:pPr>
            <w:r>
              <w:rPr>
                <w:rFonts w:ascii="Arial" w:eastAsia="Arial" w:hAnsi="Arial" w:cs="Arial"/>
                <w:b/>
                <w:bCs/>
                <w:sz w:val="18"/>
                <w:szCs w:val="18"/>
              </w:rPr>
              <w:t>10.000,00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1,00</w:t>
            </w:r>
          </w:p>
        </w:tc>
      </w:tr>
      <w:tr w:rsidR="00A60353" w:rsidTr="00BB3A3F">
        <w:trPr>
          <w:trHeight w:val="245"/>
        </w:trPr>
        <w:tc>
          <w:tcPr>
            <w:tcW w:w="1400" w:type="dxa"/>
            <w:vAlign w:val="bottom"/>
          </w:tcPr>
          <w:p w:rsidR="00A60353" w:rsidRDefault="00A60353" w:rsidP="00BB3A3F">
            <w:pPr>
              <w:ind w:right="172"/>
              <w:jc w:val="right"/>
              <w:rPr>
                <w:sz w:val="20"/>
                <w:szCs w:val="20"/>
              </w:rPr>
            </w:pPr>
            <w:r>
              <w:rPr>
                <w:rFonts w:ascii="Arial" w:eastAsia="Arial" w:hAnsi="Arial" w:cs="Arial"/>
                <w:b/>
                <w:bCs/>
                <w:sz w:val="18"/>
                <w:szCs w:val="18"/>
              </w:rPr>
              <w:t>3.000,00 kn</w:t>
            </w:r>
          </w:p>
        </w:tc>
        <w:tc>
          <w:tcPr>
            <w:tcW w:w="1500" w:type="dxa"/>
            <w:vAlign w:val="bottom"/>
          </w:tcPr>
          <w:p w:rsidR="00A60353" w:rsidRDefault="00A60353" w:rsidP="00BB3A3F">
            <w:pPr>
              <w:jc w:val="right"/>
              <w:rPr>
                <w:sz w:val="20"/>
                <w:szCs w:val="20"/>
              </w:rPr>
            </w:pPr>
            <w:r>
              <w:rPr>
                <w:rFonts w:ascii="Arial" w:eastAsia="Arial" w:hAnsi="Arial" w:cs="Arial"/>
                <w:b/>
                <w:bCs/>
                <w:sz w:val="18"/>
                <w:szCs w:val="18"/>
              </w:rPr>
              <w:t>3.000,00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1,00</w:t>
            </w:r>
          </w:p>
        </w:tc>
      </w:tr>
      <w:tr w:rsidR="00A60353" w:rsidTr="00BB3A3F">
        <w:trPr>
          <w:trHeight w:val="245"/>
        </w:trPr>
        <w:tc>
          <w:tcPr>
            <w:tcW w:w="1400" w:type="dxa"/>
            <w:vAlign w:val="bottom"/>
          </w:tcPr>
          <w:p w:rsidR="00A60353" w:rsidRDefault="00A60353" w:rsidP="00BB3A3F">
            <w:pPr>
              <w:ind w:right="172"/>
              <w:jc w:val="right"/>
              <w:rPr>
                <w:sz w:val="20"/>
                <w:szCs w:val="20"/>
              </w:rPr>
            </w:pPr>
            <w:r>
              <w:rPr>
                <w:rFonts w:ascii="Arial" w:eastAsia="Arial" w:hAnsi="Arial" w:cs="Arial"/>
                <w:b/>
                <w:bCs/>
                <w:sz w:val="18"/>
                <w:szCs w:val="18"/>
              </w:rPr>
              <w:t>3.000,00 kn</w:t>
            </w:r>
          </w:p>
        </w:tc>
        <w:tc>
          <w:tcPr>
            <w:tcW w:w="1500" w:type="dxa"/>
            <w:vAlign w:val="bottom"/>
          </w:tcPr>
          <w:p w:rsidR="00A60353" w:rsidRDefault="00A60353" w:rsidP="00BB3A3F">
            <w:pPr>
              <w:jc w:val="right"/>
              <w:rPr>
                <w:sz w:val="20"/>
                <w:szCs w:val="20"/>
              </w:rPr>
            </w:pPr>
            <w:r>
              <w:rPr>
                <w:rFonts w:ascii="Arial" w:eastAsia="Arial" w:hAnsi="Arial" w:cs="Arial"/>
                <w:b/>
                <w:bCs/>
                <w:sz w:val="18"/>
                <w:szCs w:val="18"/>
              </w:rPr>
              <w:t>3.000,00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1,00</w:t>
            </w:r>
          </w:p>
        </w:tc>
      </w:tr>
      <w:tr w:rsidR="00A60353" w:rsidTr="00BB3A3F">
        <w:trPr>
          <w:trHeight w:val="324"/>
        </w:trPr>
        <w:tc>
          <w:tcPr>
            <w:tcW w:w="1400" w:type="dxa"/>
            <w:vAlign w:val="bottom"/>
          </w:tcPr>
          <w:p w:rsidR="00A60353" w:rsidRDefault="00A60353" w:rsidP="00BB3A3F">
            <w:pPr>
              <w:ind w:right="172"/>
              <w:jc w:val="right"/>
              <w:rPr>
                <w:sz w:val="20"/>
                <w:szCs w:val="20"/>
              </w:rPr>
            </w:pPr>
            <w:r>
              <w:rPr>
                <w:rFonts w:ascii="Arial" w:eastAsia="Arial" w:hAnsi="Arial" w:cs="Arial"/>
                <w:b/>
                <w:bCs/>
                <w:sz w:val="18"/>
                <w:szCs w:val="18"/>
              </w:rPr>
              <w:t>36.000,00 kn</w:t>
            </w:r>
          </w:p>
        </w:tc>
        <w:tc>
          <w:tcPr>
            <w:tcW w:w="1500" w:type="dxa"/>
            <w:vAlign w:val="bottom"/>
          </w:tcPr>
          <w:p w:rsidR="00A60353" w:rsidRDefault="00A60353" w:rsidP="00BB3A3F">
            <w:pPr>
              <w:jc w:val="right"/>
              <w:rPr>
                <w:sz w:val="20"/>
                <w:szCs w:val="20"/>
              </w:rPr>
            </w:pPr>
            <w:r>
              <w:rPr>
                <w:rFonts w:ascii="Arial" w:eastAsia="Arial" w:hAnsi="Arial" w:cs="Arial"/>
                <w:b/>
                <w:bCs/>
                <w:sz w:val="18"/>
                <w:szCs w:val="18"/>
              </w:rPr>
              <w:t>36.000,00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1,00</w:t>
            </w:r>
          </w:p>
        </w:tc>
      </w:tr>
      <w:tr w:rsidR="00A60353" w:rsidTr="00BB3A3F">
        <w:trPr>
          <w:trHeight w:val="326"/>
        </w:trPr>
        <w:tc>
          <w:tcPr>
            <w:tcW w:w="1400" w:type="dxa"/>
            <w:vAlign w:val="bottom"/>
          </w:tcPr>
          <w:p w:rsidR="00A60353" w:rsidRDefault="00A60353" w:rsidP="00BB3A3F">
            <w:pPr>
              <w:ind w:right="172"/>
              <w:jc w:val="right"/>
              <w:rPr>
                <w:sz w:val="20"/>
                <w:szCs w:val="20"/>
              </w:rPr>
            </w:pPr>
            <w:r>
              <w:rPr>
                <w:rFonts w:ascii="Arial" w:eastAsia="Arial" w:hAnsi="Arial" w:cs="Arial"/>
                <w:b/>
                <w:bCs/>
                <w:sz w:val="18"/>
                <w:szCs w:val="18"/>
              </w:rPr>
              <w:t>36.000,00 kn</w:t>
            </w:r>
          </w:p>
        </w:tc>
        <w:tc>
          <w:tcPr>
            <w:tcW w:w="1500" w:type="dxa"/>
            <w:vAlign w:val="bottom"/>
          </w:tcPr>
          <w:p w:rsidR="00A60353" w:rsidRDefault="00A60353" w:rsidP="00BB3A3F">
            <w:pPr>
              <w:jc w:val="right"/>
              <w:rPr>
                <w:sz w:val="20"/>
                <w:szCs w:val="20"/>
              </w:rPr>
            </w:pPr>
            <w:r>
              <w:rPr>
                <w:rFonts w:ascii="Arial" w:eastAsia="Arial" w:hAnsi="Arial" w:cs="Arial"/>
                <w:b/>
                <w:bCs/>
                <w:sz w:val="18"/>
                <w:szCs w:val="18"/>
              </w:rPr>
              <w:t>36.000,00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1,00</w:t>
            </w:r>
          </w:p>
        </w:tc>
      </w:tr>
      <w:tr w:rsidR="00A60353" w:rsidTr="00BB3A3F">
        <w:trPr>
          <w:trHeight w:val="343"/>
        </w:trPr>
        <w:tc>
          <w:tcPr>
            <w:tcW w:w="1400" w:type="dxa"/>
            <w:vAlign w:val="bottom"/>
          </w:tcPr>
          <w:p w:rsidR="00A60353" w:rsidRDefault="00A60353" w:rsidP="00BB3A3F">
            <w:pPr>
              <w:ind w:right="172"/>
              <w:jc w:val="right"/>
              <w:rPr>
                <w:sz w:val="20"/>
                <w:szCs w:val="20"/>
              </w:rPr>
            </w:pPr>
            <w:r>
              <w:rPr>
                <w:rFonts w:ascii="Arial" w:eastAsia="Arial" w:hAnsi="Arial" w:cs="Arial"/>
                <w:b/>
                <w:bCs/>
                <w:w w:val="96"/>
                <w:sz w:val="18"/>
                <w:szCs w:val="18"/>
              </w:rPr>
              <w:t>278.000,00 kn</w:t>
            </w:r>
          </w:p>
        </w:tc>
        <w:tc>
          <w:tcPr>
            <w:tcW w:w="1500" w:type="dxa"/>
            <w:vAlign w:val="bottom"/>
          </w:tcPr>
          <w:p w:rsidR="00A60353" w:rsidRDefault="00A60353" w:rsidP="00BB3A3F">
            <w:pPr>
              <w:jc w:val="right"/>
              <w:rPr>
                <w:sz w:val="20"/>
                <w:szCs w:val="20"/>
              </w:rPr>
            </w:pPr>
            <w:r>
              <w:rPr>
                <w:rFonts w:ascii="Arial" w:eastAsia="Arial" w:hAnsi="Arial" w:cs="Arial"/>
                <w:b/>
                <w:bCs/>
                <w:sz w:val="18"/>
                <w:szCs w:val="18"/>
              </w:rPr>
              <w:t>274.000,00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0,99</w:t>
            </w:r>
          </w:p>
        </w:tc>
      </w:tr>
    </w:tbl>
    <w:p w:rsidR="00A60353" w:rsidRDefault="00A60353" w:rsidP="00A60353">
      <w:pPr>
        <w:spacing w:line="20" w:lineRule="exact"/>
        <w:rPr>
          <w:sz w:val="24"/>
          <w:szCs w:val="24"/>
        </w:rPr>
      </w:pPr>
      <w:r>
        <w:rPr>
          <w:sz w:val="24"/>
          <w:szCs w:val="24"/>
        </w:rPr>
        <w:br w:type="column"/>
      </w: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00" w:lineRule="exact"/>
        <w:rPr>
          <w:sz w:val="24"/>
          <w:szCs w:val="24"/>
        </w:rPr>
      </w:pPr>
    </w:p>
    <w:p w:rsidR="00A60353" w:rsidRDefault="00A60353" w:rsidP="00A60353">
      <w:pPr>
        <w:spacing w:line="228" w:lineRule="exact"/>
        <w:rPr>
          <w:sz w:val="24"/>
          <w:szCs w:val="24"/>
        </w:rPr>
      </w:pPr>
    </w:p>
    <w:p w:rsidR="00A60353" w:rsidRDefault="00A60353" w:rsidP="00A60353">
      <w:pPr>
        <w:spacing w:line="1" w:lineRule="exact"/>
        <w:rPr>
          <w:sz w:val="1"/>
          <w:szCs w:val="1"/>
        </w:rPr>
      </w:pPr>
    </w:p>
    <w:tbl>
      <w:tblPr>
        <w:tblW w:w="0" w:type="auto"/>
        <w:tblLayout w:type="fixed"/>
        <w:tblCellMar>
          <w:left w:w="0" w:type="dxa"/>
          <w:right w:w="0" w:type="dxa"/>
        </w:tblCellMar>
        <w:tblLook w:val="04A0"/>
      </w:tblPr>
      <w:tblGrid>
        <w:gridCol w:w="1600"/>
        <w:gridCol w:w="420"/>
        <w:gridCol w:w="280"/>
        <w:gridCol w:w="1820"/>
        <w:gridCol w:w="1460"/>
        <w:gridCol w:w="640"/>
        <w:gridCol w:w="1360"/>
        <w:gridCol w:w="380"/>
      </w:tblGrid>
      <w:tr w:rsidR="00A60353" w:rsidTr="00BB3A3F">
        <w:trPr>
          <w:trHeight w:val="233"/>
        </w:trPr>
        <w:tc>
          <w:tcPr>
            <w:tcW w:w="1600" w:type="dxa"/>
            <w:vAlign w:val="bottom"/>
          </w:tcPr>
          <w:p w:rsidR="00A60353" w:rsidRDefault="00A60353" w:rsidP="00BB3A3F">
            <w:pPr>
              <w:ind w:right="204"/>
              <w:jc w:val="right"/>
              <w:rPr>
                <w:sz w:val="20"/>
                <w:szCs w:val="20"/>
              </w:rPr>
            </w:pPr>
            <w:r>
              <w:rPr>
                <w:rFonts w:ascii="Arial" w:eastAsia="Arial" w:hAnsi="Arial" w:cs="Arial"/>
                <w:b/>
                <w:bCs/>
                <w:w w:val="82"/>
                <w:sz w:val="19"/>
                <w:szCs w:val="19"/>
              </w:rPr>
              <w:t>PLAN ZA 2018.G.</w:t>
            </w:r>
          </w:p>
        </w:tc>
        <w:tc>
          <w:tcPr>
            <w:tcW w:w="420" w:type="dxa"/>
            <w:vAlign w:val="bottom"/>
          </w:tcPr>
          <w:p w:rsidR="00A60353" w:rsidRDefault="00A60353" w:rsidP="00BB3A3F">
            <w:pPr>
              <w:jc w:val="center"/>
              <w:rPr>
                <w:sz w:val="20"/>
                <w:szCs w:val="20"/>
              </w:rPr>
            </w:pPr>
            <w:r>
              <w:rPr>
                <w:rFonts w:ascii="Arial" w:eastAsia="Arial" w:hAnsi="Arial" w:cs="Arial"/>
                <w:b/>
                <w:bCs/>
                <w:w w:val="88"/>
                <w:sz w:val="13"/>
                <w:szCs w:val="13"/>
              </w:rPr>
              <w:t>18_17</w:t>
            </w:r>
          </w:p>
        </w:tc>
        <w:tc>
          <w:tcPr>
            <w:tcW w:w="280" w:type="dxa"/>
            <w:vAlign w:val="bottom"/>
          </w:tcPr>
          <w:p w:rsidR="00A60353" w:rsidRDefault="00A60353" w:rsidP="00BB3A3F">
            <w:pPr>
              <w:jc w:val="right"/>
              <w:rPr>
                <w:sz w:val="20"/>
                <w:szCs w:val="20"/>
              </w:rPr>
            </w:pPr>
            <w:r>
              <w:rPr>
                <w:rFonts w:ascii="Arial" w:eastAsia="Arial" w:hAnsi="Arial" w:cs="Arial"/>
                <w:b/>
                <w:bCs/>
                <w:w w:val="86"/>
                <w:sz w:val="13"/>
                <w:szCs w:val="13"/>
              </w:rPr>
              <w:t>E.K.</w:t>
            </w:r>
          </w:p>
        </w:tc>
        <w:tc>
          <w:tcPr>
            <w:tcW w:w="1820" w:type="dxa"/>
            <w:vAlign w:val="bottom"/>
          </w:tcPr>
          <w:p w:rsidR="00A60353" w:rsidRDefault="00A60353" w:rsidP="00BB3A3F">
            <w:pPr>
              <w:rPr>
                <w:sz w:val="20"/>
                <w:szCs w:val="20"/>
              </w:rPr>
            </w:pPr>
          </w:p>
        </w:tc>
        <w:tc>
          <w:tcPr>
            <w:tcW w:w="1460" w:type="dxa"/>
            <w:vAlign w:val="bottom"/>
          </w:tcPr>
          <w:p w:rsidR="00A60353" w:rsidRDefault="00A60353" w:rsidP="00BB3A3F">
            <w:pPr>
              <w:ind w:right="512"/>
              <w:jc w:val="right"/>
              <w:rPr>
                <w:sz w:val="20"/>
                <w:szCs w:val="20"/>
              </w:rPr>
            </w:pPr>
            <w:r>
              <w:rPr>
                <w:rFonts w:ascii="Arial" w:eastAsia="Arial" w:hAnsi="Arial" w:cs="Arial"/>
                <w:b/>
                <w:bCs/>
                <w:sz w:val="18"/>
                <w:szCs w:val="18"/>
              </w:rPr>
              <w:t>2019</w:t>
            </w:r>
          </w:p>
        </w:tc>
        <w:tc>
          <w:tcPr>
            <w:tcW w:w="640" w:type="dxa"/>
            <w:vAlign w:val="bottom"/>
          </w:tcPr>
          <w:p w:rsidR="00A60353" w:rsidRDefault="00A60353" w:rsidP="00BB3A3F">
            <w:pPr>
              <w:ind w:right="32"/>
              <w:jc w:val="center"/>
              <w:rPr>
                <w:sz w:val="20"/>
                <w:szCs w:val="20"/>
              </w:rPr>
            </w:pPr>
            <w:r>
              <w:rPr>
                <w:rFonts w:ascii="Arial" w:eastAsia="Arial" w:hAnsi="Arial" w:cs="Arial"/>
                <w:b/>
                <w:bCs/>
                <w:w w:val="87"/>
                <w:sz w:val="18"/>
                <w:szCs w:val="18"/>
              </w:rPr>
              <w:t>19_18</w:t>
            </w:r>
          </w:p>
        </w:tc>
        <w:tc>
          <w:tcPr>
            <w:tcW w:w="1360" w:type="dxa"/>
            <w:vAlign w:val="bottom"/>
          </w:tcPr>
          <w:p w:rsidR="00A60353" w:rsidRDefault="00A60353" w:rsidP="00BB3A3F">
            <w:pPr>
              <w:ind w:right="492"/>
              <w:jc w:val="right"/>
              <w:rPr>
                <w:sz w:val="20"/>
                <w:szCs w:val="20"/>
              </w:rPr>
            </w:pPr>
            <w:r>
              <w:rPr>
                <w:rFonts w:ascii="Arial" w:eastAsia="Arial" w:hAnsi="Arial" w:cs="Arial"/>
                <w:b/>
                <w:bCs/>
                <w:sz w:val="18"/>
                <w:szCs w:val="18"/>
              </w:rPr>
              <w:t>2020</w:t>
            </w:r>
          </w:p>
        </w:tc>
        <w:tc>
          <w:tcPr>
            <w:tcW w:w="380" w:type="dxa"/>
            <w:vAlign w:val="bottom"/>
          </w:tcPr>
          <w:p w:rsidR="00A60353" w:rsidRDefault="00A60353" w:rsidP="00BB3A3F">
            <w:pPr>
              <w:jc w:val="center"/>
              <w:rPr>
                <w:sz w:val="20"/>
                <w:szCs w:val="20"/>
              </w:rPr>
            </w:pPr>
            <w:r>
              <w:rPr>
                <w:rFonts w:ascii="Arial" w:eastAsia="Arial" w:hAnsi="Arial" w:cs="Arial"/>
                <w:b/>
                <w:bCs/>
                <w:w w:val="88"/>
                <w:sz w:val="13"/>
                <w:szCs w:val="13"/>
              </w:rPr>
              <w:t>20_19</w:t>
            </w:r>
          </w:p>
        </w:tc>
      </w:tr>
      <w:tr w:rsidR="00A60353" w:rsidTr="00BB3A3F">
        <w:trPr>
          <w:trHeight w:val="360"/>
        </w:trPr>
        <w:tc>
          <w:tcPr>
            <w:tcW w:w="1600" w:type="dxa"/>
            <w:vAlign w:val="bottom"/>
          </w:tcPr>
          <w:p w:rsidR="00A60353" w:rsidRDefault="00A60353" w:rsidP="00BB3A3F">
            <w:pPr>
              <w:jc w:val="right"/>
              <w:rPr>
                <w:sz w:val="20"/>
                <w:szCs w:val="20"/>
              </w:rPr>
            </w:pPr>
            <w:r>
              <w:rPr>
                <w:rFonts w:ascii="Arial" w:eastAsia="Arial" w:hAnsi="Arial" w:cs="Arial"/>
                <w:b/>
                <w:bCs/>
                <w:sz w:val="19"/>
                <w:szCs w:val="19"/>
              </w:rPr>
              <w:t>2.963.340,28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1,09</w:t>
            </w:r>
          </w:p>
        </w:tc>
        <w:tc>
          <w:tcPr>
            <w:tcW w:w="280" w:type="dxa"/>
            <w:vAlign w:val="bottom"/>
          </w:tcPr>
          <w:p w:rsidR="00A60353" w:rsidRDefault="00A60353" w:rsidP="00BB3A3F">
            <w:pPr>
              <w:rPr>
                <w:sz w:val="24"/>
                <w:szCs w:val="24"/>
              </w:rPr>
            </w:pPr>
          </w:p>
        </w:tc>
        <w:tc>
          <w:tcPr>
            <w:tcW w:w="1820" w:type="dxa"/>
            <w:vAlign w:val="bottom"/>
          </w:tcPr>
          <w:p w:rsidR="00A60353" w:rsidRDefault="00A60353" w:rsidP="00BB3A3F">
            <w:pPr>
              <w:rPr>
                <w:sz w:val="24"/>
                <w:szCs w:val="24"/>
              </w:rPr>
            </w:pPr>
          </w:p>
        </w:tc>
        <w:tc>
          <w:tcPr>
            <w:tcW w:w="1460" w:type="dxa"/>
            <w:vAlign w:val="bottom"/>
          </w:tcPr>
          <w:p w:rsidR="00A60353" w:rsidRDefault="00A60353" w:rsidP="00BB3A3F">
            <w:pPr>
              <w:jc w:val="right"/>
              <w:rPr>
                <w:sz w:val="20"/>
                <w:szCs w:val="20"/>
              </w:rPr>
            </w:pPr>
            <w:r>
              <w:rPr>
                <w:rFonts w:ascii="Arial" w:eastAsia="Arial" w:hAnsi="Arial" w:cs="Arial"/>
                <w:b/>
                <w:bCs/>
                <w:sz w:val="18"/>
                <w:szCs w:val="18"/>
              </w:rPr>
              <w:t>3.050.834,50 kn</w:t>
            </w:r>
          </w:p>
        </w:tc>
        <w:tc>
          <w:tcPr>
            <w:tcW w:w="640" w:type="dxa"/>
            <w:vAlign w:val="bottom"/>
          </w:tcPr>
          <w:p w:rsidR="00A60353" w:rsidRDefault="00A60353" w:rsidP="00BB3A3F">
            <w:pPr>
              <w:ind w:right="52"/>
              <w:jc w:val="center"/>
              <w:rPr>
                <w:sz w:val="20"/>
                <w:szCs w:val="20"/>
              </w:rPr>
            </w:pPr>
            <w:r>
              <w:rPr>
                <w:rFonts w:ascii="Arial" w:eastAsia="Arial" w:hAnsi="Arial" w:cs="Arial"/>
                <w:b/>
                <w:bCs/>
                <w:w w:val="85"/>
                <w:sz w:val="18"/>
                <w:szCs w:val="18"/>
              </w:rPr>
              <w:t>1,03</w:t>
            </w:r>
          </w:p>
        </w:tc>
        <w:tc>
          <w:tcPr>
            <w:tcW w:w="1360" w:type="dxa"/>
            <w:vAlign w:val="bottom"/>
          </w:tcPr>
          <w:p w:rsidR="00A60353" w:rsidRDefault="00A60353" w:rsidP="00BB3A3F">
            <w:pPr>
              <w:jc w:val="right"/>
              <w:rPr>
                <w:sz w:val="20"/>
                <w:szCs w:val="20"/>
              </w:rPr>
            </w:pPr>
            <w:r>
              <w:rPr>
                <w:rFonts w:ascii="Arial" w:eastAsia="Arial" w:hAnsi="Arial" w:cs="Arial"/>
                <w:b/>
                <w:bCs/>
                <w:w w:val="99"/>
                <w:sz w:val="18"/>
                <w:szCs w:val="18"/>
              </w:rPr>
              <w:t>3.115.725,42 kn</w:t>
            </w:r>
          </w:p>
        </w:tc>
        <w:tc>
          <w:tcPr>
            <w:tcW w:w="380" w:type="dxa"/>
            <w:vAlign w:val="bottom"/>
          </w:tcPr>
          <w:p w:rsidR="00A60353" w:rsidRDefault="00A60353" w:rsidP="00BB3A3F">
            <w:pPr>
              <w:jc w:val="center"/>
              <w:rPr>
                <w:sz w:val="20"/>
                <w:szCs w:val="20"/>
              </w:rPr>
            </w:pPr>
            <w:r>
              <w:rPr>
                <w:rFonts w:ascii="Arial" w:eastAsia="Arial" w:hAnsi="Arial" w:cs="Arial"/>
                <w:b/>
                <w:bCs/>
                <w:w w:val="86"/>
                <w:sz w:val="13"/>
                <w:szCs w:val="13"/>
              </w:rPr>
              <w:t>1,02</w:t>
            </w:r>
          </w:p>
        </w:tc>
      </w:tr>
      <w:tr w:rsidR="00A60353" w:rsidTr="00BB3A3F">
        <w:trPr>
          <w:trHeight w:val="245"/>
        </w:trPr>
        <w:tc>
          <w:tcPr>
            <w:tcW w:w="1600" w:type="dxa"/>
            <w:vAlign w:val="bottom"/>
          </w:tcPr>
          <w:p w:rsidR="00A60353" w:rsidRDefault="00A60353" w:rsidP="00BB3A3F">
            <w:pPr>
              <w:jc w:val="right"/>
              <w:rPr>
                <w:sz w:val="20"/>
                <w:szCs w:val="20"/>
              </w:rPr>
            </w:pPr>
            <w:r>
              <w:rPr>
                <w:rFonts w:ascii="Arial" w:eastAsia="Arial" w:hAnsi="Arial" w:cs="Arial"/>
                <w:b/>
                <w:bCs/>
                <w:color w:val="FF0000"/>
                <w:sz w:val="19"/>
                <w:szCs w:val="19"/>
              </w:rPr>
              <w:t>2.963.340,28 kn</w:t>
            </w:r>
          </w:p>
        </w:tc>
        <w:tc>
          <w:tcPr>
            <w:tcW w:w="420" w:type="dxa"/>
            <w:vAlign w:val="bottom"/>
          </w:tcPr>
          <w:p w:rsidR="00A60353" w:rsidRDefault="00A60353" w:rsidP="00BB3A3F">
            <w:pPr>
              <w:jc w:val="center"/>
              <w:rPr>
                <w:sz w:val="20"/>
                <w:szCs w:val="20"/>
              </w:rPr>
            </w:pPr>
            <w:r>
              <w:rPr>
                <w:rFonts w:ascii="Arial" w:eastAsia="Arial" w:hAnsi="Arial" w:cs="Arial"/>
                <w:b/>
                <w:bCs/>
                <w:color w:val="FF0000"/>
                <w:w w:val="94"/>
                <w:sz w:val="13"/>
                <w:szCs w:val="13"/>
              </w:rPr>
              <w:t>1,09</w:t>
            </w:r>
          </w:p>
        </w:tc>
        <w:tc>
          <w:tcPr>
            <w:tcW w:w="280" w:type="dxa"/>
            <w:vAlign w:val="bottom"/>
          </w:tcPr>
          <w:p w:rsidR="00A60353" w:rsidRDefault="00A60353" w:rsidP="00BB3A3F">
            <w:pPr>
              <w:rPr>
                <w:sz w:val="21"/>
                <w:szCs w:val="21"/>
              </w:rPr>
            </w:pPr>
          </w:p>
        </w:tc>
        <w:tc>
          <w:tcPr>
            <w:tcW w:w="1820" w:type="dxa"/>
            <w:vAlign w:val="bottom"/>
          </w:tcPr>
          <w:p w:rsidR="00A60353" w:rsidRDefault="00A60353" w:rsidP="00BB3A3F">
            <w:pPr>
              <w:rPr>
                <w:sz w:val="21"/>
                <w:szCs w:val="21"/>
              </w:rPr>
            </w:pPr>
          </w:p>
        </w:tc>
        <w:tc>
          <w:tcPr>
            <w:tcW w:w="1460" w:type="dxa"/>
            <w:vAlign w:val="bottom"/>
          </w:tcPr>
          <w:p w:rsidR="00A60353" w:rsidRDefault="00A60353" w:rsidP="00BB3A3F">
            <w:pPr>
              <w:jc w:val="right"/>
              <w:rPr>
                <w:sz w:val="20"/>
                <w:szCs w:val="20"/>
              </w:rPr>
            </w:pPr>
            <w:r>
              <w:rPr>
                <w:rFonts w:ascii="Arial" w:eastAsia="Arial" w:hAnsi="Arial" w:cs="Arial"/>
                <w:b/>
                <w:bCs/>
                <w:color w:val="FF0000"/>
                <w:sz w:val="18"/>
                <w:szCs w:val="18"/>
              </w:rPr>
              <w:t>3.050.834,50 kn</w:t>
            </w:r>
          </w:p>
        </w:tc>
        <w:tc>
          <w:tcPr>
            <w:tcW w:w="640" w:type="dxa"/>
            <w:vAlign w:val="bottom"/>
          </w:tcPr>
          <w:p w:rsidR="00A60353" w:rsidRDefault="00A60353" w:rsidP="00BB3A3F">
            <w:pPr>
              <w:ind w:right="52"/>
              <w:jc w:val="center"/>
              <w:rPr>
                <w:sz w:val="20"/>
                <w:szCs w:val="20"/>
              </w:rPr>
            </w:pPr>
            <w:r>
              <w:rPr>
                <w:rFonts w:ascii="Arial" w:eastAsia="Arial" w:hAnsi="Arial" w:cs="Arial"/>
                <w:b/>
                <w:bCs/>
                <w:color w:val="FF0000"/>
                <w:w w:val="85"/>
                <w:sz w:val="18"/>
                <w:szCs w:val="18"/>
              </w:rPr>
              <w:t>1,03</w:t>
            </w:r>
          </w:p>
        </w:tc>
        <w:tc>
          <w:tcPr>
            <w:tcW w:w="1360" w:type="dxa"/>
            <w:vAlign w:val="bottom"/>
          </w:tcPr>
          <w:p w:rsidR="00A60353" w:rsidRDefault="00A60353" w:rsidP="00BB3A3F">
            <w:pPr>
              <w:jc w:val="right"/>
              <w:rPr>
                <w:sz w:val="20"/>
                <w:szCs w:val="20"/>
              </w:rPr>
            </w:pPr>
            <w:r>
              <w:rPr>
                <w:rFonts w:ascii="Arial" w:eastAsia="Arial" w:hAnsi="Arial" w:cs="Arial"/>
                <w:b/>
                <w:bCs/>
                <w:color w:val="FF0000"/>
                <w:w w:val="99"/>
                <w:sz w:val="18"/>
                <w:szCs w:val="18"/>
              </w:rPr>
              <w:t>3.115.725,42 kn</w:t>
            </w:r>
          </w:p>
        </w:tc>
        <w:tc>
          <w:tcPr>
            <w:tcW w:w="380" w:type="dxa"/>
            <w:vAlign w:val="bottom"/>
          </w:tcPr>
          <w:p w:rsidR="00A60353" w:rsidRDefault="00A60353" w:rsidP="00BB3A3F">
            <w:pPr>
              <w:jc w:val="center"/>
              <w:rPr>
                <w:sz w:val="20"/>
                <w:szCs w:val="20"/>
              </w:rPr>
            </w:pPr>
            <w:r>
              <w:rPr>
                <w:rFonts w:ascii="Arial" w:eastAsia="Arial" w:hAnsi="Arial" w:cs="Arial"/>
                <w:b/>
                <w:bCs/>
                <w:color w:val="FF0000"/>
                <w:w w:val="86"/>
                <w:sz w:val="13"/>
                <w:szCs w:val="13"/>
              </w:rPr>
              <w:t>1,02</w:t>
            </w:r>
          </w:p>
        </w:tc>
      </w:tr>
      <w:tr w:rsidR="00A60353" w:rsidTr="00BB3A3F">
        <w:trPr>
          <w:trHeight w:val="367"/>
        </w:trPr>
        <w:tc>
          <w:tcPr>
            <w:tcW w:w="1600" w:type="dxa"/>
            <w:vAlign w:val="bottom"/>
          </w:tcPr>
          <w:p w:rsidR="00A60353" w:rsidRDefault="00A60353" w:rsidP="00BB3A3F">
            <w:pPr>
              <w:jc w:val="right"/>
              <w:rPr>
                <w:sz w:val="20"/>
                <w:szCs w:val="20"/>
              </w:rPr>
            </w:pPr>
            <w:r>
              <w:rPr>
                <w:rFonts w:ascii="Arial" w:eastAsia="Arial" w:hAnsi="Arial" w:cs="Arial"/>
                <w:b/>
                <w:bCs/>
                <w:color w:val="FF0000"/>
                <w:sz w:val="19"/>
                <w:szCs w:val="19"/>
              </w:rPr>
              <w:t>573.090,28 kn</w:t>
            </w:r>
          </w:p>
        </w:tc>
        <w:tc>
          <w:tcPr>
            <w:tcW w:w="420" w:type="dxa"/>
            <w:vAlign w:val="bottom"/>
          </w:tcPr>
          <w:p w:rsidR="00A60353" w:rsidRDefault="00A60353" w:rsidP="00BB3A3F">
            <w:pPr>
              <w:jc w:val="center"/>
              <w:rPr>
                <w:sz w:val="20"/>
                <w:szCs w:val="20"/>
              </w:rPr>
            </w:pPr>
            <w:r>
              <w:rPr>
                <w:rFonts w:ascii="Arial" w:eastAsia="Arial" w:hAnsi="Arial" w:cs="Arial"/>
                <w:b/>
                <w:bCs/>
                <w:color w:val="FF0000"/>
                <w:w w:val="94"/>
                <w:sz w:val="13"/>
                <w:szCs w:val="13"/>
              </w:rPr>
              <w:t>0,63</w:t>
            </w:r>
          </w:p>
        </w:tc>
        <w:tc>
          <w:tcPr>
            <w:tcW w:w="280" w:type="dxa"/>
            <w:vAlign w:val="bottom"/>
          </w:tcPr>
          <w:p w:rsidR="00A60353" w:rsidRDefault="00A60353" w:rsidP="00BB3A3F">
            <w:pPr>
              <w:rPr>
                <w:sz w:val="24"/>
                <w:szCs w:val="24"/>
              </w:rPr>
            </w:pPr>
          </w:p>
        </w:tc>
        <w:tc>
          <w:tcPr>
            <w:tcW w:w="1820" w:type="dxa"/>
            <w:vAlign w:val="bottom"/>
          </w:tcPr>
          <w:p w:rsidR="00A60353" w:rsidRDefault="00A60353" w:rsidP="00BB3A3F">
            <w:pPr>
              <w:rPr>
                <w:sz w:val="24"/>
                <w:szCs w:val="24"/>
              </w:rPr>
            </w:pPr>
          </w:p>
        </w:tc>
        <w:tc>
          <w:tcPr>
            <w:tcW w:w="1460" w:type="dxa"/>
            <w:vAlign w:val="bottom"/>
          </w:tcPr>
          <w:p w:rsidR="00A60353" w:rsidRDefault="00A60353" w:rsidP="00BB3A3F">
            <w:pPr>
              <w:jc w:val="right"/>
              <w:rPr>
                <w:sz w:val="20"/>
                <w:szCs w:val="20"/>
              </w:rPr>
            </w:pPr>
            <w:r>
              <w:rPr>
                <w:rFonts w:ascii="Arial" w:eastAsia="Arial" w:hAnsi="Arial" w:cs="Arial"/>
                <w:b/>
                <w:bCs/>
                <w:color w:val="FF0000"/>
                <w:sz w:val="18"/>
                <w:szCs w:val="18"/>
              </w:rPr>
              <w:t>591.584,50 kn</w:t>
            </w:r>
          </w:p>
        </w:tc>
        <w:tc>
          <w:tcPr>
            <w:tcW w:w="640" w:type="dxa"/>
            <w:vAlign w:val="bottom"/>
          </w:tcPr>
          <w:p w:rsidR="00A60353" w:rsidRDefault="00A60353" w:rsidP="00BB3A3F">
            <w:pPr>
              <w:ind w:right="52"/>
              <w:jc w:val="center"/>
              <w:rPr>
                <w:sz w:val="20"/>
                <w:szCs w:val="20"/>
              </w:rPr>
            </w:pPr>
            <w:r>
              <w:rPr>
                <w:rFonts w:ascii="Arial" w:eastAsia="Arial" w:hAnsi="Arial" w:cs="Arial"/>
                <w:b/>
                <w:bCs/>
                <w:color w:val="FF0000"/>
                <w:w w:val="85"/>
                <w:sz w:val="18"/>
                <w:szCs w:val="18"/>
              </w:rPr>
              <w:t>1,03</w:t>
            </w:r>
          </w:p>
        </w:tc>
        <w:tc>
          <w:tcPr>
            <w:tcW w:w="1360" w:type="dxa"/>
            <w:vAlign w:val="bottom"/>
          </w:tcPr>
          <w:p w:rsidR="00A60353" w:rsidRDefault="00A60353" w:rsidP="00BB3A3F">
            <w:pPr>
              <w:jc w:val="right"/>
              <w:rPr>
                <w:sz w:val="20"/>
                <w:szCs w:val="20"/>
              </w:rPr>
            </w:pPr>
            <w:r>
              <w:rPr>
                <w:rFonts w:ascii="Arial" w:eastAsia="Arial" w:hAnsi="Arial" w:cs="Arial"/>
                <w:b/>
                <w:bCs/>
                <w:color w:val="FF0000"/>
                <w:sz w:val="18"/>
                <w:szCs w:val="18"/>
              </w:rPr>
              <w:t>593.475,42 kn</w:t>
            </w:r>
          </w:p>
        </w:tc>
        <w:tc>
          <w:tcPr>
            <w:tcW w:w="380" w:type="dxa"/>
            <w:vAlign w:val="bottom"/>
          </w:tcPr>
          <w:p w:rsidR="00A60353" w:rsidRDefault="00A60353" w:rsidP="00BB3A3F">
            <w:pPr>
              <w:jc w:val="center"/>
              <w:rPr>
                <w:sz w:val="20"/>
                <w:szCs w:val="20"/>
              </w:rPr>
            </w:pPr>
            <w:r>
              <w:rPr>
                <w:rFonts w:ascii="Arial" w:eastAsia="Arial" w:hAnsi="Arial" w:cs="Arial"/>
                <w:b/>
                <w:bCs/>
                <w:color w:val="FF0000"/>
                <w:w w:val="86"/>
                <w:sz w:val="13"/>
                <w:szCs w:val="13"/>
              </w:rPr>
              <w:t>1,00</w:t>
            </w:r>
          </w:p>
        </w:tc>
      </w:tr>
      <w:tr w:rsidR="00A60353" w:rsidTr="00BB3A3F">
        <w:trPr>
          <w:trHeight w:val="365"/>
        </w:trPr>
        <w:tc>
          <w:tcPr>
            <w:tcW w:w="1600" w:type="dxa"/>
            <w:vAlign w:val="bottom"/>
          </w:tcPr>
          <w:p w:rsidR="00A60353" w:rsidRDefault="00A60353" w:rsidP="00BB3A3F">
            <w:pPr>
              <w:jc w:val="right"/>
              <w:rPr>
                <w:sz w:val="20"/>
                <w:szCs w:val="20"/>
              </w:rPr>
            </w:pPr>
            <w:r>
              <w:rPr>
                <w:rFonts w:ascii="Arial" w:eastAsia="Arial" w:hAnsi="Arial" w:cs="Arial"/>
                <w:b/>
                <w:bCs/>
                <w:sz w:val="19"/>
                <w:szCs w:val="19"/>
              </w:rPr>
              <w:t>453.890,28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80" w:type="dxa"/>
            <w:vAlign w:val="bottom"/>
          </w:tcPr>
          <w:p w:rsidR="00A60353" w:rsidRDefault="00A60353" w:rsidP="00BB3A3F">
            <w:pPr>
              <w:rPr>
                <w:sz w:val="24"/>
                <w:szCs w:val="24"/>
              </w:rPr>
            </w:pPr>
          </w:p>
        </w:tc>
        <w:tc>
          <w:tcPr>
            <w:tcW w:w="1820" w:type="dxa"/>
            <w:vAlign w:val="bottom"/>
          </w:tcPr>
          <w:p w:rsidR="00A60353" w:rsidRDefault="00A60353" w:rsidP="00BB3A3F">
            <w:pPr>
              <w:rPr>
                <w:sz w:val="24"/>
                <w:szCs w:val="24"/>
              </w:rPr>
            </w:pPr>
          </w:p>
        </w:tc>
        <w:tc>
          <w:tcPr>
            <w:tcW w:w="1460" w:type="dxa"/>
            <w:vAlign w:val="bottom"/>
          </w:tcPr>
          <w:p w:rsidR="00A60353" w:rsidRDefault="00A60353" w:rsidP="00BB3A3F">
            <w:pPr>
              <w:jc w:val="right"/>
              <w:rPr>
                <w:sz w:val="20"/>
                <w:szCs w:val="20"/>
              </w:rPr>
            </w:pPr>
            <w:r>
              <w:rPr>
                <w:rFonts w:ascii="Arial" w:eastAsia="Arial" w:hAnsi="Arial" w:cs="Arial"/>
                <w:b/>
                <w:bCs/>
                <w:sz w:val="18"/>
                <w:szCs w:val="18"/>
              </w:rPr>
              <w:t>472.584,50 kn</w:t>
            </w:r>
          </w:p>
        </w:tc>
        <w:tc>
          <w:tcPr>
            <w:tcW w:w="640" w:type="dxa"/>
            <w:vAlign w:val="bottom"/>
          </w:tcPr>
          <w:p w:rsidR="00A60353" w:rsidRDefault="00A60353" w:rsidP="00BB3A3F">
            <w:pPr>
              <w:ind w:right="52"/>
              <w:jc w:val="center"/>
              <w:rPr>
                <w:sz w:val="20"/>
                <w:szCs w:val="20"/>
              </w:rPr>
            </w:pPr>
            <w:r>
              <w:rPr>
                <w:rFonts w:ascii="Arial" w:eastAsia="Arial" w:hAnsi="Arial" w:cs="Arial"/>
                <w:b/>
                <w:bCs/>
                <w:w w:val="85"/>
                <w:sz w:val="18"/>
                <w:szCs w:val="18"/>
              </w:rPr>
              <w:t>1,04</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474.475,42 kn</w:t>
            </w:r>
          </w:p>
        </w:tc>
        <w:tc>
          <w:tcPr>
            <w:tcW w:w="3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245"/>
        </w:trPr>
        <w:tc>
          <w:tcPr>
            <w:tcW w:w="1600" w:type="dxa"/>
            <w:vAlign w:val="bottom"/>
          </w:tcPr>
          <w:p w:rsidR="00A60353" w:rsidRDefault="00A60353" w:rsidP="00BB3A3F">
            <w:pPr>
              <w:jc w:val="right"/>
              <w:rPr>
                <w:sz w:val="20"/>
                <w:szCs w:val="20"/>
              </w:rPr>
            </w:pPr>
            <w:r>
              <w:rPr>
                <w:rFonts w:ascii="Arial" w:eastAsia="Arial" w:hAnsi="Arial" w:cs="Arial"/>
                <w:b/>
                <w:bCs/>
                <w:sz w:val="19"/>
                <w:szCs w:val="19"/>
              </w:rPr>
              <w:t>219.189,90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80" w:type="dxa"/>
            <w:vAlign w:val="bottom"/>
          </w:tcPr>
          <w:p w:rsidR="00A60353" w:rsidRDefault="00A60353" w:rsidP="00BB3A3F">
            <w:pPr>
              <w:jc w:val="right"/>
              <w:rPr>
                <w:sz w:val="20"/>
                <w:szCs w:val="20"/>
              </w:rPr>
            </w:pPr>
            <w:r>
              <w:rPr>
                <w:rFonts w:ascii="Arial" w:eastAsia="Arial" w:hAnsi="Arial" w:cs="Arial"/>
                <w:b/>
                <w:bCs/>
                <w:sz w:val="13"/>
                <w:szCs w:val="13"/>
              </w:rPr>
              <w:t>31</w:t>
            </w:r>
          </w:p>
        </w:tc>
        <w:tc>
          <w:tcPr>
            <w:tcW w:w="1820" w:type="dxa"/>
            <w:vAlign w:val="bottom"/>
          </w:tcPr>
          <w:p w:rsidR="00A60353" w:rsidRDefault="00A60353" w:rsidP="00BB3A3F">
            <w:pPr>
              <w:ind w:left="40"/>
              <w:rPr>
                <w:sz w:val="20"/>
                <w:szCs w:val="20"/>
              </w:rPr>
            </w:pPr>
            <w:r>
              <w:rPr>
                <w:rFonts w:ascii="Arial" w:eastAsia="Arial" w:hAnsi="Arial" w:cs="Arial"/>
                <w:b/>
                <w:bCs/>
                <w:sz w:val="16"/>
                <w:szCs w:val="16"/>
              </w:rPr>
              <w:t>Rashodi za zaposlene</w:t>
            </w:r>
          </w:p>
        </w:tc>
        <w:tc>
          <w:tcPr>
            <w:tcW w:w="1460" w:type="dxa"/>
            <w:vAlign w:val="bottom"/>
          </w:tcPr>
          <w:p w:rsidR="00A60353" w:rsidRDefault="00A60353" w:rsidP="00BB3A3F">
            <w:pPr>
              <w:jc w:val="right"/>
              <w:rPr>
                <w:sz w:val="20"/>
                <w:szCs w:val="20"/>
              </w:rPr>
            </w:pPr>
            <w:r>
              <w:rPr>
                <w:rFonts w:ascii="Arial" w:eastAsia="Arial" w:hAnsi="Arial" w:cs="Arial"/>
                <w:b/>
                <w:bCs/>
                <w:sz w:val="18"/>
                <w:szCs w:val="18"/>
              </w:rPr>
              <w:t>261.184,50 kn</w:t>
            </w:r>
          </w:p>
        </w:tc>
        <w:tc>
          <w:tcPr>
            <w:tcW w:w="640" w:type="dxa"/>
            <w:vAlign w:val="bottom"/>
          </w:tcPr>
          <w:p w:rsidR="00A60353" w:rsidRDefault="00A60353" w:rsidP="00BB3A3F">
            <w:pPr>
              <w:ind w:right="52"/>
              <w:jc w:val="center"/>
              <w:rPr>
                <w:sz w:val="20"/>
                <w:szCs w:val="20"/>
              </w:rPr>
            </w:pPr>
            <w:r>
              <w:rPr>
                <w:rFonts w:ascii="Arial" w:eastAsia="Arial" w:hAnsi="Arial" w:cs="Arial"/>
                <w:b/>
                <w:bCs/>
                <w:w w:val="99"/>
                <w:sz w:val="18"/>
                <w:szCs w:val="18"/>
              </w:rPr>
              <w:t>1</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262.475,42 kn</w:t>
            </w:r>
          </w:p>
        </w:tc>
        <w:tc>
          <w:tcPr>
            <w:tcW w:w="3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245"/>
        </w:trPr>
        <w:tc>
          <w:tcPr>
            <w:tcW w:w="1600" w:type="dxa"/>
            <w:vAlign w:val="bottom"/>
          </w:tcPr>
          <w:p w:rsidR="00A60353" w:rsidRDefault="00A60353" w:rsidP="00BB3A3F">
            <w:pPr>
              <w:jc w:val="right"/>
              <w:rPr>
                <w:sz w:val="20"/>
                <w:szCs w:val="20"/>
              </w:rPr>
            </w:pPr>
            <w:r>
              <w:rPr>
                <w:rFonts w:ascii="Arial" w:eastAsia="Arial" w:hAnsi="Arial" w:cs="Arial"/>
                <w:b/>
                <w:bCs/>
                <w:sz w:val="19"/>
                <w:szCs w:val="19"/>
              </w:rPr>
              <w:t>3.000,00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80" w:type="dxa"/>
            <w:vAlign w:val="bottom"/>
          </w:tcPr>
          <w:p w:rsidR="00A60353" w:rsidRDefault="00A60353" w:rsidP="00BB3A3F">
            <w:pPr>
              <w:jc w:val="right"/>
              <w:rPr>
                <w:sz w:val="20"/>
                <w:szCs w:val="20"/>
              </w:rPr>
            </w:pPr>
            <w:r>
              <w:rPr>
                <w:rFonts w:ascii="Arial" w:eastAsia="Arial" w:hAnsi="Arial" w:cs="Arial"/>
                <w:b/>
                <w:bCs/>
                <w:sz w:val="13"/>
                <w:szCs w:val="13"/>
              </w:rPr>
              <w:t>32</w:t>
            </w:r>
          </w:p>
        </w:tc>
        <w:tc>
          <w:tcPr>
            <w:tcW w:w="1820" w:type="dxa"/>
            <w:vAlign w:val="bottom"/>
          </w:tcPr>
          <w:p w:rsidR="00A60353" w:rsidRDefault="00A60353" w:rsidP="00BB3A3F">
            <w:pPr>
              <w:ind w:left="40"/>
              <w:rPr>
                <w:sz w:val="20"/>
                <w:szCs w:val="20"/>
              </w:rPr>
            </w:pPr>
            <w:r>
              <w:rPr>
                <w:rFonts w:ascii="Arial" w:eastAsia="Arial" w:hAnsi="Arial" w:cs="Arial"/>
                <w:b/>
                <w:bCs/>
                <w:sz w:val="16"/>
                <w:szCs w:val="16"/>
              </w:rPr>
              <w:t>Materijalni rashodi</w:t>
            </w:r>
          </w:p>
        </w:tc>
        <w:tc>
          <w:tcPr>
            <w:tcW w:w="1460" w:type="dxa"/>
            <w:vAlign w:val="bottom"/>
          </w:tcPr>
          <w:p w:rsidR="00A60353" w:rsidRDefault="00A60353" w:rsidP="00BB3A3F">
            <w:pPr>
              <w:jc w:val="right"/>
              <w:rPr>
                <w:sz w:val="20"/>
                <w:szCs w:val="20"/>
              </w:rPr>
            </w:pPr>
            <w:r>
              <w:rPr>
                <w:rFonts w:ascii="Arial" w:eastAsia="Arial" w:hAnsi="Arial" w:cs="Arial"/>
                <w:b/>
                <w:bCs/>
                <w:sz w:val="18"/>
                <w:szCs w:val="18"/>
              </w:rPr>
              <w:t>200.000,00 kn</w:t>
            </w:r>
          </w:p>
        </w:tc>
        <w:tc>
          <w:tcPr>
            <w:tcW w:w="640" w:type="dxa"/>
            <w:vAlign w:val="bottom"/>
          </w:tcPr>
          <w:p w:rsidR="00A60353" w:rsidRDefault="00A60353" w:rsidP="00BB3A3F">
            <w:pPr>
              <w:ind w:right="52"/>
              <w:jc w:val="center"/>
              <w:rPr>
                <w:sz w:val="20"/>
                <w:szCs w:val="20"/>
              </w:rPr>
            </w:pPr>
            <w:r>
              <w:rPr>
                <w:rFonts w:ascii="Arial" w:eastAsia="Arial" w:hAnsi="Arial" w:cs="Arial"/>
                <w:b/>
                <w:bCs/>
                <w:w w:val="85"/>
                <w:sz w:val="18"/>
                <w:szCs w:val="18"/>
              </w:rPr>
              <w:t>1,07</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205.000,00 kn</w:t>
            </w:r>
          </w:p>
        </w:tc>
        <w:tc>
          <w:tcPr>
            <w:tcW w:w="380" w:type="dxa"/>
            <w:vAlign w:val="bottom"/>
          </w:tcPr>
          <w:p w:rsidR="00A60353" w:rsidRDefault="00A60353" w:rsidP="00BB3A3F">
            <w:pPr>
              <w:jc w:val="center"/>
              <w:rPr>
                <w:sz w:val="20"/>
                <w:szCs w:val="20"/>
              </w:rPr>
            </w:pPr>
            <w:r>
              <w:rPr>
                <w:rFonts w:ascii="Arial" w:eastAsia="Arial" w:hAnsi="Arial" w:cs="Arial"/>
                <w:b/>
                <w:bCs/>
                <w:w w:val="86"/>
                <w:sz w:val="13"/>
                <w:szCs w:val="13"/>
              </w:rPr>
              <w:t>1,03</w:t>
            </w:r>
          </w:p>
        </w:tc>
      </w:tr>
      <w:tr w:rsidR="00A60353" w:rsidTr="00BB3A3F">
        <w:trPr>
          <w:trHeight w:val="245"/>
        </w:trPr>
        <w:tc>
          <w:tcPr>
            <w:tcW w:w="1600" w:type="dxa"/>
            <w:vAlign w:val="bottom"/>
          </w:tcPr>
          <w:p w:rsidR="00A60353" w:rsidRDefault="00A60353" w:rsidP="00BB3A3F">
            <w:pPr>
              <w:jc w:val="right"/>
              <w:rPr>
                <w:sz w:val="20"/>
                <w:szCs w:val="20"/>
              </w:rPr>
            </w:pPr>
            <w:r>
              <w:rPr>
                <w:rFonts w:ascii="Arial" w:eastAsia="Arial" w:hAnsi="Arial" w:cs="Arial"/>
                <w:b/>
                <w:bCs/>
                <w:sz w:val="19"/>
                <w:szCs w:val="19"/>
              </w:rPr>
              <w:t>37.700,38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80" w:type="dxa"/>
            <w:vAlign w:val="bottom"/>
          </w:tcPr>
          <w:p w:rsidR="00A60353" w:rsidRDefault="00A60353" w:rsidP="00BB3A3F">
            <w:pPr>
              <w:jc w:val="right"/>
              <w:rPr>
                <w:sz w:val="20"/>
                <w:szCs w:val="20"/>
              </w:rPr>
            </w:pPr>
            <w:r>
              <w:rPr>
                <w:rFonts w:ascii="Arial" w:eastAsia="Arial" w:hAnsi="Arial" w:cs="Arial"/>
                <w:b/>
                <w:bCs/>
                <w:sz w:val="13"/>
                <w:szCs w:val="13"/>
              </w:rPr>
              <w:t>34</w:t>
            </w:r>
          </w:p>
        </w:tc>
        <w:tc>
          <w:tcPr>
            <w:tcW w:w="1820" w:type="dxa"/>
            <w:vAlign w:val="bottom"/>
          </w:tcPr>
          <w:p w:rsidR="00A60353" w:rsidRDefault="00A60353" w:rsidP="00BB3A3F">
            <w:pPr>
              <w:ind w:left="40"/>
              <w:rPr>
                <w:sz w:val="20"/>
                <w:szCs w:val="20"/>
              </w:rPr>
            </w:pPr>
            <w:r>
              <w:rPr>
                <w:rFonts w:ascii="Arial" w:eastAsia="Arial" w:hAnsi="Arial" w:cs="Arial"/>
                <w:b/>
                <w:bCs/>
                <w:sz w:val="16"/>
                <w:szCs w:val="16"/>
              </w:rPr>
              <w:t>Financijski rashodi</w:t>
            </w:r>
          </w:p>
        </w:tc>
        <w:tc>
          <w:tcPr>
            <w:tcW w:w="1460" w:type="dxa"/>
            <w:vAlign w:val="bottom"/>
          </w:tcPr>
          <w:p w:rsidR="00A60353" w:rsidRDefault="00A60353" w:rsidP="00BB3A3F">
            <w:pPr>
              <w:jc w:val="right"/>
              <w:rPr>
                <w:sz w:val="20"/>
                <w:szCs w:val="20"/>
              </w:rPr>
            </w:pPr>
            <w:r>
              <w:rPr>
                <w:rFonts w:ascii="Arial" w:eastAsia="Arial" w:hAnsi="Arial" w:cs="Arial"/>
                <w:b/>
                <w:bCs/>
                <w:sz w:val="18"/>
                <w:szCs w:val="18"/>
              </w:rPr>
              <w:t>11.400,00 kn</w:t>
            </w:r>
          </w:p>
        </w:tc>
        <w:tc>
          <w:tcPr>
            <w:tcW w:w="640" w:type="dxa"/>
            <w:vAlign w:val="bottom"/>
          </w:tcPr>
          <w:p w:rsidR="00A60353" w:rsidRDefault="00A60353" w:rsidP="00BB3A3F">
            <w:pPr>
              <w:ind w:right="52"/>
              <w:jc w:val="center"/>
              <w:rPr>
                <w:sz w:val="20"/>
                <w:szCs w:val="20"/>
              </w:rPr>
            </w:pPr>
            <w:r>
              <w:rPr>
                <w:rFonts w:ascii="Arial" w:eastAsia="Arial" w:hAnsi="Arial" w:cs="Arial"/>
                <w:b/>
                <w:bCs/>
                <w:w w:val="85"/>
                <w:sz w:val="18"/>
                <w:szCs w:val="18"/>
              </w:rPr>
              <w:t>1,75</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7.000,00 kn</w:t>
            </w:r>
          </w:p>
        </w:tc>
        <w:tc>
          <w:tcPr>
            <w:tcW w:w="380" w:type="dxa"/>
            <w:vAlign w:val="bottom"/>
          </w:tcPr>
          <w:p w:rsidR="00A60353" w:rsidRDefault="00A60353" w:rsidP="00BB3A3F">
            <w:pPr>
              <w:jc w:val="center"/>
              <w:rPr>
                <w:sz w:val="20"/>
                <w:szCs w:val="20"/>
              </w:rPr>
            </w:pPr>
            <w:r>
              <w:rPr>
                <w:rFonts w:ascii="Arial" w:eastAsia="Arial" w:hAnsi="Arial" w:cs="Arial"/>
                <w:b/>
                <w:bCs/>
                <w:w w:val="86"/>
                <w:sz w:val="13"/>
                <w:szCs w:val="13"/>
              </w:rPr>
              <w:t>0,61</w:t>
            </w:r>
          </w:p>
        </w:tc>
      </w:tr>
      <w:tr w:rsidR="00A60353" w:rsidTr="00BB3A3F">
        <w:trPr>
          <w:trHeight w:val="245"/>
        </w:trPr>
        <w:tc>
          <w:tcPr>
            <w:tcW w:w="1600" w:type="dxa"/>
            <w:vAlign w:val="bottom"/>
          </w:tcPr>
          <w:p w:rsidR="00A60353" w:rsidRDefault="00A60353" w:rsidP="00BB3A3F">
            <w:pPr>
              <w:jc w:val="right"/>
              <w:rPr>
                <w:sz w:val="20"/>
                <w:szCs w:val="20"/>
              </w:rPr>
            </w:pPr>
            <w:r>
              <w:rPr>
                <w:rFonts w:ascii="Arial" w:eastAsia="Arial" w:hAnsi="Arial" w:cs="Arial"/>
                <w:b/>
                <w:bCs/>
                <w:sz w:val="19"/>
                <w:szCs w:val="19"/>
              </w:rPr>
              <w:t>27.000,00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80" w:type="dxa"/>
            <w:vAlign w:val="bottom"/>
          </w:tcPr>
          <w:p w:rsidR="00A60353" w:rsidRDefault="00A60353" w:rsidP="00BB3A3F">
            <w:pPr>
              <w:rPr>
                <w:sz w:val="21"/>
                <w:szCs w:val="21"/>
              </w:rPr>
            </w:pPr>
          </w:p>
        </w:tc>
        <w:tc>
          <w:tcPr>
            <w:tcW w:w="1820" w:type="dxa"/>
            <w:vAlign w:val="bottom"/>
          </w:tcPr>
          <w:p w:rsidR="00A60353" w:rsidRDefault="00A60353" w:rsidP="00BB3A3F">
            <w:pPr>
              <w:rPr>
                <w:sz w:val="21"/>
                <w:szCs w:val="21"/>
              </w:rPr>
            </w:pPr>
          </w:p>
        </w:tc>
        <w:tc>
          <w:tcPr>
            <w:tcW w:w="1460" w:type="dxa"/>
            <w:vAlign w:val="bottom"/>
          </w:tcPr>
          <w:p w:rsidR="00A60353" w:rsidRDefault="00A60353" w:rsidP="00BB3A3F">
            <w:pPr>
              <w:rPr>
                <w:sz w:val="21"/>
                <w:szCs w:val="21"/>
              </w:rPr>
            </w:pPr>
          </w:p>
        </w:tc>
        <w:tc>
          <w:tcPr>
            <w:tcW w:w="640" w:type="dxa"/>
            <w:vAlign w:val="bottom"/>
          </w:tcPr>
          <w:p w:rsidR="00A60353" w:rsidRDefault="00A60353" w:rsidP="00BB3A3F">
            <w:pPr>
              <w:rPr>
                <w:sz w:val="21"/>
                <w:szCs w:val="21"/>
              </w:rPr>
            </w:pPr>
          </w:p>
        </w:tc>
        <w:tc>
          <w:tcPr>
            <w:tcW w:w="1360" w:type="dxa"/>
            <w:vAlign w:val="bottom"/>
          </w:tcPr>
          <w:p w:rsidR="00A60353" w:rsidRDefault="00A60353" w:rsidP="00BB3A3F">
            <w:pPr>
              <w:rPr>
                <w:sz w:val="21"/>
                <w:szCs w:val="21"/>
              </w:rPr>
            </w:pPr>
          </w:p>
        </w:tc>
        <w:tc>
          <w:tcPr>
            <w:tcW w:w="380" w:type="dxa"/>
            <w:vAlign w:val="bottom"/>
          </w:tcPr>
          <w:p w:rsidR="00A60353" w:rsidRDefault="00A60353" w:rsidP="00BB3A3F">
            <w:pPr>
              <w:rPr>
                <w:sz w:val="21"/>
                <w:szCs w:val="21"/>
              </w:rPr>
            </w:pPr>
          </w:p>
        </w:tc>
      </w:tr>
      <w:tr w:rsidR="00A60353" w:rsidTr="00BB3A3F">
        <w:trPr>
          <w:trHeight w:val="245"/>
        </w:trPr>
        <w:tc>
          <w:tcPr>
            <w:tcW w:w="1600" w:type="dxa"/>
            <w:vAlign w:val="bottom"/>
          </w:tcPr>
          <w:p w:rsidR="00A60353" w:rsidRDefault="00A60353" w:rsidP="00BB3A3F">
            <w:pPr>
              <w:jc w:val="right"/>
              <w:rPr>
                <w:sz w:val="20"/>
                <w:szCs w:val="20"/>
              </w:rPr>
            </w:pPr>
            <w:r>
              <w:rPr>
                <w:rFonts w:ascii="Arial" w:eastAsia="Arial" w:hAnsi="Arial" w:cs="Arial"/>
                <w:b/>
                <w:bCs/>
                <w:sz w:val="19"/>
                <w:szCs w:val="19"/>
              </w:rPr>
              <w:t>35.500,00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80" w:type="dxa"/>
            <w:vAlign w:val="bottom"/>
          </w:tcPr>
          <w:p w:rsidR="00A60353" w:rsidRDefault="00A60353" w:rsidP="00BB3A3F">
            <w:pPr>
              <w:rPr>
                <w:sz w:val="21"/>
                <w:szCs w:val="21"/>
              </w:rPr>
            </w:pPr>
          </w:p>
        </w:tc>
        <w:tc>
          <w:tcPr>
            <w:tcW w:w="1820" w:type="dxa"/>
            <w:vAlign w:val="bottom"/>
          </w:tcPr>
          <w:p w:rsidR="00A60353" w:rsidRDefault="00A60353" w:rsidP="00BB3A3F">
            <w:pPr>
              <w:rPr>
                <w:sz w:val="21"/>
                <w:szCs w:val="21"/>
              </w:rPr>
            </w:pPr>
          </w:p>
        </w:tc>
        <w:tc>
          <w:tcPr>
            <w:tcW w:w="1460" w:type="dxa"/>
            <w:vAlign w:val="bottom"/>
          </w:tcPr>
          <w:p w:rsidR="00A60353" w:rsidRDefault="00A60353" w:rsidP="00BB3A3F">
            <w:pPr>
              <w:rPr>
                <w:sz w:val="21"/>
                <w:szCs w:val="21"/>
              </w:rPr>
            </w:pPr>
          </w:p>
        </w:tc>
        <w:tc>
          <w:tcPr>
            <w:tcW w:w="640" w:type="dxa"/>
            <w:vAlign w:val="bottom"/>
          </w:tcPr>
          <w:p w:rsidR="00A60353" w:rsidRDefault="00A60353" w:rsidP="00BB3A3F">
            <w:pPr>
              <w:rPr>
                <w:sz w:val="21"/>
                <w:szCs w:val="21"/>
              </w:rPr>
            </w:pPr>
          </w:p>
        </w:tc>
        <w:tc>
          <w:tcPr>
            <w:tcW w:w="1360" w:type="dxa"/>
            <w:vAlign w:val="bottom"/>
          </w:tcPr>
          <w:p w:rsidR="00A60353" w:rsidRDefault="00A60353" w:rsidP="00BB3A3F">
            <w:pPr>
              <w:rPr>
                <w:sz w:val="21"/>
                <w:szCs w:val="21"/>
              </w:rPr>
            </w:pPr>
          </w:p>
        </w:tc>
        <w:tc>
          <w:tcPr>
            <w:tcW w:w="380" w:type="dxa"/>
            <w:vAlign w:val="bottom"/>
          </w:tcPr>
          <w:p w:rsidR="00A60353" w:rsidRDefault="00A60353" w:rsidP="00BB3A3F">
            <w:pPr>
              <w:rPr>
                <w:sz w:val="21"/>
                <w:szCs w:val="21"/>
              </w:rPr>
            </w:pPr>
          </w:p>
        </w:tc>
      </w:tr>
      <w:tr w:rsidR="00A60353" w:rsidTr="00BB3A3F">
        <w:trPr>
          <w:trHeight w:val="245"/>
        </w:trPr>
        <w:tc>
          <w:tcPr>
            <w:tcW w:w="1600" w:type="dxa"/>
            <w:vAlign w:val="bottom"/>
          </w:tcPr>
          <w:p w:rsidR="00A60353" w:rsidRDefault="00A60353" w:rsidP="00BB3A3F">
            <w:pPr>
              <w:jc w:val="right"/>
              <w:rPr>
                <w:sz w:val="20"/>
                <w:szCs w:val="20"/>
              </w:rPr>
            </w:pPr>
            <w:r>
              <w:rPr>
                <w:rFonts w:ascii="Arial" w:eastAsia="Arial" w:hAnsi="Arial" w:cs="Arial"/>
                <w:b/>
                <w:bCs/>
                <w:sz w:val="19"/>
                <w:szCs w:val="19"/>
              </w:rPr>
              <w:t>85.000,00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80" w:type="dxa"/>
            <w:vAlign w:val="bottom"/>
          </w:tcPr>
          <w:p w:rsidR="00A60353" w:rsidRDefault="00A60353" w:rsidP="00BB3A3F">
            <w:pPr>
              <w:rPr>
                <w:sz w:val="21"/>
                <w:szCs w:val="21"/>
              </w:rPr>
            </w:pPr>
          </w:p>
        </w:tc>
        <w:tc>
          <w:tcPr>
            <w:tcW w:w="1820" w:type="dxa"/>
            <w:vAlign w:val="bottom"/>
          </w:tcPr>
          <w:p w:rsidR="00A60353" w:rsidRDefault="00A60353" w:rsidP="00BB3A3F">
            <w:pPr>
              <w:rPr>
                <w:sz w:val="21"/>
                <w:szCs w:val="21"/>
              </w:rPr>
            </w:pPr>
          </w:p>
        </w:tc>
        <w:tc>
          <w:tcPr>
            <w:tcW w:w="1460" w:type="dxa"/>
            <w:vAlign w:val="bottom"/>
          </w:tcPr>
          <w:p w:rsidR="00A60353" w:rsidRDefault="00A60353" w:rsidP="00BB3A3F">
            <w:pPr>
              <w:rPr>
                <w:sz w:val="21"/>
                <w:szCs w:val="21"/>
              </w:rPr>
            </w:pPr>
          </w:p>
        </w:tc>
        <w:tc>
          <w:tcPr>
            <w:tcW w:w="640" w:type="dxa"/>
            <w:vAlign w:val="bottom"/>
          </w:tcPr>
          <w:p w:rsidR="00A60353" w:rsidRDefault="00A60353" w:rsidP="00BB3A3F">
            <w:pPr>
              <w:rPr>
                <w:sz w:val="21"/>
                <w:szCs w:val="21"/>
              </w:rPr>
            </w:pPr>
          </w:p>
        </w:tc>
        <w:tc>
          <w:tcPr>
            <w:tcW w:w="1360" w:type="dxa"/>
            <w:vAlign w:val="bottom"/>
          </w:tcPr>
          <w:p w:rsidR="00A60353" w:rsidRDefault="00A60353" w:rsidP="00BB3A3F">
            <w:pPr>
              <w:rPr>
                <w:sz w:val="21"/>
                <w:szCs w:val="21"/>
              </w:rPr>
            </w:pPr>
          </w:p>
        </w:tc>
        <w:tc>
          <w:tcPr>
            <w:tcW w:w="380" w:type="dxa"/>
            <w:vAlign w:val="bottom"/>
          </w:tcPr>
          <w:p w:rsidR="00A60353" w:rsidRDefault="00A60353" w:rsidP="00BB3A3F">
            <w:pPr>
              <w:rPr>
                <w:sz w:val="21"/>
                <w:szCs w:val="21"/>
              </w:rPr>
            </w:pPr>
          </w:p>
        </w:tc>
      </w:tr>
      <w:tr w:rsidR="00A60353" w:rsidTr="00BB3A3F">
        <w:trPr>
          <w:trHeight w:val="367"/>
        </w:trPr>
        <w:tc>
          <w:tcPr>
            <w:tcW w:w="1600" w:type="dxa"/>
            <w:vAlign w:val="bottom"/>
          </w:tcPr>
          <w:p w:rsidR="00A60353" w:rsidRDefault="00A60353" w:rsidP="00BB3A3F">
            <w:pPr>
              <w:jc w:val="right"/>
              <w:rPr>
                <w:sz w:val="20"/>
                <w:szCs w:val="20"/>
              </w:rPr>
            </w:pPr>
            <w:r>
              <w:rPr>
                <w:rFonts w:ascii="Arial" w:eastAsia="Arial" w:hAnsi="Arial" w:cs="Arial"/>
                <w:b/>
                <w:bCs/>
                <w:sz w:val="19"/>
                <w:szCs w:val="19"/>
              </w:rPr>
              <w:t>40.000,00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80" w:type="dxa"/>
            <w:vAlign w:val="bottom"/>
          </w:tcPr>
          <w:p w:rsidR="00A60353" w:rsidRDefault="00A60353" w:rsidP="00BB3A3F">
            <w:pPr>
              <w:rPr>
                <w:sz w:val="24"/>
                <w:szCs w:val="24"/>
              </w:rPr>
            </w:pPr>
          </w:p>
        </w:tc>
        <w:tc>
          <w:tcPr>
            <w:tcW w:w="1820" w:type="dxa"/>
            <w:vAlign w:val="bottom"/>
          </w:tcPr>
          <w:p w:rsidR="00A60353" w:rsidRDefault="00A60353" w:rsidP="00BB3A3F">
            <w:pPr>
              <w:rPr>
                <w:sz w:val="24"/>
                <w:szCs w:val="24"/>
              </w:rPr>
            </w:pPr>
          </w:p>
        </w:tc>
        <w:tc>
          <w:tcPr>
            <w:tcW w:w="1460" w:type="dxa"/>
            <w:vAlign w:val="bottom"/>
          </w:tcPr>
          <w:p w:rsidR="00A60353" w:rsidRDefault="00A60353" w:rsidP="00BB3A3F">
            <w:pPr>
              <w:rPr>
                <w:sz w:val="24"/>
                <w:szCs w:val="24"/>
              </w:rPr>
            </w:pPr>
          </w:p>
        </w:tc>
        <w:tc>
          <w:tcPr>
            <w:tcW w:w="640" w:type="dxa"/>
            <w:vAlign w:val="bottom"/>
          </w:tcPr>
          <w:p w:rsidR="00A60353" w:rsidRDefault="00A60353" w:rsidP="00BB3A3F">
            <w:pPr>
              <w:rPr>
                <w:sz w:val="24"/>
                <w:szCs w:val="24"/>
              </w:rPr>
            </w:pPr>
          </w:p>
        </w:tc>
        <w:tc>
          <w:tcPr>
            <w:tcW w:w="1360" w:type="dxa"/>
            <w:vAlign w:val="bottom"/>
          </w:tcPr>
          <w:p w:rsidR="00A60353" w:rsidRDefault="00A60353" w:rsidP="00BB3A3F">
            <w:pPr>
              <w:rPr>
                <w:sz w:val="24"/>
                <w:szCs w:val="24"/>
              </w:rPr>
            </w:pPr>
          </w:p>
        </w:tc>
        <w:tc>
          <w:tcPr>
            <w:tcW w:w="380" w:type="dxa"/>
            <w:vAlign w:val="bottom"/>
          </w:tcPr>
          <w:p w:rsidR="00A60353" w:rsidRDefault="00A60353" w:rsidP="00BB3A3F">
            <w:pPr>
              <w:rPr>
                <w:sz w:val="24"/>
                <w:szCs w:val="24"/>
              </w:rPr>
            </w:pPr>
          </w:p>
        </w:tc>
      </w:tr>
      <w:tr w:rsidR="00A60353" w:rsidTr="00BB3A3F">
        <w:trPr>
          <w:trHeight w:val="365"/>
        </w:trPr>
        <w:tc>
          <w:tcPr>
            <w:tcW w:w="1600" w:type="dxa"/>
            <w:vAlign w:val="bottom"/>
          </w:tcPr>
          <w:p w:rsidR="00A60353" w:rsidRDefault="00A60353" w:rsidP="00BB3A3F">
            <w:pPr>
              <w:jc w:val="right"/>
              <w:rPr>
                <w:sz w:val="20"/>
                <w:szCs w:val="20"/>
              </w:rPr>
            </w:pPr>
            <w:r>
              <w:rPr>
                <w:rFonts w:ascii="Arial" w:eastAsia="Arial" w:hAnsi="Arial" w:cs="Arial"/>
                <w:b/>
                <w:bCs/>
                <w:sz w:val="19"/>
                <w:szCs w:val="19"/>
              </w:rPr>
              <w:t>6.500,00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80" w:type="dxa"/>
            <w:vAlign w:val="bottom"/>
          </w:tcPr>
          <w:p w:rsidR="00A60353" w:rsidRDefault="00A60353" w:rsidP="00BB3A3F">
            <w:pPr>
              <w:rPr>
                <w:sz w:val="24"/>
                <w:szCs w:val="24"/>
              </w:rPr>
            </w:pPr>
          </w:p>
        </w:tc>
        <w:tc>
          <w:tcPr>
            <w:tcW w:w="1820" w:type="dxa"/>
            <w:vAlign w:val="bottom"/>
          </w:tcPr>
          <w:p w:rsidR="00A60353" w:rsidRDefault="00A60353" w:rsidP="00BB3A3F">
            <w:pPr>
              <w:rPr>
                <w:sz w:val="24"/>
                <w:szCs w:val="24"/>
              </w:rPr>
            </w:pPr>
          </w:p>
        </w:tc>
        <w:tc>
          <w:tcPr>
            <w:tcW w:w="1460" w:type="dxa"/>
            <w:vAlign w:val="bottom"/>
          </w:tcPr>
          <w:p w:rsidR="00A60353" w:rsidRDefault="00A60353" w:rsidP="00BB3A3F">
            <w:pPr>
              <w:rPr>
                <w:sz w:val="24"/>
                <w:szCs w:val="24"/>
              </w:rPr>
            </w:pPr>
          </w:p>
        </w:tc>
        <w:tc>
          <w:tcPr>
            <w:tcW w:w="640" w:type="dxa"/>
            <w:vAlign w:val="bottom"/>
          </w:tcPr>
          <w:p w:rsidR="00A60353" w:rsidRDefault="00A60353" w:rsidP="00BB3A3F">
            <w:pPr>
              <w:rPr>
                <w:sz w:val="24"/>
                <w:szCs w:val="24"/>
              </w:rPr>
            </w:pPr>
          </w:p>
        </w:tc>
        <w:tc>
          <w:tcPr>
            <w:tcW w:w="1360" w:type="dxa"/>
            <w:vAlign w:val="bottom"/>
          </w:tcPr>
          <w:p w:rsidR="00A60353" w:rsidRDefault="00A60353" w:rsidP="00BB3A3F">
            <w:pPr>
              <w:rPr>
                <w:sz w:val="24"/>
                <w:szCs w:val="24"/>
              </w:rPr>
            </w:pPr>
          </w:p>
        </w:tc>
        <w:tc>
          <w:tcPr>
            <w:tcW w:w="380" w:type="dxa"/>
            <w:vAlign w:val="bottom"/>
          </w:tcPr>
          <w:p w:rsidR="00A60353" w:rsidRDefault="00A60353" w:rsidP="00BB3A3F">
            <w:pPr>
              <w:rPr>
                <w:sz w:val="24"/>
                <w:szCs w:val="24"/>
              </w:rPr>
            </w:pPr>
          </w:p>
        </w:tc>
      </w:tr>
      <w:tr w:rsidR="00A60353" w:rsidTr="00BB3A3F">
        <w:trPr>
          <w:trHeight w:val="768"/>
        </w:trPr>
        <w:tc>
          <w:tcPr>
            <w:tcW w:w="1600" w:type="dxa"/>
            <w:vAlign w:val="bottom"/>
          </w:tcPr>
          <w:p w:rsidR="00A60353" w:rsidRDefault="00A60353" w:rsidP="00BB3A3F">
            <w:pPr>
              <w:jc w:val="right"/>
              <w:rPr>
                <w:sz w:val="20"/>
                <w:szCs w:val="20"/>
              </w:rPr>
            </w:pPr>
            <w:r>
              <w:rPr>
                <w:rFonts w:ascii="Arial" w:eastAsia="Arial" w:hAnsi="Arial" w:cs="Arial"/>
                <w:b/>
                <w:bCs/>
                <w:sz w:val="19"/>
                <w:szCs w:val="19"/>
              </w:rPr>
              <w:t>20.200,00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0,65</w:t>
            </w:r>
          </w:p>
        </w:tc>
        <w:tc>
          <w:tcPr>
            <w:tcW w:w="280" w:type="dxa"/>
            <w:vAlign w:val="bottom"/>
          </w:tcPr>
          <w:p w:rsidR="00A60353" w:rsidRDefault="00A60353" w:rsidP="00BB3A3F">
            <w:pPr>
              <w:rPr>
                <w:sz w:val="24"/>
                <w:szCs w:val="24"/>
              </w:rPr>
            </w:pPr>
          </w:p>
        </w:tc>
        <w:tc>
          <w:tcPr>
            <w:tcW w:w="1820" w:type="dxa"/>
            <w:vAlign w:val="bottom"/>
          </w:tcPr>
          <w:p w:rsidR="00A60353" w:rsidRDefault="00A60353" w:rsidP="00BB3A3F">
            <w:pPr>
              <w:rPr>
                <w:sz w:val="24"/>
                <w:szCs w:val="24"/>
              </w:rPr>
            </w:pPr>
          </w:p>
        </w:tc>
        <w:tc>
          <w:tcPr>
            <w:tcW w:w="1460" w:type="dxa"/>
            <w:vAlign w:val="bottom"/>
          </w:tcPr>
          <w:p w:rsidR="00A60353" w:rsidRDefault="00A60353" w:rsidP="00BB3A3F">
            <w:pPr>
              <w:jc w:val="right"/>
              <w:rPr>
                <w:sz w:val="20"/>
                <w:szCs w:val="20"/>
              </w:rPr>
            </w:pPr>
            <w:r>
              <w:rPr>
                <w:rFonts w:ascii="Arial" w:eastAsia="Arial" w:hAnsi="Arial" w:cs="Arial"/>
                <w:b/>
                <w:bCs/>
                <w:sz w:val="18"/>
                <w:szCs w:val="18"/>
              </w:rPr>
              <w:t>20.000,00 kn</w:t>
            </w:r>
          </w:p>
        </w:tc>
        <w:tc>
          <w:tcPr>
            <w:tcW w:w="640" w:type="dxa"/>
            <w:vAlign w:val="bottom"/>
          </w:tcPr>
          <w:p w:rsidR="00A60353" w:rsidRDefault="00A60353" w:rsidP="00BB3A3F">
            <w:pPr>
              <w:ind w:right="52"/>
              <w:jc w:val="center"/>
              <w:rPr>
                <w:sz w:val="20"/>
                <w:szCs w:val="20"/>
              </w:rPr>
            </w:pPr>
            <w:r>
              <w:rPr>
                <w:rFonts w:ascii="Arial" w:eastAsia="Arial" w:hAnsi="Arial" w:cs="Arial"/>
                <w:b/>
                <w:bCs/>
                <w:w w:val="85"/>
                <w:sz w:val="18"/>
                <w:szCs w:val="18"/>
              </w:rPr>
              <w:t>0,99</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20.000,00 kn</w:t>
            </w:r>
          </w:p>
        </w:tc>
        <w:tc>
          <w:tcPr>
            <w:tcW w:w="3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324"/>
        </w:trPr>
        <w:tc>
          <w:tcPr>
            <w:tcW w:w="1600" w:type="dxa"/>
            <w:vAlign w:val="bottom"/>
          </w:tcPr>
          <w:p w:rsidR="00A60353" w:rsidRDefault="00A60353" w:rsidP="00BB3A3F">
            <w:pPr>
              <w:jc w:val="right"/>
              <w:rPr>
                <w:sz w:val="20"/>
                <w:szCs w:val="20"/>
              </w:rPr>
            </w:pPr>
            <w:r>
              <w:rPr>
                <w:rFonts w:ascii="Arial" w:eastAsia="Arial" w:hAnsi="Arial" w:cs="Arial"/>
                <w:b/>
                <w:bCs/>
                <w:sz w:val="19"/>
                <w:szCs w:val="19"/>
              </w:rPr>
              <w:t>12.000,00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80" w:type="dxa"/>
            <w:vAlign w:val="bottom"/>
          </w:tcPr>
          <w:p w:rsidR="00A60353" w:rsidRDefault="00A60353" w:rsidP="00BB3A3F">
            <w:pPr>
              <w:jc w:val="right"/>
              <w:rPr>
                <w:sz w:val="20"/>
                <w:szCs w:val="20"/>
              </w:rPr>
            </w:pPr>
            <w:r>
              <w:rPr>
                <w:rFonts w:ascii="Arial" w:eastAsia="Arial" w:hAnsi="Arial" w:cs="Arial"/>
                <w:b/>
                <w:bCs/>
                <w:sz w:val="13"/>
                <w:szCs w:val="13"/>
              </w:rPr>
              <w:t>32</w:t>
            </w:r>
          </w:p>
        </w:tc>
        <w:tc>
          <w:tcPr>
            <w:tcW w:w="1820" w:type="dxa"/>
            <w:vAlign w:val="bottom"/>
          </w:tcPr>
          <w:p w:rsidR="00A60353" w:rsidRDefault="00A60353" w:rsidP="00BB3A3F">
            <w:pPr>
              <w:ind w:left="40"/>
              <w:rPr>
                <w:sz w:val="20"/>
                <w:szCs w:val="20"/>
              </w:rPr>
            </w:pPr>
            <w:r>
              <w:rPr>
                <w:rFonts w:ascii="Arial" w:eastAsia="Arial" w:hAnsi="Arial" w:cs="Arial"/>
                <w:b/>
                <w:bCs/>
                <w:sz w:val="16"/>
                <w:szCs w:val="16"/>
              </w:rPr>
              <w:t>Materijalni rashodi</w:t>
            </w:r>
          </w:p>
        </w:tc>
        <w:tc>
          <w:tcPr>
            <w:tcW w:w="1460" w:type="dxa"/>
            <w:vAlign w:val="bottom"/>
          </w:tcPr>
          <w:p w:rsidR="00A60353" w:rsidRDefault="00A60353" w:rsidP="00BB3A3F">
            <w:pPr>
              <w:jc w:val="right"/>
              <w:rPr>
                <w:sz w:val="20"/>
                <w:szCs w:val="20"/>
              </w:rPr>
            </w:pPr>
            <w:r>
              <w:rPr>
                <w:rFonts w:ascii="Arial" w:eastAsia="Arial" w:hAnsi="Arial" w:cs="Arial"/>
                <w:b/>
                <w:bCs/>
                <w:sz w:val="18"/>
                <w:szCs w:val="18"/>
              </w:rPr>
              <w:t>20.000,00 kn</w:t>
            </w:r>
          </w:p>
        </w:tc>
        <w:tc>
          <w:tcPr>
            <w:tcW w:w="640" w:type="dxa"/>
            <w:vAlign w:val="bottom"/>
          </w:tcPr>
          <w:p w:rsidR="00A60353" w:rsidRDefault="00A60353" w:rsidP="00BB3A3F">
            <w:pPr>
              <w:ind w:right="52"/>
              <w:jc w:val="center"/>
              <w:rPr>
                <w:sz w:val="20"/>
                <w:szCs w:val="20"/>
              </w:rPr>
            </w:pPr>
            <w:r>
              <w:rPr>
                <w:rFonts w:ascii="Arial" w:eastAsia="Arial" w:hAnsi="Arial" w:cs="Arial"/>
                <w:b/>
                <w:bCs/>
                <w:w w:val="85"/>
                <w:sz w:val="18"/>
                <w:szCs w:val="18"/>
              </w:rPr>
              <w:t>0,99</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20.000,00 kn</w:t>
            </w:r>
          </w:p>
        </w:tc>
        <w:tc>
          <w:tcPr>
            <w:tcW w:w="3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245"/>
        </w:trPr>
        <w:tc>
          <w:tcPr>
            <w:tcW w:w="1600" w:type="dxa"/>
            <w:vAlign w:val="bottom"/>
          </w:tcPr>
          <w:p w:rsidR="00A60353" w:rsidRDefault="00A60353" w:rsidP="00BB3A3F">
            <w:pPr>
              <w:jc w:val="right"/>
              <w:rPr>
                <w:sz w:val="20"/>
                <w:szCs w:val="20"/>
              </w:rPr>
            </w:pPr>
            <w:r>
              <w:rPr>
                <w:rFonts w:ascii="Arial" w:eastAsia="Arial" w:hAnsi="Arial" w:cs="Arial"/>
                <w:b/>
                <w:bCs/>
                <w:sz w:val="19"/>
                <w:szCs w:val="19"/>
              </w:rPr>
              <w:t>3.000,00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80" w:type="dxa"/>
            <w:vAlign w:val="bottom"/>
          </w:tcPr>
          <w:p w:rsidR="00A60353" w:rsidRDefault="00A60353" w:rsidP="00BB3A3F">
            <w:pPr>
              <w:rPr>
                <w:sz w:val="21"/>
                <w:szCs w:val="21"/>
              </w:rPr>
            </w:pPr>
          </w:p>
        </w:tc>
        <w:tc>
          <w:tcPr>
            <w:tcW w:w="1820" w:type="dxa"/>
            <w:vAlign w:val="bottom"/>
          </w:tcPr>
          <w:p w:rsidR="00A60353" w:rsidRDefault="00A60353" w:rsidP="00BB3A3F">
            <w:pPr>
              <w:rPr>
                <w:sz w:val="21"/>
                <w:szCs w:val="21"/>
              </w:rPr>
            </w:pPr>
          </w:p>
        </w:tc>
        <w:tc>
          <w:tcPr>
            <w:tcW w:w="1460" w:type="dxa"/>
            <w:vAlign w:val="bottom"/>
          </w:tcPr>
          <w:p w:rsidR="00A60353" w:rsidRDefault="00A60353" w:rsidP="00BB3A3F">
            <w:pPr>
              <w:rPr>
                <w:sz w:val="21"/>
                <w:szCs w:val="21"/>
              </w:rPr>
            </w:pPr>
          </w:p>
        </w:tc>
        <w:tc>
          <w:tcPr>
            <w:tcW w:w="640" w:type="dxa"/>
            <w:vAlign w:val="bottom"/>
          </w:tcPr>
          <w:p w:rsidR="00A60353" w:rsidRDefault="00A60353" w:rsidP="00BB3A3F">
            <w:pPr>
              <w:rPr>
                <w:sz w:val="21"/>
                <w:szCs w:val="21"/>
              </w:rPr>
            </w:pPr>
          </w:p>
        </w:tc>
        <w:tc>
          <w:tcPr>
            <w:tcW w:w="1360" w:type="dxa"/>
            <w:vAlign w:val="bottom"/>
          </w:tcPr>
          <w:p w:rsidR="00A60353" w:rsidRDefault="00A60353" w:rsidP="00BB3A3F">
            <w:pPr>
              <w:rPr>
                <w:sz w:val="21"/>
                <w:szCs w:val="21"/>
              </w:rPr>
            </w:pPr>
          </w:p>
        </w:tc>
        <w:tc>
          <w:tcPr>
            <w:tcW w:w="380" w:type="dxa"/>
            <w:vAlign w:val="bottom"/>
          </w:tcPr>
          <w:p w:rsidR="00A60353" w:rsidRDefault="00A60353" w:rsidP="00BB3A3F">
            <w:pPr>
              <w:rPr>
                <w:sz w:val="21"/>
                <w:szCs w:val="21"/>
              </w:rPr>
            </w:pPr>
          </w:p>
        </w:tc>
      </w:tr>
      <w:tr w:rsidR="00A60353" w:rsidTr="00BB3A3F">
        <w:trPr>
          <w:trHeight w:val="367"/>
        </w:trPr>
        <w:tc>
          <w:tcPr>
            <w:tcW w:w="1600" w:type="dxa"/>
            <w:vAlign w:val="bottom"/>
          </w:tcPr>
          <w:p w:rsidR="00A60353" w:rsidRDefault="00A60353" w:rsidP="00BB3A3F">
            <w:pPr>
              <w:jc w:val="right"/>
              <w:rPr>
                <w:sz w:val="20"/>
                <w:szCs w:val="20"/>
              </w:rPr>
            </w:pPr>
            <w:r>
              <w:rPr>
                <w:rFonts w:ascii="Arial" w:eastAsia="Arial" w:hAnsi="Arial" w:cs="Arial"/>
                <w:b/>
                <w:bCs/>
                <w:sz w:val="19"/>
                <w:szCs w:val="19"/>
              </w:rPr>
              <w:t>5.200,00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80" w:type="dxa"/>
            <w:vAlign w:val="bottom"/>
          </w:tcPr>
          <w:p w:rsidR="00A60353" w:rsidRDefault="00A60353" w:rsidP="00BB3A3F">
            <w:pPr>
              <w:rPr>
                <w:sz w:val="24"/>
                <w:szCs w:val="24"/>
              </w:rPr>
            </w:pPr>
          </w:p>
        </w:tc>
        <w:tc>
          <w:tcPr>
            <w:tcW w:w="1820" w:type="dxa"/>
            <w:vAlign w:val="bottom"/>
          </w:tcPr>
          <w:p w:rsidR="00A60353" w:rsidRDefault="00A60353" w:rsidP="00BB3A3F">
            <w:pPr>
              <w:rPr>
                <w:sz w:val="24"/>
                <w:szCs w:val="24"/>
              </w:rPr>
            </w:pPr>
          </w:p>
        </w:tc>
        <w:tc>
          <w:tcPr>
            <w:tcW w:w="1460" w:type="dxa"/>
            <w:vAlign w:val="bottom"/>
          </w:tcPr>
          <w:p w:rsidR="00A60353" w:rsidRDefault="00A60353" w:rsidP="00BB3A3F">
            <w:pPr>
              <w:rPr>
                <w:sz w:val="24"/>
                <w:szCs w:val="24"/>
              </w:rPr>
            </w:pPr>
          </w:p>
        </w:tc>
        <w:tc>
          <w:tcPr>
            <w:tcW w:w="640" w:type="dxa"/>
            <w:vAlign w:val="bottom"/>
          </w:tcPr>
          <w:p w:rsidR="00A60353" w:rsidRDefault="00A60353" w:rsidP="00BB3A3F">
            <w:pPr>
              <w:rPr>
                <w:sz w:val="24"/>
                <w:szCs w:val="24"/>
              </w:rPr>
            </w:pPr>
          </w:p>
        </w:tc>
        <w:tc>
          <w:tcPr>
            <w:tcW w:w="1360" w:type="dxa"/>
            <w:vAlign w:val="bottom"/>
          </w:tcPr>
          <w:p w:rsidR="00A60353" w:rsidRDefault="00A60353" w:rsidP="00BB3A3F">
            <w:pPr>
              <w:rPr>
                <w:sz w:val="24"/>
                <w:szCs w:val="24"/>
              </w:rPr>
            </w:pPr>
          </w:p>
        </w:tc>
        <w:tc>
          <w:tcPr>
            <w:tcW w:w="380" w:type="dxa"/>
            <w:vAlign w:val="bottom"/>
          </w:tcPr>
          <w:p w:rsidR="00A60353" w:rsidRDefault="00A60353" w:rsidP="00BB3A3F">
            <w:pPr>
              <w:rPr>
                <w:sz w:val="24"/>
                <w:szCs w:val="24"/>
              </w:rPr>
            </w:pPr>
          </w:p>
        </w:tc>
      </w:tr>
      <w:tr w:rsidR="00A60353" w:rsidTr="00BB3A3F">
        <w:trPr>
          <w:trHeight w:val="487"/>
        </w:trPr>
        <w:tc>
          <w:tcPr>
            <w:tcW w:w="1600" w:type="dxa"/>
            <w:vAlign w:val="bottom"/>
          </w:tcPr>
          <w:p w:rsidR="00A60353" w:rsidRDefault="00A60353" w:rsidP="00BB3A3F">
            <w:pPr>
              <w:jc w:val="right"/>
              <w:rPr>
                <w:sz w:val="20"/>
                <w:szCs w:val="20"/>
              </w:rPr>
            </w:pPr>
            <w:r>
              <w:rPr>
                <w:rFonts w:ascii="Arial" w:eastAsia="Arial" w:hAnsi="Arial" w:cs="Arial"/>
                <w:b/>
                <w:bCs/>
                <w:sz w:val="19"/>
                <w:szCs w:val="19"/>
              </w:rPr>
              <w:t>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0,00</w:t>
            </w:r>
          </w:p>
        </w:tc>
        <w:tc>
          <w:tcPr>
            <w:tcW w:w="280" w:type="dxa"/>
            <w:vAlign w:val="bottom"/>
          </w:tcPr>
          <w:p w:rsidR="00A60353" w:rsidRDefault="00A60353" w:rsidP="00BB3A3F">
            <w:pPr>
              <w:rPr>
                <w:sz w:val="24"/>
                <w:szCs w:val="24"/>
              </w:rPr>
            </w:pPr>
          </w:p>
        </w:tc>
        <w:tc>
          <w:tcPr>
            <w:tcW w:w="1820" w:type="dxa"/>
            <w:vAlign w:val="bottom"/>
          </w:tcPr>
          <w:p w:rsidR="00A60353" w:rsidRDefault="00A60353" w:rsidP="00BB3A3F">
            <w:pPr>
              <w:rPr>
                <w:sz w:val="24"/>
                <w:szCs w:val="24"/>
              </w:rPr>
            </w:pPr>
          </w:p>
        </w:tc>
        <w:tc>
          <w:tcPr>
            <w:tcW w:w="1460" w:type="dxa"/>
            <w:vAlign w:val="bottom"/>
          </w:tcPr>
          <w:p w:rsidR="00A60353" w:rsidRDefault="00A60353" w:rsidP="00BB3A3F">
            <w:pPr>
              <w:rPr>
                <w:sz w:val="24"/>
                <w:szCs w:val="24"/>
              </w:rPr>
            </w:pPr>
          </w:p>
        </w:tc>
        <w:tc>
          <w:tcPr>
            <w:tcW w:w="640" w:type="dxa"/>
            <w:vAlign w:val="bottom"/>
          </w:tcPr>
          <w:p w:rsidR="00A60353" w:rsidRDefault="00A60353" w:rsidP="00BB3A3F">
            <w:pPr>
              <w:rPr>
                <w:sz w:val="24"/>
                <w:szCs w:val="24"/>
              </w:rPr>
            </w:pPr>
          </w:p>
        </w:tc>
        <w:tc>
          <w:tcPr>
            <w:tcW w:w="1360" w:type="dxa"/>
            <w:vAlign w:val="bottom"/>
          </w:tcPr>
          <w:p w:rsidR="00A60353" w:rsidRDefault="00A60353" w:rsidP="00BB3A3F">
            <w:pPr>
              <w:rPr>
                <w:sz w:val="24"/>
                <w:szCs w:val="24"/>
              </w:rPr>
            </w:pPr>
          </w:p>
        </w:tc>
        <w:tc>
          <w:tcPr>
            <w:tcW w:w="380" w:type="dxa"/>
            <w:vAlign w:val="bottom"/>
          </w:tcPr>
          <w:p w:rsidR="00A60353" w:rsidRDefault="00A60353" w:rsidP="00BB3A3F">
            <w:pPr>
              <w:rPr>
                <w:sz w:val="24"/>
                <w:szCs w:val="24"/>
              </w:rPr>
            </w:pPr>
          </w:p>
        </w:tc>
      </w:tr>
      <w:tr w:rsidR="00A60353" w:rsidTr="00BB3A3F">
        <w:trPr>
          <w:trHeight w:val="730"/>
        </w:trPr>
        <w:tc>
          <w:tcPr>
            <w:tcW w:w="1600" w:type="dxa"/>
            <w:vAlign w:val="bottom"/>
          </w:tcPr>
          <w:p w:rsidR="00A60353" w:rsidRDefault="00A60353" w:rsidP="00BB3A3F">
            <w:pPr>
              <w:jc w:val="right"/>
              <w:rPr>
                <w:sz w:val="20"/>
                <w:szCs w:val="20"/>
              </w:rPr>
            </w:pPr>
            <w:r>
              <w:rPr>
                <w:rFonts w:ascii="Arial" w:eastAsia="Arial" w:hAnsi="Arial" w:cs="Arial"/>
                <w:b/>
                <w:bCs/>
                <w:sz w:val="19"/>
                <w:szCs w:val="19"/>
              </w:rPr>
              <w:t>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0,00</w:t>
            </w:r>
          </w:p>
        </w:tc>
        <w:tc>
          <w:tcPr>
            <w:tcW w:w="280" w:type="dxa"/>
            <w:vAlign w:val="bottom"/>
          </w:tcPr>
          <w:p w:rsidR="00A60353" w:rsidRDefault="00A60353" w:rsidP="00BB3A3F">
            <w:pPr>
              <w:rPr>
                <w:sz w:val="24"/>
                <w:szCs w:val="24"/>
              </w:rPr>
            </w:pPr>
          </w:p>
        </w:tc>
        <w:tc>
          <w:tcPr>
            <w:tcW w:w="1820" w:type="dxa"/>
            <w:vAlign w:val="bottom"/>
          </w:tcPr>
          <w:p w:rsidR="00A60353" w:rsidRDefault="00A60353" w:rsidP="00BB3A3F">
            <w:pPr>
              <w:rPr>
                <w:sz w:val="24"/>
                <w:szCs w:val="24"/>
              </w:rPr>
            </w:pPr>
          </w:p>
        </w:tc>
        <w:tc>
          <w:tcPr>
            <w:tcW w:w="1460" w:type="dxa"/>
            <w:vAlign w:val="bottom"/>
          </w:tcPr>
          <w:p w:rsidR="00A60353" w:rsidRDefault="00A60353" w:rsidP="00BB3A3F">
            <w:pPr>
              <w:rPr>
                <w:sz w:val="24"/>
                <w:szCs w:val="24"/>
              </w:rPr>
            </w:pPr>
          </w:p>
        </w:tc>
        <w:tc>
          <w:tcPr>
            <w:tcW w:w="640" w:type="dxa"/>
            <w:vAlign w:val="bottom"/>
          </w:tcPr>
          <w:p w:rsidR="00A60353" w:rsidRDefault="00A60353" w:rsidP="00BB3A3F">
            <w:pPr>
              <w:rPr>
                <w:sz w:val="24"/>
                <w:szCs w:val="24"/>
              </w:rPr>
            </w:pPr>
          </w:p>
        </w:tc>
        <w:tc>
          <w:tcPr>
            <w:tcW w:w="1360" w:type="dxa"/>
            <w:vAlign w:val="bottom"/>
          </w:tcPr>
          <w:p w:rsidR="00A60353" w:rsidRDefault="00A60353" w:rsidP="00BB3A3F">
            <w:pPr>
              <w:rPr>
                <w:sz w:val="24"/>
                <w:szCs w:val="24"/>
              </w:rPr>
            </w:pPr>
          </w:p>
        </w:tc>
        <w:tc>
          <w:tcPr>
            <w:tcW w:w="380" w:type="dxa"/>
            <w:vAlign w:val="bottom"/>
          </w:tcPr>
          <w:p w:rsidR="00A60353" w:rsidRDefault="00A60353" w:rsidP="00BB3A3F">
            <w:pPr>
              <w:rPr>
                <w:sz w:val="24"/>
                <w:szCs w:val="24"/>
              </w:rPr>
            </w:pPr>
          </w:p>
        </w:tc>
      </w:tr>
      <w:tr w:rsidR="00A60353" w:rsidTr="00BB3A3F">
        <w:trPr>
          <w:trHeight w:val="691"/>
        </w:trPr>
        <w:tc>
          <w:tcPr>
            <w:tcW w:w="1600" w:type="dxa"/>
            <w:vAlign w:val="bottom"/>
          </w:tcPr>
          <w:p w:rsidR="00A60353" w:rsidRDefault="00A60353" w:rsidP="00BB3A3F">
            <w:pPr>
              <w:jc w:val="right"/>
              <w:rPr>
                <w:sz w:val="20"/>
                <w:szCs w:val="20"/>
              </w:rPr>
            </w:pPr>
            <w:r>
              <w:rPr>
                <w:rFonts w:ascii="Arial" w:eastAsia="Arial" w:hAnsi="Arial" w:cs="Arial"/>
                <w:b/>
                <w:bCs/>
                <w:sz w:val="19"/>
                <w:szCs w:val="19"/>
              </w:rPr>
              <w:t>10.000,00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80" w:type="dxa"/>
            <w:vAlign w:val="bottom"/>
          </w:tcPr>
          <w:p w:rsidR="00A60353" w:rsidRDefault="00A60353" w:rsidP="00BB3A3F">
            <w:pPr>
              <w:rPr>
                <w:sz w:val="24"/>
                <w:szCs w:val="24"/>
              </w:rPr>
            </w:pPr>
          </w:p>
        </w:tc>
        <w:tc>
          <w:tcPr>
            <w:tcW w:w="1820" w:type="dxa"/>
            <w:vAlign w:val="bottom"/>
          </w:tcPr>
          <w:p w:rsidR="00A60353" w:rsidRDefault="00A60353" w:rsidP="00BB3A3F">
            <w:pPr>
              <w:rPr>
                <w:sz w:val="24"/>
                <w:szCs w:val="24"/>
              </w:rPr>
            </w:pPr>
          </w:p>
        </w:tc>
        <w:tc>
          <w:tcPr>
            <w:tcW w:w="1460" w:type="dxa"/>
            <w:vAlign w:val="bottom"/>
          </w:tcPr>
          <w:p w:rsidR="00A60353" w:rsidRDefault="00A60353" w:rsidP="00BB3A3F">
            <w:pPr>
              <w:jc w:val="right"/>
              <w:rPr>
                <w:sz w:val="20"/>
                <w:szCs w:val="20"/>
              </w:rPr>
            </w:pPr>
            <w:r>
              <w:rPr>
                <w:rFonts w:ascii="Arial" w:eastAsia="Arial" w:hAnsi="Arial" w:cs="Arial"/>
                <w:b/>
                <w:bCs/>
                <w:sz w:val="18"/>
                <w:szCs w:val="18"/>
              </w:rPr>
              <w:t>10.000,00 kn</w:t>
            </w:r>
          </w:p>
        </w:tc>
        <w:tc>
          <w:tcPr>
            <w:tcW w:w="640" w:type="dxa"/>
            <w:vAlign w:val="bottom"/>
          </w:tcPr>
          <w:p w:rsidR="00A60353" w:rsidRDefault="00A60353" w:rsidP="00BB3A3F">
            <w:pPr>
              <w:ind w:right="52"/>
              <w:jc w:val="center"/>
              <w:rPr>
                <w:sz w:val="20"/>
                <w:szCs w:val="20"/>
              </w:rPr>
            </w:pPr>
            <w:r>
              <w:rPr>
                <w:rFonts w:ascii="Arial" w:eastAsia="Arial" w:hAnsi="Arial" w:cs="Arial"/>
                <w:b/>
                <w:bCs/>
                <w:w w:val="85"/>
                <w:sz w:val="18"/>
                <w:szCs w:val="18"/>
              </w:rPr>
              <w:t>1,00</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10.000,00 kn</w:t>
            </w:r>
          </w:p>
        </w:tc>
        <w:tc>
          <w:tcPr>
            <w:tcW w:w="3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324"/>
        </w:trPr>
        <w:tc>
          <w:tcPr>
            <w:tcW w:w="1600" w:type="dxa"/>
            <w:vAlign w:val="bottom"/>
          </w:tcPr>
          <w:p w:rsidR="00A60353" w:rsidRDefault="00A60353" w:rsidP="00BB3A3F">
            <w:pPr>
              <w:jc w:val="right"/>
              <w:rPr>
                <w:sz w:val="20"/>
                <w:szCs w:val="20"/>
              </w:rPr>
            </w:pPr>
            <w:r>
              <w:rPr>
                <w:rFonts w:ascii="Arial" w:eastAsia="Arial" w:hAnsi="Arial" w:cs="Arial"/>
                <w:b/>
                <w:bCs/>
                <w:sz w:val="19"/>
                <w:szCs w:val="19"/>
              </w:rPr>
              <w:t>10.000,00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80" w:type="dxa"/>
            <w:vAlign w:val="bottom"/>
          </w:tcPr>
          <w:p w:rsidR="00A60353" w:rsidRDefault="00A60353" w:rsidP="00BB3A3F">
            <w:pPr>
              <w:jc w:val="right"/>
              <w:rPr>
                <w:sz w:val="20"/>
                <w:szCs w:val="20"/>
              </w:rPr>
            </w:pPr>
            <w:r>
              <w:rPr>
                <w:rFonts w:ascii="Arial" w:eastAsia="Arial" w:hAnsi="Arial" w:cs="Arial"/>
                <w:b/>
                <w:bCs/>
                <w:sz w:val="13"/>
                <w:szCs w:val="13"/>
              </w:rPr>
              <w:t>42</w:t>
            </w:r>
          </w:p>
        </w:tc>
        <w:tc>
          <w:tcPr>
            <w:tcW w:w="1820" w:type="dxa"/>
            <w:vAlign w:val="bottom"/>
          </w:tcPr>
          <w:p w:rsidR="00A60353" w:rsidRDefault="00A60353" w:rsidP="00BB3A3F">
            <w:pPr>
              <w:ind w:left="40"/>
              <w:rPr>
                <w:sz w:val="20"/>
                <w:szCs w:val="20"/>
              </w:rPr>
            </w:pPr>
            <w:r>
              <w:rPr>
                <w:rFonts w:ascii="Arial" w:eastAsia="Arial" w:hAnsi="Arial" w:cs="Arial"/>
                <w:b/>
                <w:bCs/>
                <w:w w:val="98"/>
                <w:sz w:val="16"/>
                <w:szCs w:val="16"/>
              </w:rPr>
              <w:t>Ras.naba.proiz.imovine</w:t>
            </w:r>
          </w:p>
        </w:tc>
        <w:tc>
          <w:tcPr>
            <w:tcW w:w="1460" w:type="dxa"/>
            <w:vAlign w:val="bottom"/>
          </w:tcPr>
          <w:p w:rsidR="00A60353" w:rsidRDefault="00A60353" w:rsidP="00BB3A3F">
            <w:pPr>
              <w:jc w:val="right"/>
              <w:rPr>
                <w:sz w:val="20"/>
                <w:szCs w:val="20"/>
              </w:rPr>
            </w:pPr>
            <w:r>
              <w:rPr>
                <w:rFonts w:ascii="Arial" w:eastAsia="Arial" w:hAnsi="Arial" w:cs="Arial"/>
                <w:b/>
                <w:bCs/>
                <w:sz w:val="18"/>
                <w:szCs w:val="18"/>
              </w:rPr>
              <w:t>10.000,00 kn</w:t>
            </w:r>
          </w:p>
        </w:tc>
        <w:tc>
          <w:tcPr>
            <w:tcW w:w="640" w:type="dxa"/>
            <w:vAlign w:val="bottom"/>
          </w:tcPr>
          <w:p w:rsidR="00A60353" w:rsidRDefault="00A60353" w:rsidP="00BB3A3F">
            <w:pPr>
              <w:ind w:right="52"/>
              <w:jc w:val="center"/>
              <w:rPr>
                <w:sz w:val="20"/>
                <w:szCs w:val="20"/>
              </w:rPr>
            </w:pPr>
            <w:r>
              <w:rPr>
                <w:rFonts w:ascii="Arial" w:eastAsia="Arial" w:hAnsi="Arial" w:cs="Arial"/>
                <w:b/>
                <w:bCs/>
                <w:w w:val="85"/>
                <w:sz w:val="18"/>
                <w:szCs w:val="18"/>
              </w:rPr>
              <w:t>1,00</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10.000,00 kn</w:t>
            </w:r>
          </w:p>
        </w:tc>
        <w:tc>
          <w:tcPr>
            <w:tcW w:w="3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245"/>
        </w:trPr>
        <w:tc>
          <w:tcPr>
            <w:tcW w:w="1600" w:type="dxa"/>
            <w:vAlign w:val="bottom"/>
          </w:tcPr>
          <w:p w:rsidR="00A60353" w:rsidRDefault="00A60353" w:rsidP="00BB3A3F">
            <w:pPr>
              <w:jc w:val="right"/>
              <w:rPr>
                <w:sz w:val="20"/>
                <w:szCs w:val="20"/>
              </w:rPr>
            </w:pPr>
            <w:r>
              <w:rPr>
                <w:rFonts w:ascii="Arial" w:eastAsia="Arial" w:hAnsi="Arial" w:cs="Arial"/>
                <w:b/>
                <w:bCs/>
                <w:sz w:val="19"/>
                <w:szCs w:val="19"/>
              </w:rPr>
              <w:t>3.000,00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80" w:type="dxa"/>
            <w:vAlign w:val="bottom"/>
          </w:tcPr>
          <w:p w:rsidR="00A60353" w:rsidRDefault="00A60353" w:rsidP="00BB3A3F">
            <w:pPr>
              <w:rPr>
                <w:sz w:val="21"/>
                <w:szCs w:val="21"/>
              </w:rPr>
            </w:pPr>
          </w:p>
        </w:tc>
        <w:tc>
          <w:tcPr>
            <w:tcW w:w="1820" w:type="dxa"/>
            <w:vAlign w:val="bottom"/>
          </w:tcPr>
          <w:p w:rsidR="00A60353" w:rsidRDefault="00A60353" w:rsidP="00BB3A3F">
            <w:pPr>
              <w:rPr>
                <w:sz w:val="21"/>
                <w:szCs w:val="21"/>
              </w:rPr>
            </w:pPr>
          </w:p>
        </w:tc>
        <w:tc>
          <w:tcPr>
            <w:tcW w:w="1460" w:type="dxa"/>
            <w:vAlign w:val="bottom"/>
          </w:tcPr>
          <w:p w:rsidR="00A60353" w:rsidRDefault="00A60353" w:rsidP="00BB3A3F">
            <w:pPr>
              <w:jc w:val="right"/>
              <w:rPr>
                <w:sz w:val="20"/>
                <w:szCs w:val="20"/>
              </w:rPr>
            </w:pPr>
            <w:r>
              <w:rPr>
                <w:rFonts w:ascii="Arial" w:eastAsia="Arial" w:hAnsi="Arial" w:cs="Arial"/>
                <w:b/>
                <w:bCs/>
                <w:sz w:val="18"/>
                <w:szCs w:val="18"/>
              </w:rPr>
              <w:t>3.000,00 kn</w:t>
            </w:r>
          </w:p>
        </w:tc>
        <w:tc>
          <w:tcPr>
            <w:tcW w:w="640" w:type="dxa"/>
            <w:vAlign w:val="bottom"/>
          </w:tcPr>
          <w:p w:rsidR="00A60353" w:rsidRDefault="00A60353" w:rsidP="00BB3A3F">
            <w:pPr>
              <w:ind w:right="52"/>
              <w:jc w:val="center"/>
              <w:rPr>
                <w:sz w:val="20"/>
                <w:szCs w:val="20"/>
              </w:rPr>
            </w:pPr>
            <w:r>
              <w:rPr>
                <w:rFonts w:ascii="Arial" w:eastAsia="Arial" w:hAnsi="Arial" w:cs="Arial"/>
                <w:b/>
                <w:bCs/>
                <w:w w:val="85"/>
                <w:sz w:val="18"/>
                <w:szCs w:val="18"/>
              </w:rPr>
              <w:t>1,00</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3.000,00 kn</w:t>
            </w:r>
          </w:p>
        </w:tc>
        <w:tc>
          <w:tcPr>
            <w:tcW w:w="3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245"/>
        </w:trPr>
        <w:tc>
          <w:tcPr>
            <w:tcW w:w="1600" w:type="dxa"/>
            <w:vAlign w:val="bottom"/>
          </w:tcPr>
          <w:p w:rsidR="00A60353" w:rsidRDefault="00A60353" w:rsidP="00BB3A3F">
            <w:pPr>
              <w:jc w:val="right"/>
              <w:rPr>
                <w:sz w:val="20"/>
                <w:szCs w:val="20"/>
              </w:rPr>
            </w:pPr>
            <w:r>
              <w:rPr>
                <w:rFonts w:ascii="Arial" w:eastAsia="Arial" w:hAnsi="Arial" w:cs="Arial"/>
                <w:b/>
                <w:bCs/>
                <w:sz w:val="19"/>
                <w:szCs w:val="19"/>
              </w:rPr>
              <w:t>3.000,00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80" w:type="dxa"/>
            <w:vAlign w:val="bottom"/>
          </w:tcPr>
          <w:p w:rsidR="00A60353" w:rsidRDefault="00A60353" w:rsidP="00BB3A3F">
            <w:pPr>
              <w:jc w:val="right"/>
              <w:rPr>
                <w:sz w:val="20"/>
                <w:szCs w:val="20"/>
              </w:rPr>
            </w:pPr>
            <w:r>
              <w:rPr>
                <w:rFonts w:ascii="Arial" w:eastAsia="Arial" w:hAnsi="Arial" w:cs="Arial"/>
                <w:b/>
                <w:bCs/>
                <w:sz w:val="13"/>
                <w:szCs w:val="13"/>
              </w:rPr>
              <w:t>38</w:t>
            </w:r>
          </w:p>
        </w:tc>
        <w:tc>
          <w:tcPr>
            <w:tcW w:w="1820" w:type="dxa"/>
            <w:vAlign w:val="bottom"/>
          </w:tcPr>
          <w:p w:rsidR="00A60353" w:rsidRDefault="00A60353" w:rsidP="00BB3A3F">
            <w:pPr>
              <w:ind w:left="40"/>
              <w:rPr>
                <w:sz w:val="20"/>
                <w:szCs w:val="20"/>
              </w:rPr>
            </w:pPr>
            <w:r>
              <w:rPr>
                <w:rFonts w:ascii="Arial" w:eastAsia="Arial" w:hAnsi="Arial" w:cs="Arial"/>
                <w:b/>
                <w:bCs/>
                <w:w w:val="98"/>
                <w:sz w:val="16"/>
                <w:szCs w:val="16"/>
              </w:rPr>
              <w:t>Ras.naba.proiz.imovine</w:t>
            </w:r>
          </w:p>
        </w:tc>
        <w:tc>
          <w:tcPr>
            <w:tcW w:w="1460" w:type="dxa"/>
            <w:vAlign w:val="bottom"/>
          </w:tcPr>
          <w:p w:rsidR="00A60353" w:rsidRDefault="00A60353" w:rsidP="00BB3A3F">
            <w:pPr>
              <w:jc w:val="right"/>
              <w:rPr>
                <w:sz w:val="20"/>
                <w:szCs w:val="20"/>
              </w:rPr>
            </w:pPr>
            <w:r>
              <w:rPr>
                <w:rFonts w:ascii="Arial" w:eastAsia="Arial" w:hAnsi="Arial" w:cs="Arial"/>
                <w:b/>
                <w:bCs/>
                <w:sz w:val="18"/>
                <w:szCs w:val="18"/>
              </w:rPr>
              <w:t>3.000,00 kn</w:t>
            </w:r>
          </w:p>
        </w:tc>
        <w:tc>
          <w:tcPr>
            <w:tcW w:w="640" w:type="dxa"/>
            <w:vAlign w:val="bottom"/>
          </w:tcPr>
          <w:p w:rsidR="00A60353" w:rsidRDefault="00A60353" w:rsidP="00BB3A3F">
            <w:pPr>
              <w:ind w:right="52"/>
              <w:jc w:val="center"/>
              <w:rPr>
                <w:sz w:val="20"/>
                <w:szCs w:val="20"/>
              </w:rPr>
            </w:pPr>
            <w:r>
              <w:rPr>
                <w:rFonts w:ascii="Arial" w:eastAsia="Arial" w:hAnsi="Arial" w:cs="Arial"/>
                <w:b/>
                <w:bCs/>
                <w:w w:val="85"/>
                <w:sz w:val="18"/>
                <w:szCs w:val="18"/>
              </w:rPr>
              <w:t>1,00</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3.000,00 kn</w:t>
            </w:r>
          </w:p>
        </w:tc>
        <w:tc>
          <w:tcPr>
            <w:tcW w:w="3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326"/>
        </w:trPr>
        <w:tc>
          <w:tcPr>
            <w:tcW w:w="1600" w:type="dxa"/>
            <w:vAlign w:val="bottom"/>
          </w:tcPr>
          <w:p w:rsidR="00A60353" w:rsidRDefault="00A60353" w:rsidP="00BB3A3F">
            <w:pPr>
              <w:jc w:val="right"/>
              <w:rPr>
                <w:sz w:val="20"/>
                <w:szCs w:val="20"/>
              </w:rPr>
            </w:pPr>
            <w:r>
              <w:rPr>
                <w:rFonts w:ascii="Arial" w:eastAsia="Arial" w:hAnsi="Arial" w:cs="Arial"/>
                <w:b/>
                <w:bCs/>
                <w:sz w:val="19"/>
                <w:szCs w:val="19"/>
              </w:rPr>
              <w:t>36.000,00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80" w:type="dxa"/>
            <w:vAlign w:val="bottom"/>
          </w:tcPr>
          <w:p w:rsidR="00A60353" w:rsidRDefault="00A60353" w:rsidP="00BB3A3F">
            <w:pPr>
              <w:rPr>
                <w:sz w:val="24"/>
                <w:szCs w:val="24"/>
              </w:rPr>
            </w:pPr>
          </w:p>
        </w:tc>
        <w:tc>
          <w:tcPr>
            <w:tcW w:w="1820" w:type="dxa"/>
            <w:vAlign w:val="bottom"/>
          </w:tcPr>
          <w:p w:rsidR="00A60353" w:rsidRDefault="00A60353" w:rsidP="00BB3A3F">
            <w:pPr>
              <w:rPr>
                <w:sz w:val="24"/>
                <w:szCs w:val="24"/>
              </w:rPr>
            </w:pPr>
          </w:p>
        </w:tc>
        <w:tc>
          <w:tcPr>
            <w:tcW w:w="1460" w:type="dxa"/>
            <w:vAlign w:val="bottom"/>
          </w:tcPr>
          <w:p w:rsidR="00A60353" w:rsidRDefault="00A60353" w:rsidP="00BB3A3F">
            <w:pPr>
              <w:jc w:val="right"/>
              <w:rPr>
                <w:sz w:val="20"/>
                <w:szCs w:val="20"/>
              </w:rPr>
            </w:pPr>
            <w:r>
              <w:rPr>
                <w:rFonts w:ascii="Arial" w:eastAsia="Arial" w:hAnsi="Arial" w:cs="Arial"/>
                <w:b/>
                <w:bCs/>
                <w:sz w:val="18"/>
                <w:szCs w:val="18"/>
              </w:rPr>
              <w:t>36.000,00 kn</w:t>
            </w:r>
          </w:p>
        </w:tc>
        <w:tc>
          <w:tcPr>
            <w:tcW w:w="640" w:type="dxa"/>
            <w:vAlign w:val="bottom"/>
          </w:tcPr>
          <w:p w:rsidR="00A60353" w:rsidRDefault="00A60353" w:rsidP="00BB3A3F">
            <w:pPr>
              <w:ind w:right="52"/>
              <w:jc w:val="center"/>
              <w:rPr>
                <w:sz w:val="20"/>
                <w:szCs w:val="20"/>
              </w:rPr>
            </w:pPr>
            <w:r>
              <w:rPr>
                <w:rFonts w:ascii="Arial" w:eastAsia="Arial" w:hAnsi="Arial" w:cs="Arial"/>
                <w:b/>
                <w:bCs/>
                <w:w w:val="85"/>
                <w:sz w:val="18"/>
                <w:szCs w:val="18"/>
              </w:rPr>
              <w:t>1,00</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36.000,00 kn</w:t>
            </w:r>
          </w:p>
        </w:tc>
        <w:tc>
          <w:tcPr>
            <w:tcW w:w="3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324"/>
        </w:trPr>
        <w:tc>
          <w:tcPr>
            <w:tcW w:w="1600" w:type="dxa"/>
            <w:vAlign w:val="bottom"/>
          </w:tcPr>
          <w:p w:rsidR="00A60353" w:rsidRDefault="00A60353" w:rsidP="00BB3A3F">
            <w:pPr>
              <w:jc w:val="right"/>
              <w:rPr>
                <w:sz w:val="20"/>
                <w:szCs w:val="20"/>
              </w:rPr>
            </w:pPr>
            <w:r>
              <w:rPr>
                <w:rFonts w:ascii="Arial" w:eastAsia="Arial" w:hAnsi="Arial" w:cs="Arial"/>
                <w:b/>
                <w:bCs/>
                <w:sz w:val="19"/>
                <w:szCs w:val="19"/>
              </w:rPr>
              <w:t>36.000,00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80" w:type="dxa"/>
            <w:vAlign w:val="bottom"/>
          </w:tcPr>
          <w:p w:rsidR="00A60353" w:rsidRDefault="00A60353" w:rsidP="00BB3A3F">
            <w:pPr>
              <w:jc w:val="right"/>
              <w:rPr>
                <w:sz w:val="20"/>
                <w:szCs w:val="20"/>
              </w:rPr>
            </w:pPr>
            <w:r>
              <w:rPr>
                <w:rFonts w:ascii="Arial" w:eastAsia="Arial" w:hAnsi="Arial" w:cs="Arial"/>
                <w:b/>
                <w:bCs/>
                <w:sz w:val="13"/>
                <w:szCs w:val="13"/>
              </w:rPr>
              <w:t>32</w:t>
            </w:r>
          </w:p>
        </w:tc>
        <w:tc>
          <w:tcPr>
            <w:tcW w:w="1820" w:type="dxa"/>
            <w:vAlign w:val="bottom"/>
          </w:tcPr>
          <w:p w:rsidR="00A60353" w:rsidRDefault="00A60353" w:rsidP="00BB3A3F">
            <w:pPr>
              <w:ind w:left="40"/>
              <w:rPr>
                <w:sz w:val="20"/>
                <w:szCs w:val="20"/>
              </w:rPr>
            </w:pPr>
            <w:r>
              <w:rPr>
                <w:rFonts w:ascii="Arial" w:eastAsia="Arial" w:hAnsi="Arial" w:cs="Arial"/>
                <w:b/>
                <w:bCs/>
                <w:sz w:val="16"/>
                <w:szCs w:val="16"/>
              </w:rPr>
              <w:t>Materijalni rashodi</w:t>
            </w:r>
          </w:p>
        </w:tc>
        <w:tc>
          <w:tcPr>
            <w:tcW w:w="1460" w:type="dxa"/>
            <w:vAlign w:val="bottom"/>
          </w:tcPr>
          <w:p w:rsidR="00A60353" w:rsidRDefault="00A60353" w:rsidP="00BB3A3F">
            <w:pPr>
              <w:jc w:val="right"/>
              <w:rPr>
                <w:sz w:val="20"/>
                <w:szCs w:val="20"/>
              </w:rPr>
            </w:pPr>
            <w:r>
              <w:rPr>
                <w:rFonts w:ascii="Arial" w:eastAsia="Arial" w:hAnsi="Arial" w:cs="Arial"/>
                <w:b/>
                <w:bCs/>
                <w:sz w:val="18"/>
                <w:szCs w:val="18"/>
              </w:rPr>
              <w:t>36.000,00 kn</w:t>
            </w:r>
          </w:p>
        </w:tc>
        <w:tc>
          <w:tcPr>
            <w:tcW w:w="640" w:type="dxa"/>
            <w:vAlign w:val="bottom"/>
          </w:tcPr>
          <w:p w:rsidR="00A60353" w:rsidRDefault="00A60353" w:rsidP="00BB3A3F">
            <w:pPr>
              <w:ind w:right="52"/>
              <w:jc w:val="center"/>
              <w:rPr>
                <w:sz w:val="20"/>
                <w:szCs w:val="20"/>
              </w:rPr>
            </w:pPr>
            <w:r>
              <w:rPr>
                <w:rFonts w:ascii="Arial" w:eastAsia="Arial" w:hAnsi="Arial" w:cs="Arial"/>
                <w:b/>
                <w:bCs/>
                <w:w w:val="85"/>
                <w:sz w:val="18"/>
                <w:szCs w:val="18"/>
              </w:rPr>
              <w:t>1,00</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36.000,00 kn</w:t>
            </w:r>
          </w:p>
        </w:tc>
        <w:tc>
          <w:tcPr>
            <w:tcW w:w="380" w:type="dxa"/>
            <w:vAlign w:val="bottom"/>
          </w:tcPr>
          <w:p w:rsidR="00A60353" w:rsidRDefault="00A60353" w:rsidP="00BB3A3F">
            <w:pPr>
              <w:rPr>
                <w:sz w:val="24"/>
                <w:szCs w:val="24"/>
              </w:rPr>
            </w:pPr>
          </w:p>
        </w:tc>
      </w:tr>
      <w:tr w:rsidR="00A60353" w:rsidTr="00BB3A3F">
        <w:trPr>
          <w:trHeight w:val="343"/>
        </w:trPr>
        <w:tc>
          <w:tcPr>
            <w:tcW w:w="1600" w:type="dxa"/>
            <w:vAlign w:val="bottom"/>
          </w:tcPr>
          <w:p w:rsidR="00A60353" w:rsidRDefault="00A60353" w:rsidP="00BB3A3F">
            <w:pPr>
              <w:jc w:val="right"/>
              <w:rPr>
                <w:sz w:val="20"/>
                <w:szCs w:val="20"/>
              </w:rPr>
            </w:pPr>
            <w:r>
              <w:rPr>
                <w:rFonts w:ascii="Arial" w:eastAsia="Arial" w:hAnsi="Arial" w:cs="Arial"/>
                <w:b/>
                <w:bCs/>
                <w:sz w:val="19"/>
                <w:szCs w:val="19"/>
              </w:rPr>
              <w:t>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0,00</w:t>
            </w:r>
          </w:p>
        </w:tc>
        <w:tc>
          <w:tcPr>
            <w:tcW w:w="280" w:type="dxa"/>
            <w:vAlign w:val="bottom"/>
          </w:tcPr>
          <w:p w:rsidR="00A60353" w:rsidRDefault="00A60353" w:rsidP="00BB3A3F">
            <w:pPr>
              <w:rPr>
                <w:sz w:val="24"/>
                <w:szCs w:val="24"/>
              </w:rPr>
            </w:pPr>
          </w:p>
        </w:tc>
        <w:tc>
          <w:tcPr>
            <w:tcW w:w="1820" w:type="dxa"/>
            <w:vAlign w:val="bottom"/>
          </w:tcPr>
          <w:p w:rsidR="00A60353" w:rsidRDefault="00A60353" w:rsidP="00BB3A3F">
            <w:pPr>
              <w:rPr>
                <w:sz w:val="24"/>
                <w:szCs w:val="24"/>
              </w:rPr>
            </w:pPr>
          </w:p>
        </w:tc>
        <w:tc>
          <w:tcPr>
            <w:tcW w:w="2100" w:type="dxa"/>
            <w:gridSpan w:val="2"/>
            <w:vAlign w:val="bottom"/>
          </w:tcPr>
          <w:p w:rsidR="00A60353" w:rsidRDefault="00A60353" w:rsidP="00BB3A3F">
            <w:pPr>
              <w:ind w:left="900"/>
              <w:rPr>
                <w:sz w:val="20"/>
                <w:szCs w:val="20"/>
              </w:rPr>
            </w:pPr>
            <w:r>
              <w:rPr>
                <w:rFonts w:ascii="Arial" w:eastAsia="Arial" w:hAnsi="Arial" w:cs="Arial"/>
                <w:b/>
                <w:bCs/>
                <w:sz w:val="18"/>
                <w:szCs w:val="18"/>
              </w:rPr>
              <w:t>0,00 kn #####</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0,00 kn</w:t>
            </w:r>
          </w:p>
        </w:tc>
        <w:tc>
          <w:tcPr>
            <w:tcW w:w="380" w:type="dxa"/>
            <w:vAlign w:val="bottom"/>
          </w:tcPr>
          <w:p w:rsidR="00A60353" w:rsidRDefault="00A60353" w:rsidP="00BB3A3F">
            <w:pPr>
              <w:jc w:val="center"/>
              <w:rPr>
                <w:sz w:val="20"/>
                <w:szCs w:val="20"/>
              </w:rPr>
            </w:pPr>
            <w:r>
              <w:rPr>
                <w:rFonts w:ascii="Arial" w:eastAsia="Arial" w:hAnsi="Arial" w:cs="Arial"/>
                <w:b/>
                <w:bCs/>
                <w:w w:val="92"/>
                <w:sz w:val="13"/>
                <w:szCs w:val="13"/>
              </w:rPr>
              <w:t>---</w:t>
            </w:r>
          </w:p>
        </w:tc>
      </w:tr>
    </w:tbl>
    <w:p w:rsidR="00A60353" w:rsidRDefault="00A60353" w:rsidP="00A60353">
      <w:pPr>
        <w:spacing w:line="20" w:lineRule="exact"/>
        <w:rPr>
          <w:sz w:val="24"/>
          <w:szCs w:val="24"/>
        </w:rPr>
      </w:pPr>
      <w:r>
        <w:rPr>
          <w:noProof/>
          <w:sz w:val="24"/>
          <w:szCs w:val="24"/>
          <w:lang w:eastAsia="hr-HR"/>
        </w:rPr>
        <w:drawing>
          <wp:anchor distT="0" distB="0" distL="114300" distR="114300" simplePos="0" relativeHeight="251689984" behindDoc="1" locked="0" layoutInCell="0" allowOverlap="1">
            <wp:simplePos x="0" y="0"/>
            <wp:positionH relativeFrom="column">
              <wp:posOffset>-5230495</wp:posOffset>
            </wp:positionH>
            <wp:positionV relativeFrom="paragraph">
              <wp:posOffset>-5621655</wp:posOffset>
            </wp:positionV>
            <wp:extent cx="10328910" cy="5703570"/>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10328910" cy="5703570"/>
                    </a:xfrm>
                    <a:prstGeom prst="rect">
                      <a:avLst/>
                    </a:prstGeom>
                    <a:noFill/>
                  </pic:spPr>
                </pic:pic>
              </a:graphicData>
            </a:graphic>
          </wp:anchor>
        </w:drawing>
      </w:r>
    </w:p>
    <w:p w:rsidR="00A60353" w:rsidRDefault="00A60353" w:rsidP="00A60353">
      <w:pPr>
        <w:spacing w:line="200" w:lineRule="exact"/>
        <w:rPr>
          <w:sz w:val="24"/>
          <w:szCs w:val="24"/>
        </w:rPr>
      </w:pPr>
    </w:p>
    <w:p w:rsidR="00A60353" w:rsidRDefault="00A60353" w:rsidP="00A60353">
      <w:pPr>
        <w:sectPr w:rsidR="00A60353">
          <w:pgSz w:w="16840" w:h="11906" w:orient="landscape"/>
          <w:pgMar w:top="807" w:right="358" w:bottom="0" w:left="319" w:header="0" w:footer="0" w:gutter="0"/>
          <w:cols w:num="3" w:space="720" w:equalWidth="0">
            <w:col w:w="4041" w:space="460"/>
            <w:col w:w="3280" w:space="420"/>
            <w:col w:w="7960"/>
          </w:cols>
        </w:sectPr>
      </w:pPr>
    </w:p>
    <w:p w:rsidR="00A60353" w:rsidRDefault="00A60353" w:rsidP="00A60353">
      <w:pPr>
        <w:spacing w:line="217" w:lineRule="exact"/>
        <w:rPr>
          <w:sz w:val="24"/>
          <w:szCs w:val="24"/>
        </w:rPr>
      </w:pPr>
    </w:p>
    <w:p w:rsidR="00A60353" w:rsidRDefault="00A60353" w:rsidP="00A60353">
      <w:pPr>
        <w:tabs>
          <w:tab w:val="left" w:pos="13300"/>
        </w:tabs>
        <w:ind w:left="7981"/>
        <w:rPr>
          <w:sz w:val="20"/>
          <w:szCs w:val="20"/>
        </w:rPr>
      </w:pPr>
      <w:r>
        <w:rPr>
          <w:rFonts w:ascii="Arial" w:eastAsia="Arial" w:hAnsi="Arial" w:cs="Arial"/>
          <w:b/>
          <w:bCs/>
          <w:sz w:val="10"/>
          <w:szCs w:val="10"/>
        </w:rPr>
        <w:t>1/6</w:t>
      </w:r>
      <w:r>
        <w:rPr>
          <w:sz w:val="20"/>
          <w:szCs w:val="20"/>
        </w:rPr>
        <w:tab/>
      </w:r>
      <w:r>
        <w:rPr>
          <w:rFonts w:ascii="Arial" w:eastAsia="Arial" w:hAnsi="Arial" w:cs="Arial"/>
          <w:b/>
          <w:bCs/>
          <w:sz w:val="10"/>
          <w:szCs w:val="10"/>
        </w:rPr>
        <w:t>Općina Zadvarje - PLAN 2018 - prijedlog</w:t>
      </w:r>
    </w:p>
    <w:p w:rsidR="00A60353" w:rsidRDefault="00A60353" w:rsidP="00A60353">
      <w:pPr>
        <w:sectPr w:rsidR="00A60353">
          <w:type w:val="continuous"/>
          <w:pgSz w:w="16840" w:h="11906" w:orient="landscape"/>
          <w:pgMar w:top="807" w:right="358" w:bottom="0" w:left="319" w:header="0" w:footer="0" w:gutter="0"/>
          <w:cols w:space="720" w:equalWidth="0">
            <w:col w:w="16161"/>
          </w:cols>
        </w:sectPr>
      </w:pPr>
    </w:p>
    <w:p w:rsidR="00A60353" w:rsidRDefault="00AB427C" w:rsidP="00D93975">
      <w:pPr>
        <w:numPr>
          <w:ilvl w:val="0"/>
          <w:numId w:val="21"/>
        </w:numPr>
        <w:tabs>
          <w:tab w:val="left" w:pos="1026"/>
        </w:tabs>
        <w:ind w:left="1026" w:hanging="385"/>
        <w:rPr>
          <w:rFonts w:ascii="Arial" w:eastAsia="Arial" w:hAnsi="Arial" w:cs="Arial"/>
          <w:b/>
          <w:bCs/>
          <w:sz w:val="14"/>
          <w:szCs w:val="14"/>
        </w:rPr>
      </w:pPr>
      <w:r w:rsidRPr="00AB427C">
        <w:rPr>
          <w:noProof/>
          <w:sz w:val="24"/>
          <w:szCs w:val="24"/>
          <w:lang w:eastAsia="hr-HR"/>
        </w:rPr>
        <w:pict>
          <v:shape id="_x0000_s1037" type="#_x0000_t202" style="position:absolute;left:0;text-align:left;margin-left:16.5pt;margin-top:-36pt;width:786.6pt;height:28.15pt;z-index:251698176" fillcolor="#d6e3bc [1302]" strokecolor="white [3212]">
            <v:textbox style="mso-next-textbox:#_x0000_s1037">
              <w:txbxContent>
                <w:p w:rsidR="006574C8" w:rsidRPr="00522592" w:rsidRDefault="006574C8" w:rsidP="00A60353">
                  <w:pPr>
                    <w:rPr>
                      <w:rFonts w:ascii="Times New Roman" w:hAnsi="Times New Roman" w:cs="Times New Roman"/>
                      <w:i/>
                    </w:rPr>
                  </w:pPr>
                  <w:r>
                    <w:rPr>
                      <w:rFonts w:ascii="Times New Roman" w:hAnsi="Times New Roman" w:cs="Times New Roman"/>
                      <w:i/>
                    </w:rPr>
                    <w:t>Srijeda ,29.11.2017.                                                             SLUŽBENI GLASNIK OPĆINE ZADVARJE BROJ  8                                                                      stranica 7</w:t>
                  </w:r>
                </w:p>
              </w:txbxContent>
            </v:textbox>
          </v:shape>
        </w:pict>
      </w:r>
      <w:r w:rsidR="00A60353">
        <w:rPr>
          <w:rFonts w:ascii="Arial" w:eastAsia="Arial" w:hAnsi="Arial" w:cs="Arial"/>
          <w:b/>
          <w:bCs/>
          <w:sz w:val="17"/>
          <w:szCs w:val="17"/>
        </w:rPr>
        <w:t>Kamate za primljene kredite i zajmove</w:t>
      </w:r>
    </w:p>
    <w:p w:rsidR="00A60353" w:rsidRDefault="00A60353" w:rsidP="00A60353">
      <w:pPr>
        <w:spacing w:line="174" w:lineRule="exact"/>
        <w:rPr>
          <w:sz w:val="20"/>
          <w:szCs w:val="20"/>
        </w:rPr>
      </w:pPr>
    </w:p>
    <w:p w:rsidR="00A60353" w:rsidRDefault="00A60353" w:rsidP="00A60353">
      <w:pPr>
        <w:ind w:left="1026"/>
        <w:rPr>
          <w:sz w:val="20"/>
          <w:szCs w:val="20"/>
        </w:rPr>
      </w:pPr>
      <w:r>
        <w:rPr>
          <w:rFonts w:ascii="Arial" w:eastAsia="Arial" w:hAnsi="Arial" w:cs="Arial"/>
          <w:b/>
          <w:bCs/>
          <w:sz w:val="18"/>
          <w:szCs w:val="18"/>
        </w:rPr>
        <w:t>Otplata glavnice primljenih kredita i</w:t>
      </w:r>
    </w:p>
    <w:p w:rsidR="00A60353" w:rsidRDefault="00A60353" w:rsidP="00A60353">
      <w:pPr>
        <w:spacing w:line="26" w:lineRule="exact"/>
        <w:rPr>
          <w:sz w:val="20"/>
          <w:szCs w:val="20"/>
        </w:rPr>
      </w:pPr>
    </w:p>
    <w:p w:rsidR="00A60353" w:rsidRDefault="00A60353" w:rsidP="00A60353">
      <w:pPr>
        <w:tabs>
          <w:tab w:val="left" w:pos="625"/>
        </w:tabs>
        <w:spacing w:line="188" w:lineRule="auto"/>
        <w:ind w:left="646" w:right="420" w:hanging="1017"/>
        <w:rPr>
          <w:sz w:val="20"/>
          <w:szCs w:val="20"/>
        </w:rPr>
      </w:pPr>
      <w:r>
        <w:rPr>
          <w:rFonts w:ascii="Arial" w:eastAsia="Arial" w:hAnsi="Arial" w:cs="Arial"/>
          <w:b/>
          <w:bCs/>
          <w:sz w:val="25"/>
          <w:szCs w:val="25"/>
          <w:vertAlign w:val="subscript"/>
        </w:rPr>
        <w:t>11</w:t>
      </w:r>
      <w:r>
        <w:rPr>
          <w:sz w:val="20"/>
          <w:szCs w:val="20"/>
        </w:rPr>
        <w:tab/>
      </w:r>
      <w:r>
        <w:rPr>
          <w:rFonts w:ascii="Arial" w:eastAsia="Arial" w:hAnsi="Arial" w:cs="Arial"/>
          <w:b/>
          <w:bCs/>
          <w:sz w:val="32"/>
          <w:szCs w:val="32"/>
          <w:vertAlign w:val="subscript"/>
        </w:rPr>
        <w:t xml:space="preserve">544 </w:t>
      </w:r>
      <w:r>
        <w:rPr>
          <w:rFonts w:ascii="Arial" w:eastAsia="Arial" w:hAnsi="Arial" w:cs="Arial"/>
          <w:b/>
          <w:bCs/>
          <w:sz w:val="19"/>
          <w:szCs w:val="19"/>
        </w:rPr>
        <w:t>zajmova od kreditnih i ostalih</w:t>
      </w:r>
      <w:r>
        <w:rPr>
          <w:rFonts w:ascii="Arial" w:eastAsia="Arial" w:hAnsi="Arial" w:cs="Arial"/>
          <w:b/>
          <w:bCs/>
          <w:sz w:val="32"/>
          <w:szCs w:val="32"/>
        </w:rPr>
        <w:t xml:space="preserve"> </w:t>
      </w:r>
      <w:r>
        <w:rPr>
          <w:rFonts w:ascii="Arial" w:eastAsia="Arial" w:hAnsi="Arial" w:cs="Arial"/>
          <w:b/>
          <w:bCs/>
          <w:sz w:val="19"/>
          <w:szCs w:val="19"/>
        </w:rPr>
        <w:t>financijskih institucija izvan javnog sektora</w:t>
      </w:r>
    </w:p>
    <w:p w:rsidR="00A60353" w:rsidRDefault="00A60353" w:rsidP="00A60353">
      <w:pPr>
        <w:spacing w:line="9" w:lineRule="exact"/>
        <w:rPr>
          <w:sz w:val="20"/>
          <w:szCs w:val="20"/>
        </w:rPr>
      </w:pPr>
    </w:p>
    <w:p w:rsidR="00A60353" w:rsidRDefault="00A60353" w:rsidP="00A60353">
      <w:pPr>
        <w:tabs>
          <w:tab w:val="left" w:pos="525"/>
        </w:tabs>
        <w:ind w:left="66"/>
        <w:rPr>
          <w:sz w:val="20"/>
          <w:szCs w:val="20"/>
        </w:rPr>
      </w:pPr>
      <w:r>
        <w:rPr>
          <w:rFonts w:ascii="Arial" w:eastAsia="Arial" w:hAnsi="Arial" w:cs="Arial"/>
          <w:b/>
          <w:bCs/>
          <w:sz w:val="10"/>
          <w:szCs w:val="10"/>
        </w:rPr>
        <w:t>0111</w:t>
      </w:r>
      <w:r>
        <w:rPr>
          <w:sz w:val="20"/>
          <w:szCs w:val="20"/>
        </w:rPr>
        <w:tab/>
      </w:r>
      <w:r>
        <w:rPr>
          <w:rFonts w:ascii="Arial" w:eastAsia="Arial" w:hAnsi="Arial" w:cs="Arial"/>
          <w:b/>
          <w:bCs/>
          <w:sz w:val="13"/>
          <w:szCs w:val="13"/>
        </w:rPr>
        <w:t>A100200 Zapošljavanja - programi i pomoći Opće držav</w:t>
      </w:r>
    </w:p>
    <w:p w:rsidR="00A60353" w:rsidRDefault="00A60353" w:rsidP="00A60353">
      <w:pPr>
        <w:spacing w:line="80" w:lineRule="exact"/>
        <w:rPr>
          <w:sz w:val="20"/>
          <w:szCs w:val="20"/>
        </w:rPr>
      </w:pPr>
    </w:p>
    <w:p w:rsidR="00A60353" w:rsidRDefault="00A60353" w:rsidP="00D93975">
      <w:pPr>
        <w:numPr>
          <w:ilvl w:val="0"/>
          <w:numId w:val="22"/>
        </w:numPr>
        <w:tabs>
          <w:tab w:val="left" w:pos="646"/>
        </w:tabs>
        <w:ind w:left="646" w:hanging="646"/>
        <w:rPr>
          <w:rFonts w:ascii="Arial" w:eastAsia="Arial" w:hAnsi="Arial" w:cs="Arial"/>
          <w:b/>
          <w:bCs/>
          <w:sz w:val="10"/>
          <w:szCs w:val="10"/>
        </w:rPr>
      </w:pPr>
      <w:r>
        <w:rPr>
          <w:rFonts w:ascii="Arial" w:eastAsia="Arial" w:hAnsi="Arial" w:cs="Arial"/>
          <w:b/>
          <w:bCs/>
          <w:sz w:val="16"/>
          <w:szCs w:val="16"/>
        </w:rPr>
        <w:t xml:space="preserve">311  </w:t>
      </w:r>
      <w:r>
        <w:rPr>
          <w:rFonts w:ascii="Arial" w:eastAsia="Arial" w:hAnsi="Arial" w:cs="Arial"/>
          <w:b/>
          <w:bCs/>
          <w:sz w:val="19"/>
          <w:szCs w:val="19"/>
        </w:rPr>
        <w:t>Plaće</w:t>
      </w:r>
    </w:p>
    <w:p w:rsidR="00A60353" w:rsidRDefault="00A60353" w:rsidP="00A60353">
      <w:pPr>
        <w:spacing w:line="26" w:lineRule="exact"/>
        <w:rPr>
          <w:sz w:val="20"/>
          <w:szCs w:val="20"/>
        </w:rPr>
      </w:pPr>
    </w:p>
    <w:p w:rsidR="00A60353" w:rsidRDefault="00A60353" w:rsidP="00D93975">
      <w:pPr>
        <w:numPr>
          <w:ilvl w:val="0"/>
          <w:numId w:val="23"/>
        </w:numPr>
        <w:tabs>
          <w:tab w:val="left" w:pos="646"/>
        </w:tabs>
        <w:ind w:left="646" w:hanging="641"/>
        <w:rPr>
          <w:rFonts w:ascii="Arial" w:eastAsia="Arial" w:hAnsi="Arial" w:cs="Arial"/>
          <w:b/>
          <w:bCs/>
          <w:sz w:val="13"/>
          <w:szCs w:val="13"/>
        </w:rPr>
      </w:pPr>
      <w:r>
        <w:rPr>
          <w:rFonts w:ascii="Arial" w:eastAsia="Arial" w:hAnsi="Arial" w:cs="Arial"/>
          <w:b/>
          <w:bCs/>
          <w:sz w:val="16"/>
          <w:szCs w:val="16"/>
        </w:rPr>
        <w:t xml:space="preserve">313  </w:t>
      </w:r>
      <w:r>
        <w:rPr>
          <w:rFonts w:ascii="Arial" w:eastAsia="Arial" w:hAnsi="Arial" w:cs="Arial"/>
          <w:b/>
          <w:bCs/>
          <w:sz w:val="19"/>
          <w:szCs w:val="19"/>
        </w:rPr>
        <w:t>Doprinosi na plaće</w:t>
      </w:r>
    </w:p>
    <w:p w:rsidR="00A60353" w:rsidRDefault="00A60353" w:rsidP="00A60353">
      <w:pPr>
        <w:spacing w:line="113" w:lineRule="exact"/>
        <w:rPr>
          <w:sz w:val="20"/>
          <w:szCs w:val="20"/>
        </w:rPr>
      </w:pPr>
    </w:p>
    <w:p w:rsidR="00A60353" w:rsidRDefault="00A60353" w:rsidP="00A60353">
      <w:pPr>
        <w:tabs>
          <w:tab w:val="left" w:pos="525"/>
        </w:tabs>
        <w:ind w:left="66"/>
        <w:rPr>
          <w:sz w:val="20"/>
          <w:szCs w:val="20"/>
        </w:rPr>
      </w:pPr>
      <w:r>
        <w:rPr>
          <w:rFonts w:ascii="Arial" w:eastAsia="Arial" w:hAnsi="Arial" w:cs="Arial"/>
          <w:b/>
          <w:bCs/>
          <w:sz w:val="13"/>
          <w:szCs w:val="13"/>
        </w:rPr>
        <w:t>0111</w:t>
      </w:r>
      <w:r>
        <w:rPr>
          <w:sz w:val="20"/>
          <w:szCs w:val="20"/>
        </w:rPr>
        <w:tab/>
      </w:r>
      <w:r>
        <w:rPr>
          <w:rFonts w:ascii="Arial" w:eastAsia="Arial" w:hAnsi="Arial" w:cs="Arial"/>
          <w:b/>
          <w:bCs/>
          <w:sz w:val="16"/>
          <w:szCs w:val="16"/>
        </w:rPr>
        <w:t>T170001 Trošak izbora</w:t>
      </w:r>
    </w:p>
    <w:p w:rsidR="00A60353" w:rsidRDefault="00A60353" w:rsidP="00A60353">
      <w:pPr>
        <w:spacing w:line="252" w:lineRule="exact"/>
        <w:rPr>
          <w:sz w:val="20"/>
          <w:szCs w:val="20"/>
        </w:rPr>
      </w:pPr>
    </w:p>
    <w:p w:rsidR="00A60353" w:rsidRDefault="00A60353" w:rsidP="00D93975">
      <w:pPr>
        <w:numPr>
          <w:ilvl w:val="0"/>
          <w:numId w:val="24"/>
        </w:numPr>
        <w:tabs>
          <w:tab w:val="left" w:pos="646"/>
        </w:tabs>
        <w:ind w:left="646" w:hanging="641"/>
        <w:rPr>
          <w:rFonts w:ascii="Arial" w:eastAsia="Arial" w:hAnsi="Arial" w:cs="Arial"/>
          <w:b/>
          <w:bCs/>
          <w:sz w:val="11"/>
          <w:szCs w:val="11"/>
        </w:rPr>
      </w:pPr>
      <w:r>
        <w:rPr>
          <w:rFonts w:ascii="Arial" w:eastAsia="Arial" w:hAnsi="Arial" w:cs="Arial"/>
          <w:b/>
          <w:bCs/>
          <w:sz w:val="14"/>
          <w:szCs w:val="14"/>
        </w:rPr>
        <w:t xml:space="preserve">329  </w:t>
      </w:r>
      <w:r>
        <w:rPr>
          <w:rFonts w:ascii="Arial" w:eastAsia="Arial" w:hAnsi="Arial" w:cs="Arial"/>
          <w:b/>
          <w:bCs/>
          <w:sz w:val="16"/>
          <w:szCs w:val="16"/>
        </w:rPr>
        <w:t>Ostali nespomenuti rashodi poslovanja</w:t>
      </w:r>
    </w:p>
    <w:p w:rsidR="00A60353" w:rsidRDefault="00A60353" w:rsidP="00A60353">
      <w:pPr>
        <w:spacing w:line="273" w:lineRule="exact"/>
        <w:rPr>
          <w:sz w:val="20"/>
          <w:szCs w:val="20"/>
        </w:rPr>
      </w:pPr>
    </w:p>
    <w:p w:rsidR="00A60353" w:rsidRDefault="00A60353" w:rsidP="00A60353">
      <w:pPr>
        <w:tabs>
          <w:tab w:val="left" w:pos="525"/>
        </w:tabs>
        <w:ind w:left="66"/>
        <w:rPr>
          <w:sz w:val="20"/>
          <w:szCs w:val="20"/>
        </w:rPr>
      </w:pPr>
      <w:r>
        <w:rPr>
          <w:rFonts w:ascii="Arial" w:eastAsia="Arial" w:hAnsi="Arial" w:cs="Arial"/>
          <w:b/>
          <w:bCs/>
          <w:sz w:val="13"/>
          <w:szCs w:val="13"/>
        </w:rPr>
        <w:t>0111</w:t>
      </w:r>
      <w:r>
        <w:rPr>
          <w:sz w:val="20"/>
          <w:szCs w:val="20"/>
        </w:rPr>
        <w:tab/>
      </w:r>
      <w:r>
        <w:rPr>
          <w:rFonts w:ascii="Arial" w:eastAsia="Arial" w:hAnsi="Arial" w:cs="Arial"/>
          <w:b/>
          <w:bCs/>
          <w:sz w:val="16"/>
          <w:szCs w:val="16"/>
        </w:rPr>
        <w:t>T170002 Trošak izborne promidžba</w:t>
      </w:r>
    </w:p>
    <w:p w:rsidR="00A60353" w:rsidRDefault="00A60353" w:rsidP="00A60353">
      <w:pPr>
        <w:spacing w:line="135" w:lineRule="exact"/>
        <w:rPr>
          <w:sz w:val="20"/>
          <w:szCs w:val="20"/>
        </w:rPr>
      </w:pPr>
    </w:p>
    <w:p w:rsidR="00A60353" w:rsidRDefault="00A60353" w:rsidP="00D93975">
      <w:pPr>
        <w:numPr>
          <w:ilvl w:val="0"/>
          <w:numId w:val="25"/>
        </w:numPr>
        <w:tabs>
          <w:tab w:val="left" w:pos="646"/>
        </w:tabs>
        <w:ind w:left="646" w:hanging="641"/>
        <w:rPr>
          <w:rFonts w:ascii="Arial" w:eastAsia="Arial" w:hAnsi="Arial" w:cs="Arial"/>
          <w:b/>
          <w:bCs/>
          <w:sz w:val="13"/>
          <w:szCs w:val="13"/>
        </w:rPr>
      </w:pPr>
      <w:r>
        <w:rPr>
          <w:rFonts w:ascii="Arial" w:eastAsia="Arial" w:hAnsi="Arial" w:cs="Arial"/>
          <w:b/>
          <w:bCs/>
          <w:sz w:val="16"/>
          <w:szCs w:val="16"/>
        </w:rPr>
        <w:t xml:space="preserve">381  </w:t>
      </w:r>
      <w:r>
        <w:rPr>
          <w:rFonts w:ascii="Arial" w:eastAsia="Arial" w:hAnsi="Arial" w:cs="Arial"/>
          <w:b/>
          <w:bCs/>
          <w:sz w:val="19"/>
          <w:szCs w:val="19"/>
        </w:rPr>
        <w:t>Tekuće donacije</w:t>
      </w:r>
    </w:p>
    <w:p w:rsidR="00A60353" w:rsidRDefault="00A60353" w:rsidP="00A60353">
      <w:pPr>
        <w:spacing w:line="32" w:lineRule="exact"/>
        <w:rPr>
          <w:sz w:val="20"/>
          <w:szCs w:val="20"/>
        </w:rPr>
      </w:pPr>
    </w:p>
    <w:p w:rsidR="00A60353" w:rsidRDefault="00A60353" w:rsidP="00A60353">
      <w:pPr>
        <w:ind w:left="426"/>
        <w:rPr>
          <w:sz w:val="20"/>
          <w:szCs w:val="20"/>
        </w:rPr>
      </w:pPr>
      <w:r>
        <w:rPr>
          <w:rFonts w:ascii="Arial" w:eastAsia="Arial" w:hAnsi="Arial" w:cs="Arial"/>
          <w:b/>
          <w:bCs/>
          <w:color w:val="FF0000"/>
          <w:sz w:val="18"/>
          <w:szCs w:val="18"/>
        </w:rPr>
        <w:t>1001 Zaštita i spašavanje (i DVD)</w:t>
      </w:r>
    </w:p>
    <w:p w:rsidR="00A60353" w:rsidRDefault="00A60353" w:rsidP="00A60353">
      <w:pPr>
        <w:spacing w:line="47" w:lineRule="exact"/>
        <w:rPr>
          <w:sz w:val="20"/>
          <w:szCs w:val="20"/>
        </w:rPr>
      </w:pPr>
    </w:p>
    <w:p w:rsidR="00A60353" w:rsidRDefault="00A60353" w:rsidP="00A60353">
      <w:pPr>
        <w:tabs>
          <w:tab w:val="left" w:pos="525"/>
        </w:tabs>
        <w:ind w:left="66"/>
        <w:rPr>
          <w:sz w:val="20"/>
          <w:szCs w:val="20"/>
        </w:rPr>
      </w:pPr>
      <w:r>
        <w:rPr>
          <w:rFonts w:ascii="Arial" w:eastAsia="Arial" w:hAnsi="Arial" w:cs="Arial"/>
          <w:b/>
          <w:bCs/>
          <w:sz w:val="13"/>
          <w:szCs w:val="13"/>
        </w:rPr>
        <w:t>0320</w:t>
      </w:r>
      <w:r>
        <w:rPr>
          <w:sz w:val="20"/>
          <w:szCs w:val="20"/>
        </w:rPr>
        <w:tab/>
      </w:r>
      <w:r>
        <w:rPr>
          <w:rFonts w:ascii="Arial" w:eastAsia="Arial" w:hAnsi="Arial" w:cs="Arial"/>
          <w:b/>
          <w:bCs/>
          <w:sz w:val="16"/>
          <w:szCs w:val="16"/>
        </w:rPr>
        <w:t>A100005 DVD Zadvarje</w:t>
      </w:r>
    </w:p>
    <w:p w:rsidR="00A60353" w:rsidRDefault="00A60353" w:rsidP="00A60353">
      <w:pPr>
        <w:spacing w:line="46" w:lineRule="exact"/>
        <w:rPr>
          <w:sz w:val="20"/>
          <w:szCs w:val="20"/>
        </w:rPr>
      </w:pPr>
    </w:p>
    <w:p w:rsidR="00A60353" w:rsidRDefault="00A60353" w:rsidP="00D93975">
      <w:pPr>
        <w:numPr>
          <w:ilvl w:val="0"/>
          <w:numId w:val="26"/>
        </w:numPr>
        <w:tabs>
          <w:tab w:val="left" w:pos="646"/>
        </w:tabs>
        <w:ind w:left="646" w:hanging="641"/>
        <w:rPr>
          <w:rFonts w:ascii="Arial" w:eastAsia="Arial" w:hAnsi="Arial" w:cs="Arial"/>
          <w:b/>
          <w:bCs/>
          <w:sz w:val="13"/>
          <w:szCs w:val="13"/>
        </w:rPr>
      </w:pPr>
      <w:r>
        <w:rPr>
          <w:rFonts w:ascii="Arial" w:eastAsia="Arial" w:hAnsi="Arial" w:cs="Arial"/>
          <w:b/>
          <w:bCs/>
          <w:sz w:val="16"/>
          <w:szCs w:val="16"/>
        </w:rPr>
        <w:t xml:space="preserve">381  </w:t>
      </w:r>
      <w:r>
        <w:rPr>
          <w:rFonts w:ascii="Arial" w:eastAsia="Arial" w:hAnsi="Arial" w:cs="Arial"/>
          <w:b/>
          <w:bCs/>
          <w:sz w:val="19"/>
          <w:szCs w:val="19"/>
        </w:rPr>
        <w:t>Tekuće donacije</w:t>
      </w:r>
    </w:p>
    <w:p w:rsidR="00A60353" w:rsidRDefault="00A60353" w:rsidP="00A60353">
      <w:pPr>
        <w:spacing w:line="32" w:lineRule="exact"/>
        <w:rPr>
          <w:sz w:val="20"/>
          <w:szCs w:val="20"/>
        </w:rPr>
      </w:pPr>
    </w:p>
    <w:p w:rsidR="00A60353" w:rsidRDefault="00A60353" w:rsidP="00A60353">
      <w:pPr>
        <w:tabs>
          <w:tab w:val="left" w:pos="525"/>
        </w:tabs>
        <w:ind w:left="66"/>
        <w:rPr>
          <w:sz w:val="20"/>
          <w:szCs w:val="20"/>
        </w:rPr>
      </w:pPr>
      <w:r>
        <w:rPr>
          <w:rFonts w:ascii="Arial" w:eastAsia="Arial" w:hAnsi="Arial" w:cs="Arial"/>
          <w:b/>
          <w:bCs/>
          <w:sz w:val="13"/>
          <w:szCs w:val="13"/>
        </w:rPr>
        <w:t>0320</w:t>
      </w:r>
      <w:r>
        <w:rPr>
          <w:sz w:val="20"/>
          <w:szCs w:val="20"/>
        </w:rPr>
        <w:tab/>
      </w:r>
      <w:r>
        <w:rPr>
          <w:rFonts w:ascii="Arial" w:eastAsia="Arial" w:hAnsi="Arial" w:cs="Arial"/>
          <w:b/>
          <w:bCs/>
          <w:sz w:val="16"/>
          <w:szCs w:val="16"/>
        </w:rPr>
        <w:t>A100006 Sezonsko vatrogasac</w:t>
      </w:r>
    </w:p>
    <w:p w:rsidR="00A60353" w:rsidRDefault="00A60353" w:rsidP="00A60353">
      <w:pPr>
        <w:spacing w:line="55" w:lineRule="exact"/>
        <w:rPr>
          <w:sz w:val="20"/>
          <w:szCs w:val="20"/>
        </w:rPr>
      </w:pPr>
    </w:p>
    <w:p w:rsidR="00A60353" w:rsidRDefault="00A60353" w:rsidP="00D93975">
      <w:pPr>
        <w:numPr>
          <w:ilvl w:val="0"/>
          <w:numId w:val="27"/>
        </w:numPr>
        <w:tabs>
          <w:tab w:val="left" w:pos="646"/>
        </w:tabs>
        <w:ind w:left="646" w:hanging="641"/>
        <w:rPr>
          <w:rFonts w:ascii="Arial" w:eastAsia="Arial" w:hAnsi="Arial" w:cs="Arial"/>
          <w:b/>
          <w:bCs/>
          <w:sz w:val="13"/>
          <w:szCs w:val="13"/>
        </w:rPr>
      </w:pPr>
      <w:r>
        <w:rPr>
          <w:rFonts w:ascii="Arial" w:eastAsia="Arial" w:hAnsi="Arial" w:cs="Arial"/>
          <w:b/>
          <w:bCs/>
          <w:sz w:val="16"/>
          <w:szCs w:val="16"/>
        </w:rPr>
        <w:t xml:space="preserve">381  </w:t>
      </w:r>
      <w:r>
        <w:rPr>
          <w:rFonts w:ascii="Arial" w:eastAsia="Arial" w:hAnsi="Arial" w:cs="Arial"/>
          <w:b/>
          <w:bCs/>
          <w:sz w:val="19"/>
          <w:szCs w:val="19"/>
        </w:rPr>
        <w:t>Tekuće donacije</w:t>
      </w:r>
    </w:p>
    <w:p w:rsidR="00A60353" w:rsidRDefault="00A60353" w:rsidP="00A60353">
      <w:pPr>
        <w:spacing w:line="32" w:lineRule="exact"/>
        <w:rPr>
          <w:sz w:val="20"/>
          <w:szCs w:val="20"/>
        </w:rPr>
      </w:pPr>
    </w:p>
    <w:p w:rsidR="00A60353" w:rsidRDefault="00A60353" w:rsidP="00A60353">
      <w:pPr>
        <w:tabs>
          <w:tab w:val="left" w:pos="525"/>
        </w:tabs>
        <w:ind w:left="66"/>
        <w:rPr>
          <w:sz w:val="20"/>
          <w:szCs w:val="20"/>
        </w:rPr>
      </w:pPr>
      <w:r>
        <w:rPr>
          <w:rFonts w:ascii="Arial" w:eastAsia="Arial" w:hAnsi="Arial" w:cs="Arial"/>
          <w:b/>
          <w:bCs/>
          <w:sz w:val="13"/>
          <w:szCs w:val="13"/>
        </w:rPr>
        <w:t>0360</w:t>
      </w:r>
      <w:r>
        <w:rPr>
          <w:sz w:val="20"/>
          <w:szCs w:val="20"/>
        </w:rPr>
        <w:tab/>
      </w:r>
      <w:r>
        <w:rPr>
          <w:rFonts w:ascii="Arial" w:eastAsia="Arial" w:hAnsi="Arial" w:cs="Arial"/>
          <w:b/>
          <w:bCs/>
          <w:sz w:val="16"/>
          <w:szCs w:val="16"/>
        </w:rPr>
        <w:t>A100007 HGSS</w:t>
      </w:r>
    </w:p>
    <w:p w:rsidR="00A60353" w:rsidRDefault="00A60353" w:rsidP="00A60353">
      <w:pPr>
        <w:spacing w:line="55" w:lineRule="exact"/>
        <w:rPr>
          <w:sz w:val="20"/>
          <w:szCs w:val="20"/>
        </w:rPr>
      </w:pPr>
    </w:p>
    <w:p w:rsidR="00A60353" w:rsidRDefault="00A60353" w:rsidP="00D93975">
      <w:pPr>
        <w:numPr>
          <w:ilvl w:val="0"/>
          <w:numId w:val="28"/>
        </w:numPr>
        <w:tabs>
          <w:tab w:val="left" w:pos="646"/>
        </w:tabs>
        <w:ind w:left="646" w:hanging="641"/>
        <w:rPr>
          <w:rFonts w:ascii="Arial" w:eastAsia="Arial" w:hAnsi="Arial" w:cs="Arial"/>
          <w:b/>
          <w:bCs/>
          <w:sz w:val="13"/>
          <w:szCs w:val="13"/>
        </w:rPr>
      </w:pPr>
      <w:r>
        <w:rPr>
          <w:rFonts w:ascii="Arial" w:eastAsia="Arial" w:hAnsi="Arial" w:cs="Arial"/>
          <w:b/>
          <w:bCs/>
          <w:sz w:val="16"/>
          <w:szCs w:val="16"/>
        </w:rPr>
        <w:t xml:space="preserve">381  </w:t>
      </w:r>
      <w:r>
        <w:rPr>
          <w:rFonts w:ascii="Arial" w:eastAsia="Arial" w:hAnsi="Arial" w:cs="Arial"/>
          <w:b/>
          <w:bCs/>
          <w:sz w:val="19"/>
          <w:szCs w:val="19"/>
        </w:rPr>
        <w:t>Tekuće donacije</w:t>
      </w:r>
    </w:p>
    <w:p w:rsidR="00A60353" w:rsidRDefault="00A60353" w:rsidP="00A60353">
      <w:pPr>
        <w:spacing w:line="32" w:lineRule="exact"/>
        <w:rPr>
          <w:sz w:val="20"/>
          <w:szCs w:val="20"/>
        </w:rPr>
      </w:pPr>
    </w:p>
    <w:p w:rsidR="00A60353" w:rsidRDefault="00A60353" w:rsidP="00A60353">
      <w:pPr>
        <w:tabs>
          <w:tab w:val="left" w:pos="525"/>
        </w:tabs>
        <w:ind w:left="66"/>
        <w:rPr>
          <w:sz w:val="20"/>
          <w:szCs w:val="20"/>
        </w:rPr>
      </w:pPr>
      <w:r>
        <w:rPr>
          <w:rFonts w:ascii="Arial" w:eastAsia="Arial" w:hAnsi="Arial" w:cs="Arial"/>
          <w:b/>
          <w:bCs/>
          <w:sz w:val="13"/>
          <w:szCs w:val="13"/>
        </w:rPr>
        <w:t>0360</w:t>
      </w:r>
      <w:r>
        <w:rPr>
          <w:sz w:val="20"/>
          <w:szCs w:val="20"/>
        </w:rPr>
        <w:tab/>
      </w:r>
      <w:r>
        <w:rPr>
          <w:rFonts w:ascii="Arial" w:eastAsia="Arial" w:hAnsi="Arial" w:cs="Arial"/>
          <w:b/>
          <w:bCs/>
          <w:sz w:val="16"/>
          <w:szCs w:val="16"/>
        </w:rPr>
        <w:t>A100008 Crveni križ</w:t>
      </w:r>
    </w:p>
    <w:p w:rsidR="00A60353" w:rsidRDefault="00A60353" w:rsidP="00A60353">
      <w:pPr>
        <w:spacing w:line="55" w:lineRule="exact"/>
        <w:rPr>
          <w:sz w:val="20"/>
          <w:szCs w:val="20"/>
        </w:rPr>
      </w:pPr>
    </w:p>
    <w:p w:rsidR="00A60353" w:rsidRDefault="00A60353" w:rsidP="00D93975">
      <w:pPr>
        <w:numPr>
          <w:ilvl w:val="0"/>
          <w:numId w:val="29"/>
        </w:numPr>
        <w:tabs>
          <w:tab w:val="left" w:pos="646"/>
        </w:tabs>
        <w:ind w:left="646" w:hanging="641"/>
        <w:rPr>
          <w:rFonts w:ascii="Arial" w:eastAsia="Arial" w:hAnsi="Arial" w:cs="Arial"/>
          <w:b/>
          <w:bCs/>
          <w:sz w:val="13"/>
          <w:szCs w:val="13"/>
        </w:rPr>
      </w:pPr>
      <w:r>
        <w:rPr>
          <w:rFonts w:ascii="Arial" w:eastAsia="Arial" w:hAnsi="Arial" w:cs="Arial"/>
          <w:b/>
          <w:bCs/>
          <w:sz w:val="16"/>
          <w:szCs w:val="16"/>
        </w:rPr>
        <w:t xml:space="preserve">381  </w:t>
      </w:r>
      <w:r>
        <w:rPr>
          <w:rFonts w:ascii="Arial" w:eastAsia="Arial" w:hAnsi="Arial" w:cs="Arial"/>
          <w:b/>
          <w:bCs/>
          <w:sz w:val="19"/>
          <w:szCs w:val="19"/>
        </w:rPr>
        <w:t>Tekuće donacije</w:t>
      </w:r>
    </w:p>
    <w:p w:rsidR="00A60353" w:rsidRDefault="00A60353" w:rsidP="00A60353">
      <w:pPr>
        <w:spacing w:line="232" w:lineRule="auto"/>
        <w:ind w:left="546"/>
        <w:rPr>
          <w:sz w:val="20"/>
          <w:szCs w:val="20"/>
        </w:rPr>
      </w:pPr>
      <w:r>
        <w:rPr>
          <w:rFonts w:ascii="Arial" w:eastAsia="Arial" w:hAnsi="Arial" w:cs="Arial"/>
          <w:b/>
          <w:bCs/>
          <w:sz w:val="15"/>
          <w:szCs w:val="15"/>
        </w:rPr>
        <w:t>A100009 Naknade ostalim sudionicima Zaštite i</w:t>
      </w:r>
    </w:p>
    <w:p w:rsidR="00A60353" w:rsidRDefault="00A60353" w:rsidP="00A60353">
      <w:pPr>
        <w:spacing w:line="223" w:lineRule="auto"/>
        <w:ind w:left="66"/>
        <w:rPr>
          <w:sz w:val="20"/>
          <w:szCs w:val="20"/>
        </w:rPr>
      </w:pPr>
      <w:r>
        <w:rPr>
          <w:rFonts w:ascii="Arial" w:eastAsia="Arial" w:hAnsi="Arial" w:cs="Arial"/>
          <w:b/>
          <w:bCs/>
          <w:sz w:val="8"/>
          <w:szCs w:val="8"/>
        </w:rPr>
        <w:t>0360</w:t>
      </w:r>
    </w:p>
    <w:p w:rsidR="00A60353" w:rsidRDefault="00A60353" w:rsidP="00A60353">
      <w:pPr>
        <w:ind w:left="546"/>
        <w:rPr>
          <w:sz w:val="20"/>
          <w:szCs w:val="20"/>
        </w:rPr>
      </w:pPr>
      <w:r>
        <w:rPr>
          <w:rFonts w:ascii="Arial" w:eastAsia="Arial" w:hAnsi="Arial" w:cs="Arial"/>
          <w:b/>
          <w:bCs/>
          <w:sz w:val="16"/>
          <w:szCs w:val="16"/>
        </w:rPr>
        <w:t>spašavanja</w:t>
      </w:r>
    </w:p>
    <w:p w:rsidR="00A60353" w:rsidRDefault="00A60353" w:rsidP="00A60353">
      <w:pPr>
        <w:spacing w:line="65" w:lineRule="exact"/>
        <w:rPr>
          <w:sz w:val="20"/>
          <w:szCs w:val="20"/>
        </w:rPr>
      </w:pPr>
    </w:p>
    <w:p w:rsidR="00A60353" w:rsidRDefault="00A60353" w:rsidP="00D93975">
      <w:pPr>
        <w:numPr>
          <w:ilvl w:val="0"/>
          <w:numId w:val="30"/>
        </w:numPr>
        <w:tabs>
          <w:tab w:val="left" w:pos="646"/>
        </w:tabs>
        <w:ind w:left="646" w:hanging="641"/>
        <w:rPr>
          <w:rFonts w:ascii="Arial" w:eastAsia="Arial" w:hAnsi="Arial" w:cs="Arial"/>
          <w:b/>
          <w:bCs/>
          <w:sz w:val="13"/>
          <w:szCs w:val="13"/>
        </w:rPr>
      </w:pPr>
      <w:r>
        <w:rPr>
          <w:rFonts w:ascii="Arial" w:eastAsia="Arial" w:hAnsi="Arial" w:cs="Arial"/>
          <w:b/>
          <w:bCs/>
          <w:sz w:val="16"/>
          <w:szCs w:val="16"/>
        </w:rPr>
        <w:t xml:space="preserve">381  </w:t>
      </w:r>
      <w:r>
        <w:rPr>
          <w:rFonts w:ascii="Arial" w:eastAsia="Arial" w:hAnsi="Arial" w:cs="Arial"/>
          <w:b/>
          <w:bCs/>
          <w:sz w:val="19"/>
          <w:szCs w:val="19"/>
        </w:rPr>
        <w:t>Tekuće donacije</w:t>
      </w:r>
    </w:p>
    <w:p w:rsidR="00A60353" w:rsidRDefault="00A60353" w:rsidP="00A60353">
      <w:pPr>
        <w:spacing w:line="42" w:lineRule="exact"/>
        <w:rPr>
          <w:sz w:val="20"/>
          <w:szCs w:val="20"/>
        </w:rPr>
      </w:pPr>
    </w:p>
    <w:p w:rsidR="00A60353" w:rsidRDefault="00A60353" w:rsidP="00A60353">
      <w:pPr>
        <w:spacing w:line="276" w:lineRule="auto"/>
        <w:ind w:left="426" w:right="220"/>
        <w:rPr>
          <w:sz w:val="20"/>
          <w:szCs w:val="20"/>
        </w:rPr>
      </w:pPr>
      <w:r>
        <w:rPr>
          <w:rFonts w:ascii="Arial" w:eastAsia="Arial" w:hAnsi="Arial" w:cs="Arial"/>
          <w:b/>
          <w:bCs/>
          <w:color w:val="FF0000"/>
          <w:sz w:val="18"/>
          <w:szCs w:val="18"/>
        </w:rPr>
        <w:t>1002 Održavanje objekata i uređenje komunalne infrastrukture</w:t>
      </w:r>
    </w:p>
    <w:p w:rsidR="00A60353" w:rsidRDefault="00A60353" w:rsidP="00A60353">
      <w:pPr>
        <w:spacing w:line="50" w:lineRule="exact"/>
        <w:rPr>
          <w:sz w:val="20"/>
          <w:szCs w:val="20"/>
        </w:rPr>
      </w:pPr>
    </w:p>
    <w:p w:rsidR="00A60353" w:rsidRDefault="00A60353" w:rsidP="00A60353">
      <w:pPr>
        <w:ind w:left="546"/>
        <w:rPr>
          <w:sz w:val="20"/>
          <w:szCs w:val="20"/>
        </w:rPr>
      </w:pPr>
      <w:r>
        <w:rPr>
          <w:rFonts w:ascii="Arial" w:eastAsia="Arial" w:hAnsi="Arial" w:cs="Arial"/>
          <w:b/>
          <w:bCs/>
          <w:sz w:val="16"/>
          <w:szCs w:val="16"/>
        </w:rPr>
        <w:t>A100010 Prometna infrastruktura - priprema,</w:t>
      </w:r>
    </w:p>
    <w:p w:rsidR="00A60353" w:rsidRDefault="00A60353" w:rsidP="00A60353">
      <w:pPr>
        <w:spacing w:line="223" w:lineRule="auto"/>
        <w:ind w:left="66"/>
        <w:rPr>
          <w:sz w:val="20"/>
          <w:szCs w:val="20"/>
        </w:rPr>
      </w:pPr>
      <w:r>
        <w:rPr>
          <w:rFonts w:ascii="Arial" w:eastAsia="Arial" w:hAnsi="Arial" w:cs="Arial"/>
          <w:b/>
          <w:bCs/>
          <w:sz w:val="8"/>
          <w:szCs w:val="8"/>
        </w:rPr>
        <w:t>0451</w:t>
      </w:r>
    </w:p>
    <w:p w:rsidR="00A60353" w:rsidRDefault="00A60353" w:rsidP="00A60353">
      <w:pPr>
        <w:ind w:left="546"/>
        <w:rPr>
          <w:sz w:val="20"/>
          <w:szCs w:val="20"/>
        </w:rPr>
      </w:pPr>
      <w:r>
        <w:rPr>
          <w:rFonts w:ascii="Arial" w:eastAsia="Arial" w:hAnsi="Arial" w:cs="Arial"/>
          <w:b/>
          <w:bCs/>
          <w:sz w:val="15"/>
          <w:szCs w:val="15"/>
        </w:rPr>
        <w:t>projektiranje, sanacija, rekonstrukcija i izgradnja</w:t>
      </w:r>
    </w:p>
    <w:p w:rsidR="00A60353" w:rsidRDefault="00A60353" w:rsidP="00A60353">
      <w:pPr>
        <w:spacing w:line="79" w:lineRule="exact"/>
        <w:rPr>
          <w:sz w:val="20"/>
          <w:szCs w:val="20"/>
        </w:rPr>
      </w:pPr>
    </w:p>
    <w:tbl>
      <w:tblPr>
        <w:tblW w:w="0" w:type="auto"/>
        <w:tblInd w:w="6" w:type="dxa"/>
        <w:tblLayout w:type="fixed"/>
        <w:tblCellMar>
          <w:left w:w="0" w:type="dxa"/>
          <w:right w:w="0" w:type="dxa"/>
        </w:tblCellMar>
        <w:tblLook w:val="04A0"/>
      </w:tblPr>
      <w:tblGrid>
        <w:gridCol w:w="540"/>
        <w:gridCol w:w="400"/>
        <w:gridCol w:w="2420"/>
        <w:gridCol w:w="20"/>
      </w:tblGrid>
      <w:tr w:rsidR="00A60353" w:rsidTr="00BB3A3F">
        <w:trPr>
          <w:trHeight w:val="218"/>
        </w:trPr>
        <w:tc>
          <w:tcPr>
            <w:tcW w:w="540" w:type="dxa"/>
            <w:vMerge w:val="restart"/>
            <w:vAlign w:val="bottom"/>
          </w:tcPr>
          <w:p w:rsidR="00A60353" w:rsidRDefault="00A60353" w:rsidP="00BB3A3F">
            <w:pPr>
              <w:ind w:right="32"/>
              <w:jc w:val="right"/>
              <w:rPr>
                <w:sz w:val="20"/>
                <w:szCs w:val="20"/>
              </w:rPr>
            </w:pPr>
            <w:r>
              <w:rPr>
                <w:rFonts w:ascii="Arial" w:eastAsia="Arial" w:hAnsi="Arial" w:cs="Arial"/>
                <w:b/>
                <w:bCs/>
                <w:w w:val="83"/>
                <w:sz w:val="10"/>
                <w:szCs w:val="10"/>
              </w:rPr>
              <w:t>11,42,53,64</w:t>
            </w:r>
          </w:p>
        </w:tc>
        <w:tc>
          <w:tcPr>
            <w:tcW w:w="400" w:type="dxa"/>
            <w:vAlign w:val="bottom"/>
          </w:tcPr>
          <w:p w:rsidR="00A60353" w:rsidRDefault="00A60353" w:rsidP="00BB3A3F">
            <w:pPr>
              <w:jc w:val="right"/>
              <w:rPr>
                <w:sz w:val="20"/>
                <w:szCs w:val="20"/>
              </w:rPr>
            </w:pPr>
            <w:r>
              <w:rPr>
                <w:rFonts w:ascii="Arial" w:eastAsia="Arial" w:hAnsi="Arial" w:cs="Arial"/>
                <w:b/>
                <w:bCs/>
                <w:sz w:val="16"/>
                <w:szCs w:val="16"/>
              </w:rPr>
              <w:t>322</w:t>
            </w:r>
          </w:p>
        </w:tc>
        <w:tc>
          <w:tcPr>
            <w:tcW w:w="2420" w:type="dxa"/>
            <w:vAlign w:val="bottom"/>
          </w:tcPr>
          <w:p w:rsidR="00A60353" w:rsidRDefault="00A60353" w:rsidP="00BB3A3F">
            <w:pPr>
              <w:ind w:left="80"/>
              <w:rPr>
                <w:sz w:val="20"/>
                <w:szCs w:val="20"/>
              </w:rPr>
            </w:pPr>
            <w:r>
              <w:rPr>
                <w:rFonts w:ascii="Arial" w:eastAsia="Arial" w:hAnsi="Arial" w:cs="Arial"/>
                <w:b/>
                <w:bCs/>
                <w:w w:val="84"/>
                <w:sz w:val="19"/>
                <w:szCs w:val="19"/>
              </w:rPr>
              <w:t>Rashodi za materijal i energiju</w:t>
            </w:r>
          </w:p>
        </w:tc>
        <w:tc>
          <w:tcPr>
            <w:tcW w:w="0" w:type="dxa"/>
            <w:vAlign w:val="bottom"/>
          </w:tcPr>
          <w:p w:rsidR="00A60353" w:rsidRDefault="00A60353" w:rsidP="00BB3A3F">
            <w:pPr>
              <w:rPr>
                <w:sz w:val="1"/>
                <w:szCs w:val="1"/>
              </w:rPr>
            </w:pPr>
          </w:p>
        </w:tc>
      </w:tr>
      <w:tr w:rsidR="00A60353" w:rsidTr="00BB3A3F">
        <w:trPr>
          <w:trHeight w:val="24"/>
        </w:trPr>
        <w:tc>
          <w:tcPr>
            <w:tcW w:w="540" w:type="dxa"/>
            <w:vMerge/>
            <w:vAlign w:val="bottom"/>
          </w:tcPr>
          <w:p w:rsidR="00A60353" w:rsidRDefault="00A60353" w:rsidP="00BB3A3F">
            <w:pPr>
              <w:rPr>
                <w:sz w:val="2"/>
                <w:szCs w:val="2"/>
              </w:rPr>
            </w:pPr>
          </w:p>
        </w:tc>
        <w:tc>
          <w:tcPr>
            <w:tcW w:w="400" w:type="dxa"/>
            <w:vMerge w:val="restart"/>
            <w:vAlign w:val="bottom"/>
          </w:tcPr>
          <w:p w:rsidR="00A60353" w:rsidRDefault="00A60353" w:rsidP="00BB3A3F">
            <w:pPr>
              <w:jc w:val="right"/>
              <w:rPr>
                <w:sz w:val="20"/>
                <w:szCs w:val="20"/>
              </w:rPr>
            </w:pPr>
            <w:r>
              <w:rPr>
                <w:rFonts w:ascii="Arial" w:eastAsia="Arial" w:hAnsi="Arial" w:cs="Arial"/>
                <w:b/>
                <w:bCs/>
                <w:sz w:val="16"/>
                <w:szCs w:val="16"/>
              </w:rPr>
              <w:t>323</w:t>
            </w:r>
          </w:p>
        </w:tc>
        <w:tc>
          <w:tcPr>
            <w:tcW w:w="2420" w:type="dxa"/>
            <w:vMerge w:val="restart"/>
            <w:vAlign w:val="bottom"/>
          </w:tcPr>
          <w:p w:rsidR="00A60353" w:rsidRDefault="00A60353" w:rsidP="00BB3A3F">
            <w:pPr>
              <w:ind w:left="80"/>
              <w:rPr>
                <w:sz w:val="20"/>
                <w:szCs w:val="20"/>
              </w:rPr>
            </w:pPr>
            <w:r>
              <w:rPr>
                <w:rFonts w:ascii="Arial" w:eastAsia="Arial" w:hAnsi="Arial" w:cs="Arial"/>
                <w:b/>
                <w:bCs/>
                <w:sz w:val="19"/>
                <w:szCs w:val="19"/>
              </w:rPr>
              <w:t>Rashodi za usluge</w:t>
            </w:r>
          </w:p>
        </w:tc>
        <w:tc>
          <w:tcPr>
            <w:tcW w:w="0" w:type="dxa"/>
            <w:vAlign w:val="bottom"/>
          </w:tcPr>
          <w:p w:rsidR="00A60353" w:rsidRDefault="00A60353" w:rsidP="00BB3A3F">
            <w:pPr>
              <w:spacing w:line="20" w:lineRule="exact"/>
              <w:rPr>
                <w:sz w:val="1"/>
                <w:szCs w:val="1"/>
              </w:rPr>
            </w:pPr>
          </w:p>
        </w:tc>
      </w:tr>
      <w:tr w:rsidR="00A60353" w:rsidTr="00BB3A3F">
        <w:trPr>
          <w:trHeight w:val="221"/>
        </w:trPr>
        <w:tc>
          <w:tcPr>
            <w:tcW w:w="540" w:type="dxa"/>
            <w:vMerge w:val="restart"/>
            <w:vAlign w:val="bottom"/>
          </w:tcPr>
          <w:p w:rsidR="00A60353" w:rsidRDefault="00A60353" w:rsidP="00BB3A3F">
            <w:pPr>
              <w:ind w:right="32"/>
              <w:jc w:val="right"/>
              <w:rPr>
                <w:sz w:val="20"/>
                <w:szCs w:val="20"/>
              </w:rPr>
            </w:pPr>
            <w:r>
              <w:rPr>
                <w:rFonts w:ascii="Arial" w:eastAsia="Arial" w:hAnsi="Arial" w:cs="Arial"/>
                <w:b/>
                <w:bCs/>
                <w:w w:val="83"/>
                <w:sz w:val="10"/>
                <w:szCs w:val="10"/>
              </w:rPr>
              <w:t>11,42,53,64</w:t>
            </w:r>
          </w:p>
        </w:tc>
        <w:tc>
          <w:tcPr>
            <w:tcW w:w="400" w:type="dxa"/>
            <w:vMerge/>
            <w:vAlign w:val="bottom"/>
          </w:tcPr>
          <w:p w:rsidR="00A60353" w:rsidRDefault="00A60353" w:rsidP="00BB3A3F">
            <w:pPr>
              <w:rPr>
                <w:sz w:val="19"/>
                <w:szCs w:val="19"/>
              </w:rPr>
            </w:pPr>
          </w:p>
        </w:tc>
        <w:tc>
          <w:tcPr>
            <w:tcW w:w="2420" w:type="dxa"/>
            <w:vMerge/>
            <w:vAlign w:val="bottom"/>
          </w:tcPr>
          <w:p w:rsidR="00A60353" w:rsidRDefault="00A60353" w:rsidP="00BB3A3F">
            <w:pPr>
              <w:rPr>
                <w:sz w:val="19"/>
                <w:szCs w:val="19"/>
              </w:rPr>
            </w:pPr>
          </w:p>
        </w:tc>
        <w:tc>
          <w:tcPr>
            <w:tcW w:w="0" w:type="dxa"/>
            <w:vAlign w:val="bottom"/>
          </w:tcPr>
          <w:p w:rsidR="00A60353" w:rsidRDefault="00A60353" w:rsidP="00BB3A3F">
            <w:pPr>
              <w:rPr>
                <w:sz w:val="1"/>
                <w:szCs w:val="1"/>
              </w:rPr>
            </w:pPr>
          </w:p>
        </w:tc>
      </w:tr>
      <w:tr w:rsidR="00A60353" w:rsidTr="00BB3A3F">
        <w:trPr>
          <w:trHeight w:val="24"/>
        </w:trPr>
        <w:tc>
          <w:tcPr>
            <w:tcW w:w="540" w:type="dxa"/>
            <w:vMerge/>
            <w:vAlign w:val="bottom"/>
          </w:tcPr>
          <w:p w:rsidR="00A60353" w:rsidRDefault="00A60353" w:rsidP="00BB3A3F">
            <w:pPr>
              <w:rPr>
                <w:sz w:val="2"/>
                <w:szCs w:val="2"/>
              </w:rPr>
            </w:pPr>
          </w:p>
        </w:tc>
        <w:tc>
          <w:tcPr>
            <w:tcW w:w="400" w:type="dxa"/>
            <w:vAlign w:val="bottom"/>
          </w:tcPr>
          <w:p w:rsidR="00A60353" w:rsidRDefault="00A60353" w:rsidP="00BB3A3F">
            <w:pPr>
              <w:rPr>
                <w:sz w:val="2"/>
                <w:szCs w:val="2"/>
              </w:rPr>
            </w:pPr>
          </w:p>
        </w:tc>
        <w:tc>
          <w:tcPr>
            <w:tcW w:w="2420" w:type="dxa"/>
            <w:vAlign w:val="bottom"/>
          </w:tcPr>
          <w:p w:rsidR="00A60353" w:rsidRDefault="00A60353" w:rsidP="00BB3A3F">
            <w:pPr>
              <w:rPr>
                <w:sz w:val="2"/>
                <w:szCs w:val="2"/>
              </w:rPr>
            </w:pPr>
          </w:p>
        </w:tc>
        <w:tc>
          <w:tcPr>
            <w:tcW w:w="0" w:type="dxa"/>
            <w:vAlign w:val="bottom"/>
          </w:tcPr>
          <w:p w:rsidR="00A60353" w:rsidRDefault="00A60353" w:rsidP="00BB3A3F">
            <w:pPr>
              <w:spacing w:line="20" w:lineRule="exact"/>
              <w:rPr>
                <w:sz w:val="1"/>
                <w:szCs w:val="1"/>
              </w:rPr>
            </w:pPr>
          </w:p>
        </w:tc>
      </w:tr>
    </w:tbl>
    <w:p w:rsidR="00A60353" w:rsidRDefault="00A60353" w:rsidP="00A60353">
      <w:pPr>
        <w:spacing w:line="184" w:lineRule="exact"/>
        <w:rPr>
          <w:sz w:val="20"/>
          <w:szCs w:val="20"/>
        </w:rPr>
      </w:pPr>
    </w:p>
    <w:p w:rsidR="00A60353" w:rsidRDefault="00A60353" w:rsidP="00A60353">
      <w:pPr>
        <w:ind w:left="546"/>
        <w:rPr>
          <w:sz w:val="20"/>
          <w:szCs w:val="20"/>
        </w:rPr>
      </w:pPr>
      <w:r>
        <w:rPr>
          <w:rFonts w:ascii="Arial" w:eastAsia="Arial" w:hAnsi="Arial" w:cs="Arial"/>
          <w:b/>
          <w:bCs/>
          <w:sz w:val="15"/>
          <w:szCs w:val="15"/>
        </w:rPr>
        <w:t>A100011 Poljski putevi - priprema, projektiranje,</w:t>
      </w:r>
    </w:p>
    <w:p w:rsidR="00A60353" w:rsidRDefault="00A60353" w:rsidP="00A60353">
      <w:pPr>
        <w:spacing w:line="223" w:lineRule="auto"/>
        <w:ind w:left="66"/>
        <w:rPr>
          <w:sz w:val="20"/>
          <w:szCs w:val="20"/>
        </w:rPr>
      </w:pPr>
      <w:r>
        <w:rPr>
          <w:rFonts w:ascii="Arial" w:eastAsia="Arial" w:hAnsi="Arial" w:cs="Arial"/>
          <w:b/>
          <w:bCs/>
          <w:sz w:val="8"/>
          <w:szCs w:val="8"/>
        </w:rPr>
        <w:t>0451</w:t>
      </w:r>
    </w:p>
    <w:p w:rsidR="00A60353" w:rsidRDefault="00A60353" w:rsidP="00A60353">
      <w:pPr>
        <w:ind w:left="546"/>
        <w:rPr>
          <w:sz w:val="20"/>
          <w:szCs w:val="20"/>
        </w:rPr>
      </w:pPr>
      <w:r>
        <w:rPr>
          <w:rFonts w:ascii="Arial" w:eastAsia="Arial" w:hAnsi="Arial" w:cs="Arial"/>
          <w:b/>
          <w:bCs/>
          <w:sz w:val="16"/>
          <w:szCs w:val="16"/>
        </w:rPr>
        <w:t>sanacija, rekonstrukcija i izgradnja</w:t>
      </w:r>
    </w:p>
    <w:p w:rsidR="00A60353" w:rsidRDefault="00A60353" w:rsidP="00A60353">
      <w:pPr>
        <w:spacing w:line="130" w:lineRule="exact"/>
        <w:rPr>
          <w:sz w:val="20"/>
          <w:szCs w:val="20"/>
        </w:rPr>
      </w:pPr>
    </w:p>
    <w:tbl>
      <w:tblPr>
        <w:tblW w:w="0" w:type="auto"/>
        <w:tblInd w:w="6" w:type="dxa"/>
        <w:tblLayout w:type="fixed"/>
        <w:tblCellMar>
          <w:left w:w="0" w:type="dxa"/>
          <w:right w:w="0" w:type="dxa"/>
        </w:tblCellMar>
        <w:tblLook w:val="04A0"/>
      </w:tblPr>
      <w:tblGrid>
        <w:gridCol w:w="540"/>
        <w:gridCol w:w="400"/>
        <w:gridCol w:w="1460"/>
        <w:gridCol w:w="20"/>
      </w:tblGrid>
      <w:tr w:rsidR="00A60353" w:rsidTr="00BB3A3F">
        <w:trPr>
          <w:trHeight w:val="218"/>
        </w:trPr>
        <w:tc>
          <w:tcPr>
            <w:tcW w:w="540" w:type="dxa"/>
            <w:vMerge w:val="restart"/>
            <w:vAlign w:val="bottom"/>
          </w:tcPr>
          <w:p w:rsidR="00A60353" w:rsidRDefault="00A60353" w:rsidP="00BB3A3F">
            <w:pPr>
              <w:ind w:right="32"/>
              <w:jc w:val="right"/>
              <w:rPr>
                <w:sz w:val="20"/>
                <w:szCs w:val="20"/>
              </w:rPr>
            </w:pPr>
            <w:r>
              <w:rPr>
                <w:rFonts w:ascii="Arial" w:eastAsia="Arial" w:hAnsi="Arial" w:cs="Arial"/>
                <w:b/>
                <w:bCs/>
                <w:w w:val="83"/>
                <w:sz w:val="10"/>
                <w:szCs w:val="10"/>
              </w:rPr>
              <w:t>11,42,53,64</w:t>
            </w:r>
          </w:p>
        </w:tc>
        <w:tc>
          <w:tcPr>
            <w:tcW w:w="400" w:type="dxa"/>
            <w:vAlign w:val="bottom"/>
          </w:tcPr>
          <w:p w:rsidR="00A60353" w:rsidRDefault="00A60353" w:rsidP="00BB3A3F">
            <w:pPr>
              <w:jc w:val="right"/>
              <w:rPr>
                <w:sz w:val="20"/>
                <w:szCs w:val="20"/>
              </w:rPr>
            </w:pPr>
            <w:r>
              <w:rPr>
                <w:rFonts w:ascii="Arial" w:eastAsia="Arial" w:hAnsi="Arial" w:cs="Arial"/>
                <w:b/>
                <w:bCs/>
                <w:sz w:val="16"/>
                <w:szCs w:val="16"/>
              </w:rPr>
              <w:t>323</w:t>
            </w:r>
          </w:p>
        </w:tc>
        <w:tc>
          <w:tcPr>
            <w:tcW w:w="1460" w:type="dxa"/>
            <w:vAlign w:val="bottom"/>
          </w:tcPr>
          <w:p w:rsidR="00A60353" w:rsidRDefault="00A60353" w:rsidP="00BB3A3F">
            <w:pPr>
              <w:ind w:left="80"/>
              <w:rPr>
                <w:sz w:val="20"/>
                <w:szCs w:val="20"/>
              </w:rPr>
            </w:pPr>
            <w:r>
              <w:rPr>
                <w:rFonts w:ascii="Arial" w:eastAsia="Arial" w:hAnsi="Arial" w:cs="Arial"/>
                <w:b/>
                <w:bCs/>
                <w:w w:val="81"/>
                <w:sz w:val="19"/>
                <w:szCs w:val="19"/>
              </w:rPr>
              <w:t>Rashodi za usluge</w:t>
            </w:r>
          </w:p>
        </w:tc>
        <w:tc>
          <w:tcPr>
            <w:tcW w:w="0" w:type="dxa"/>
            <w:vAlign w:val="bottom"/>
          </w:tcPr>
          <w:p w:rsidR="00A60353" w:rsidRDefault="00A60353" w:rsidP="00BB3A3F">
            <w:pPr>
              <w:rPr>
                <w:sz w:val="1"/>
                <w:szCs w:val="1"/>
              </w:rPr>
            </w:pPr>
          </w:p>
        </w:tc>
      </w:tr>
      <w:tr w:rsidR="00A60353" w:rsidTr="00BB3A3F">
        <w:trPr>
          <w:trHeight w:val="24"/>
        </w:trPr>
        <w:tc>
          <w:tcPr>
            <w:tcW w:w="540" w:type="dxa"/>
            <w:vMerge/>
            <w:vAlign w:val="bottom"/>
          </w:tcPr>
          <w:p w:rsidR="00A60353" w:rsidRDefault="00A60353" w:rsidP="00BB3A3F">
            <w:pPr>
              <w:rPr>
                <w:sz w:val="2"/>
                <w:szCs w:val="2"/>
              </w:rPr>
            </w:pPr>
          </w:p>
        </w:tc>
        <w:tc>
          <w:tcPr>
            <w:tcW w:w="400" w:type="dxa"/>
            <w:vAlign w:val="bottom"/>
          </w:tcPr>
          <w:p w:rsidR="00A60353" w:rsidRDefault="00A60353" w:rsidP="00BB3A3F">
            <w:pPr>
              <w:rPr>
                <w:sz w:val="2"/>
                <w:szCs w:val="2"/>
              </w:rPr>
            </w:pPr>
          </w:p>
        </w:tc>
        <w:tc>
          <w:tcPr>
            <w:tcW w:w="1460" w:type="dxa"/>
            <w:vAlign w:val="bottom"/>
          </w:tcPr>
          <w:p w:rsidR="00A60353" w:rsidRDefault="00A60353" w:rsidP="00BB3A3F">
            <w:pPr>
              <w:rPr>
                <w:sz w:val="2"/>
                <w:szCs w:val="2"/>
              </w:rPr>
            </w:pPr>
          </w:p>
        </w:tc>
        <w:tc>
          <w:tcPr>
            <w:tcW w:w="0" w:type="dxa"/>
            <w:vAlign w:val="bottom"/>
          </w:tcPr>
          <w:p w:rsidR="00A60353" w:rsidRDefault="00A60353" w:rsidP="00BB3A3F">
            <w:pPr>
              <w:spacing w:line="20" w:lineRule="exact"/>
              <w:rPr>
                <w:sz w:val="1"/>
                <w:szCs w:val="1"/>
              </w:rPr>
            </w:pPr>
          </w:p>
        </w:tc>
      </w:tr>
    </w:tbl>
    <w:p w:rsidR="00A60353" w:rsidRDefault="00A60353" w:rsidP="00A60353">
      <w:pPr>
        <w:spacing w:line="119" w:lineRule="exact"/>
        <w:rPr>
          <w:sz w:val="20"/>
          <w:szCs w:val="20"/>
        </w:rPr>
      </w:pPr>
    </w:p>
    <w:p w:rsidR="00A60353" w:rsidRDefault="00A60353" w:rsidP="00A60353">
      <w:pPr>
        <w:ind w:left="546"/>
        <w:rPr>
          <w:sz w:val="20"/>
          <w:szCs w:val="20"/>
        </w:rPr>
      </w:pPr>
      <w:r>
        <w:rPr>
          <w:rFonts w:ascii="Arial" w:eastAsia="Arial" w:hAnsi="Arial" w:cs="Arial"/>
          <w:b/>
          <w:bCs/>
          <w:sz w:val="15"/>
          <w:szCs w:val="15"/>
        </w:rPr>
        <w:t>A100012 Javne, hortikulturne i druge površine -</w:t>
      </w:r>
    </w:p>
    <w:p w:rsidR="00A60353" w:rsidRDefault="00A60353" w:rsidP="00A60353">
      <w:pPr>
        <w:spacing w:line="223" w:lineRule="auto"/>
        <w:ind w:left="66"/>
        <w:rPr>
          <w:sz w:val="20"/>
          <w:szCs w:val="20"/>
        </w:rPr>
      </w:pPr>
      <w:r>
        <w:rPr>
          <w:rFonts w:ascii="Arial" w:eastAsia="Arial" w:hAnsi="Arial" w:cs="Arial"/>
          <w:b/>
          <w:bCs/>
          <w:sz w:val="8"/>
          <w:szCs w:val="8"/>
        </w:rPr>
        <w:t>0490</w:t>
      </w:r>
    </w:p>
    <w:p w:rsidR="00A60353" w:rsidRDefault="00A60353" w:rsidP="00A60353">
      <w:pPr>
        <w:ind w:left="546"/>
        <w:rPr>
          <w:sz w:val="20"/>
          <w:szCs w:val="20"/>
        </w:rPr>
      </w:pPr>
      <w:r>
        <w:rPr>
          <w:rFonts w:ascii="Arial" w:eastAsia="Arial" w:hAnsi="Arial" w:cs="Arial"/>
          <w:b/>
          <w:bCs/>
          <w:sz w:val="16"/>
          <w:szCs w:val="16"/>
        </w:rPr>
        <w:t>izgradnja, uređenje i održavanje</w:t>
      </w:r>
    </w:p>
    <w:p w:rsidR="00A60353" w:rsidRDefault="00A60353" w:rsidP="00A60353">
      <w:pPr>
        <w:spacing w:line="67" w:lineRule="exact"/>
        <w:rPr>
          <w:sz w:val="20"/>
          <w:szCs w:val="20"/>
        </w:rPr>
      </w:pPr>
    </w:p>
    <w:tbl>
      <w:tblPr>
        <w:tblW w:w="0" w:type="auto"/>
        <w:tblInd w:w="6" w:type="dxa"/>
        <w:tblLayout w:type="fixed"/>
        <w:tblCellMar>
          <w:left w:w="0" w:type="dxa"/>
          <w:right w:w="0" w:type="dxa"/>
        </w:tblCellMar>
        <w:tblLook w:val="04A0"/>
      </w:tblPr>
      <w:tblGrid>
        <w:gridCol w:w="540"/>
        <w:gridCol w:w="400"/>
        <w:gridCol w:w="2420"/>
        <w:gridCol w:w="20"/>
      </w:tblGrid>
      <w:tr w:rsidR="00A60353" w:rsidTr="00BB3A3F">
        <w:trPr>
          <w:trHeight w:val="218"/>
        </w:trPr>
        <w:tc>
          <w:tcPr>
            <w:tcW w:w="540" w:type="dxa"/>
            <w:vMerge w:val="restart"/>
            <w:vAlign w:val="bottom"/>
          </w:tcPr>
          <w:p w:rsidR="00A60353" w:rsidRDefault="00A60353" w:rsidP="00BB3A3F">
            <w:pPr>
              <w:ind w:right="32"/>
              <w:jc w:val="right"/>
              <w:rPr>
                <w:sz w:val="20"/>
                <w:szCs w:val="20"/>
              </w:rPr>
            </w:pPr>
            <w:r>
              <w:rPr>
                <w:rFonts w:ascii="Arial" w:eastAsia="Arial" w:hAnsi="Arial" w:cs="Arial"/>
                <w:b/>
                <w:bCs/>
                <w:w w:val="83"/>
                <w:sz w:val="10"/>
                <w:szCs w:val="10"/>
              </w:rPr>
              <w:t>11,42,53,64</w:t>
            </w:r>
          </w:p>
        </w:tc>
        <w:tc>
          <w:tcPr>
            <w:tcW w:w="400" w:type="dxa"/>
            <w:vAlign w:val="bottom"/>
          </w:tcPr>
          <w:p w:rsidR="00A60353" w:rsidRDefault="00A60353" w:rsidP="00BB3A3F">
            <w:pPr>
              <w:jc w:val="right"/>
              <w:rPr>
                <w:sz w:val="20"/>
                <w:szCs w:val="20"/>
              </w:rPr>
            </w:pPr>
            <w:r>
              <w:rPr>
                <w:rFonts w:ascii="Arial" w:eastAsia="Arial" w:hAnsi="Arial" w:cs="Arial"/>
                <w:b/>
                <w:bCs/>
                <w:sz w:val="16"/>
                <w:szCs w:val="16"/>
              </w:rPr>
              <w:t>322</w:t>
            </w:r>
          </w:p>
        </w:tc>
        <w:tc>
          <w:tcPr>
            <w:tcW w:w="2420" w:type="dxa"/>
            <w:vAlign w:val="bottom"/>
          </w:tcPr>
          <w:p w:rsidR="00A60353" w:rsidRDefault="00A60353" w:rsidP="00BB3A3F">
            <w:pPr>
              <w:ind w:left="80"/>
              <w:rPr>
                <w:sz w:val="20"/>
                <w:szCs w:val="20"/>
              </w:rPr>
            </w:pPr>
            <w:r>
              <w:rPr>
                <w:rFonts w:ascii="Arial" w:eastAsia="Arial" w:hAnsi="Arial" w:cs="Arial"/>
                <w:b/>
                <w:bCs/>
                <w:w w:val="84"/>
                <w:sz w:val="19"/>
                <w:szCs w:val="19"/>
              </w:rPr>
              <w:t>Rashodi za materijal i energiju</w:t>
            </w:r>
          </w:p>
        </w:tc>
        <w:tc>
          <w:tcPr>
            <w:tcW w:w="0" w:type="dxa"/>
            <w:vAlign w:val="bottom"/>
          </w:tcPr>
          <w:p w:rsidR="00A60353" w:rsidRDefault="00A60353" w:rsidP="00BB3A3F">
            <w:pPr>
              <w:rPr>
                <w:sz w:val="1"/>
                <w:szCs w:val="1"/>
              </w:rPr>
            </w:pPr>
          </w:p>
        </w:tc>
      </w:tr>
      <w:tr w:rsidR="00A60353" w:rsidTr="00BB3A3F">
        <w:trPr>
          <w:trHeight w:val="24"/>
        </w:trPr>
        <w:tc>
          <w:tcPr>
            <w:tcW w:w="540" w:type="dxa"/>
            <w:vMerge/>
            <w:vAlign w:val="bottom"/>
          </w:tcPr>
          <w:p w:rsidR="00A60353" w:rsidRDefault="00A60353" w:rsidP="00BB3A3F">
            <w:pPr>
              <w:rPr>
                <w:sz w:val="2"/>
                <w:szCs w:val="2"/>
              </w:rPr>
            </w:pPr>
          </w:p>
        </w:tc>
        <w:tc>
          <w:tcPr>
            <w:tcW w:w="400" w:type="dxa"/>
            <w:vAlign w:val="bottom"/>
          </w:tcPr>
          <w:p w:rsidR="00A60353" w:rsidRDefault="00A60353" w:rsidP="00BB3A3F">
            <w:pPr>
              <w:rPr>
                <w:sz w:val="2"/>
                <w:szCs w:val="2"/>
              </w:rPr>
            </w:pPr>
          </w:p>
        </w:tc>
        <w:tc>
          <w:tcPr>
            <w:tcW w:w="2420" w:type="dxa"/>
            <w:vAlign w:val="bottom"/>
          </w:tcPr>
          <w:p w:rsidR="00A60353" w:rsidRDefault="00A60353" w:rsidP="00BB3A3F">
            <w:pPr>
              <w:rPr>
                <w:sz w:val="2"/>
                <w:szCs w:val="2"/>
              </w:rPr>
            </w:pPr>
          </w:p>
        </w:tc>
        <w:tc>
          <w:tcPr>
            <w:tcW w:w="0" w:type="dxa"/>
            <w:vAlign w:val="bottom"/>
          </w:tcPr>
          <w:p w:rsidR="00A60353" w:rsidRDefault="00A60353" w:rsidP="00BB3A3F">
            <w:pPr>
              <w:spacing w:line="20" w:lineRule="exact"/>
              <w:rPr>
                <w:sz w:val="1"/>
                <w:szCs w:val="1"/>
              </w:rPr>
            </w:pPr>
          </w:p>
        </w:tc>
      </w:tr>
    </w:tbl>
    <w:p w:rsidR="00A60353" w:rsidRDefault="00A60353" w:rsidP="00A60353">
      <w:pPr>
        <w:spacing w:line="20" w:lineRule="exact"/>
        <w:rPr>
          <w:sz w:val="20"/>
          <w:szCs w:val="20"/>
        </w:rPr>
      </w:pPr>
      <w:r>
        <w:rPr>
          <w:sz w:val="20"/>
          <w:szCs w:val="20"/>
        </w:rPr>
        <w:br w:type="column"/>
      </w:r>
    </w:p>
    <w:p w:rsidR="00A60353" w:rsidRDefault="00A60353" w:rsidP="00A60353">
      <w:pPr>
        <w:spacing w:line="1" w:lineRule="exact"/>
        <w:rPr>
          <w:sz w:val="1"/>
          <w:szCs w:val="1"/>
        </w:rPr>
      </w:pPr>
    </w:p>
    <w:tbl>
      <w:tblPr>
        <w:tblW w:w="0" w:type="auto"/>
        <w:tblLayout w:type="fixed"/>
        <w:tblCellMar>
          <w:left w:w="0" w:type="dxa"/>
          <w:right w:w="0" w:type="dxa"/>
        </w:tblCellMar>
        <w:tblLook w:val="04A0"/>
      </w:tblPr>
      <w:tblGrid>
        <w:gridCol w:w="1340"/>
        <w:gridCol w:w="1440"/>
        <w:gridCol w:w="320"/>
      </w:tblGrid>
      <w:tr w:rsidR="00A60353" w:rsidTr="00BB3A3F">
        <w:trPr>
          <w:trHeight w:val="213"/>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18.000,00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18.000,00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1,00</w:t>
            </w:r>
          </w:p>
        </w:tc>
      </w:tr>
      <w:tr w:rsidR="00A60353" w:rsidTr="00BB3A3F">
        <w:trPr>
          <w:trHeight w:val="732"/>
        </w:trPr>
        <w:tc>
          <w:tcPr>
            <w:tcW w:w="1340" w:type="dxa"/>
            <w:vAlign w:val="bottom"/>
          </w:tcPr>
          <w:p w:rsidR="00A60353" w:rsidRDefault="00A60353" w:rsidP="00BB3A3F">
            <w:pPr>
              <w:ind w:right="252"/>
              <w:jc w:val="right"/>
              <w:rPr>
                <w:sz w:val="20"/>
                <w:szCs w:val="20"/>
              </w:rPr>
            </w:pPr>
            <w:r>
              <w:rPr>
                <w:rFonts w:ascii="Arial" w:eastAsia="Arial" w:hAnsi="Arial" w:cs="Arial"/>
                <w:b/>
                <w:bCs/>
                <w:w w:val="84"/>
                <w:sz w:val="18"/>
                <w:szCs w:val="18"/>
              </w:rPr>
              <w:t>260.000,00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256.000,00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0,98</w:t>
            </w:r>
          </w:p>
        </w:tc>
      </w:tr>
      <w:tr w:rsidR="00A60353" w:rsidTr="00BB3A3F">
        <w:trPr>
          <w:trHeight w:val="610"/>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49.300,00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50.000,00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1,01</w:t>
            </w:r>
          </w:p>
        </w:tc>
      </w:tr>
      <w:tr w:rsidR="00A60353" w:rsidTr="00BB3A3F">
        <w:trPr>
          <w:trHeight w:val="245"/>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42.000,00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42.660,00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1,02</w:t>
            </w:r>
          </w:p>
        </w:tc>
      </w:tr>
      <w:tr w:rsidR="00A60353" w:rsidTr="00BB3A3F">
        <w:trPr>
          <w:trHeight w:val="245"/>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7.300,00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7.340,00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1,01</w:t>
            </w:r>
          </w:p>
        </w:tc>
      </w:tr>
      <w:tr w:rsidR="00A60353" w:rsidTr="00BB3A3F">
        <w:trPr>
          <w:trHeight w:val="324"/>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30.000,00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76"/>
                <w:sz w:val="13"/>
                <w:szCs w:val="13"/>
              </w:rPr>
              <w:t>---</w:t>
            </w:r>
          </w:p>
        </w:tc>
      </w:tr>
      <w:tr w:rsidR="00A60353" w:rsidTr="00BB3A3F">
        <w:trPr>
          <w:trHeight w:val="446"/>
        </w:trPr>
        <w:tc>
          <w:tcPr>
            <w:tcW w:w="1340" w:type="dxa"/>
            <w:vAlign w:val="bottom"/>
          </w:tcPr>
          <w:p w:rsidR="00A60353" w:rsidRDefault="00A60353" w:rsidP="00BB3A3F">
            <w:pPr>
              <w:rPr>
                <w:sz w:val="24"/>
                <w:szCs w:val="24"/>
              </w:rPr>
            </w:pP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30.000,00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76"/>
                <w:sz w:val="13"/>
                <w:szCs w:val="13"/>
              </w:rPr>
              <w:t>---</w:t>
            </w:r>
          </w:p>
        </w:tc>
      </w:tr>
      <w:tr w:rsidR="00A60353" w:rsidTr="00BB3A3F">
        <w:trPr>
          <w:trHeight w:val="446"/>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16.000,00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76"/>
                <w:sz w:val="13"/>
                <w:szCs w:val="13"/>
              </w:rPr>
              <w:t>---</w:t>
            </w:r>
          </w:p>
        </w:tc>
      </w:tr>
      <w:tr w:rsidR="00A60353" w:rsidTr="00BB3A3F">
        <w:trPr>
          <w:trHeight w:val="326"/>
        </w:trPr>
        <w:tc>
          <w:tcPr>
            <w:tcW w:w="1340" w:type="dxa"/>
            <w:vAlign w:val="bottom"/>
          </w:tcPr>
          <w:p w:rsidR="00A60353" w:rsidRDefault="00A60353" w:rsidP="00BB3A3F">
            <w:pPr>
              <w:rPr>
                <w:sz w:val="24"/>
                <w:szCs w:val="24"/>
              </w:rPr>
            </w:pP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16.000,00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76"/>
                <w:sz w:val="13"/>
                <w:szCs w:val="13"/>
              </w:rPr>
              <w:t>---</w:t>
            </w:r>
          </w:p>
        </w:tc>
      </w:tr>
      <w:tr w:rsidR="00A60353" w:rsidTr="00BB3A3F">
        <w:trPr>
          <w:trHeight w:val="245"/>
        </w:trPr>
        <w:tc>
          <w:tcPr>
            <w:tcW w:w="1340" w:type="dxa"/>
            <w:vAlign w:val="bottom"/>
          </w:tcPr>
          <w:p w:rsidR="00A60353" w:rsidRDefault="00A60353" w:rsidP="00BB3A3F">
            <w:pPr>
              <w:ind w:right="252"/>
              <w:jc w:val="right"/>
              <w:rPr>
                <w:sz w:val="20"/>
                <w:szCs w:val="20"/>
              </w:rPr>
            </w:pPr>
            <w:r>
              <w:rPr>
                <w:rFonts w:ascii="Arial" w:eastAsia="Arial" w:hAnsi="Arial" w:cs="Arial"/>
                <w:b/>
                <w:bCs/>
                <w:color w:val="FF0000"/>
                <w:w w:val="92"/>
                <w:sz w:val="18"/>
                <w:szCs w:val="18"/>
              </w:rPr>
              <w:t>97.000,00 kn</w:t>
            </w:r>
          </w:p>
        </w:tc>
        <w:tc>
          <w:tcPr>
            <w:tcW w:w="1440" w:type="dxa"/>
            <w:vAlign w:val="bottom"/>
          </w:tcPr>
          <w:p w:rsidR="00A60353" w:rsidRDefault="00A60353" w:rsidP="00BB3A3F">
            <w:pPr>
              <w:ind w:right="12"/>
              <w:jc w:val="right"/>
              <w:rPr>
                <w:sz w:val="20"/>
                <w:szCs w:val="20"/>
              </w:rPr>
            </w:pPr>
            <w:r>
              <w:rPr>
                <w:rFonts w:ascii="Arial" w:eastAsia="Arial" w:hAnsi="Arial" w:cs="Arial"/>
                <w:b/>
                <w:bCs/>
                <w:color w:val="FF0000"/>
                <w:sz w:val="18"/>
                <w:szCs w:val="18"/>
              </w:rPr>
              <w:t>97.000,00 kn</w:t>
            </w:r>
          </w:p>
        </w:tc>
        <w:tc>
          <w:tcPr>
            <w:tcW w:w="320" w:type="dxa"/>
            <w:vAlign w:val="bottom"/>
          </w:tcPr>
          <w:p w:rsidR="00A60353" w:rsidRDefault="00A60353" w:rsidP="00BB3A3F">
            <w:pPr>
              <w:ind w:left="36"/>
              <w:jc w:val="center"/>
              <w:rPr>
                <w:sz w:val="20"/>
                <w:szCs w:val="20"/>
              </w:rPr>
            </w:pPr>
            <w:r>
              <w:rPr>
                <w:rFonts w:ascii="Arial" w:eastAsia="Arial" w:hAnsi="Arial" w:cs="Arial"/>
                <w:b/>
                <w:bCs/>
                <w:color w:val="FF0000"/>
                <w:w w:val="86"/>
                <w:sz w:val="13"/>
                <w:szCs w:val="13"/>
              </w:rPr>
              <w:t>1,00</w:t>
            </w:r>
          </w:p>
        </w:tc>
      </w:tr>
      <w:tr w:rsidR="00A60353" w:rsidTr="00BB3A3F">
        <w:trPr>
          <w:trHeight w:val="245"/>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48.000,00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48.000,00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1,00</w:t>
            </w:r>
          </w:p>
        </w:tc>
      </w:tr>
      <w:tr w:rsidR="00A60353" w:rsidTr="00BB3A3F">
        <w:trPr>
          <w:trHeight w:val="245"/>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48.000,00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48.000,00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1,00</w:t>
            </w:r>
          </w:p>
        </w:tc>
      </w:tr>
      <w:tr w:rsidR="00A60353" w:rsidTr="00BB3A3F">
        <w:trPr>
          <w:trHeight w:val="245"/>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30.000,00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30.000,00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1,00</w:t>
            </w:r>
          </w:p>
        </w:tc>
      </w:tr>
      <w:tr w:rsidR="00A60353" w:rsidTr="00BB3A3F">
        <w:trPr>
          <w:trHeight w:val="245"/>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30.000,00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30.000,00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1,00</w:t>
            </w:r>
          </w:p>
        </w:tc>
      </w:tr>
      <w:tr w:rsidR="00A60353" w:rsidTr="00BB3A3F">
        <w:trPr>
          <w:trHeight w:val="245"/>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9.000,00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9.000,00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1,00</w:t>
            </w:r>
          </w:p>
        </w:tc>
      </w:tr>
      <w:tr w:rsidR="00A60353" w:rsidTr="00BB3A3F">
        <w:trPr>
          <w:trHeight w:val="245"/>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9.000,00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9.000,00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1,00</w:t>
            </w:r>
          </w:p>
        </w:tc>
      </w:tr>
      <w:tr w:rsidR="00A60353" w:rsidTr="00BB3A3F">
        <w:trPr>
          <w:trHeight w:val="245"/>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5.000,00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5.000,00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1,00</w:t>
            </w:r>
          </w:p>
        </w:tc>
      </w:tr>
      <w:tr w:rsidR="00A60353" w:rsidTr="00BB3A3F">
        <w:trPr>
          <w:trHeight w:val="245"/>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5.000,00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5.000,00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1,00</w:t>
            </w:r>
          </w:p>
        </w:tc>
      </w:tr>
      <w:tr w:rsidR="00A60353" w:rsidTr="00BB3A3F">
        <w:trPr>
          <w:trHeight w:val="360"/>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5.000,00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5.000,00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1,00</w:t>
            </w:r>
          </w:p>
        </w:tc>
      </w:tr>
      <w:tr w:rsidR="00A60353" w:rsidTr="00BB3A3F">
        <w:trPr>
          <w:trHeight w:val="360"/>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5.000,00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5.000,00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1,00</w:t>
            </w:r>
          </w:p>
        </w:tc>
      </w:tr>
      <w:tr w:rsidR="00A60353" w:rsidTr="00BB3A3F">
        <w:trPr>
          <w:trHeight w:val="377"/>
        </w:trPr>
        <w:tc>
          <w:tcPr>
            <w:tcW w:w="1340" w:type="dxa"/>
            <w:vAlign w:val="bottom"/>
          </w:tcPr>
          <w:p w:rsidR="00A60353" w:rsidRDefault="00A60353" w:rsidP="00BB3A3F">
            <w:pPr>
              <w:ind w:right="252"/>
              <w:jc w:val="right"/>
              <w:rPr>
                <w:sz w:val="20"/>
                <w:szCs w:val="20"/>
              </w:rPr>
            </w:pPr>
            <w:r>
              <w:rPr>
                <w:rFonts w:ascii="Arial" w:eastAsia="Arial" w:hAnsi="Arial" w:cs="Arial"/>
                <w:b/>
                <w:bCs/>
                <w:color w:val="FF0000"/>
                <w:w w:val="84"/>
                <w:sz w:val="18"/>
                <w:szCs w:val="18"/>
              </w:rPr>
              <w:t>352.250,00 kn</w:t>
            </w:r>
          </w:p>
        </w:tc>
        <w:tc>
          <w:tcPr>
            <w:tcW w:w="1440" w:type="dxa"/>
            <w:vAlign w:val="bottom"/>
          </w:tcPr>
          <w:p w:rsidR="00A60353" w:rsidRDefault="00A60353" w:rsidP="00BB3A3F">
            <w:pPr>
              <w:ind w:right="12"/>
              <w:jc w:val="right"/>
              <w:rPr>
                <w:sz w:val="20"/>
                <w:szCs w:val="20"/>
              </w:rPr>
            </w:pPr>
            <w:r>
              <w:rPr>
                <w:rFonts w:ascii="Arial" w:eastAsia="Arial" w:hAnsi="Arial" w:cs="Arial"/>
                <w:b/>
                <w:bCs/>
                <w:color w:val="FF0000"/>
                <w:sz w:val="18"/>
                <w:szCs w:val="18"/>
              </w:rPr>
              <w:t>361.000,00 kn</w:t>
            </w:r>
          </w:p>
        </w:tc>
        <w:tc>
          <w:tcPr>
            <w:tcW w:w="320" w:type="dxa"/>
            <w:vAlign w:val="bottom"/>
          </w:tcPr>
          <w:p w:rsidR="00A60353" w:rsidRDefault="00A60353" w:rsidP="00BB3A3F">
            <w:pPr>
              <w:ind w:left="36"/>
              <w:jc w:val="center"/>
              <w:rPr>
                <w:sz w:val="20"/>
                <w:szCs w:val="20"/>
              </w:rPr>
            </w:pPr>
            <w:r>
              <w:rPr>
                <w:rFonts w:ascii="Arial" w:eastAsia="Arial" w:hAnsi="Arial" w:cs="Arial"/>
                <w:b/>
                <w:bCs/>
                <w:color w:val="FF0000"/>
                <w:w w:val="86"/>
                <w:sz w:val="13"/>
                <w:szCs w:val="13"/>
              </w:rPr>
              <w:t>1,02</w:t>
            </w:r>
          </w:p>
        </w:tc>
      </w:tr>
      <w:tr w:rsidR="00A60353" w:rsidTr="00BB3A3F">
        <w:trPr>
          <w:trHeight w:val="569"/>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50.000,00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100.000,00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2,00</w:t>
            </w:r>
          </w:p>
        </w:tc>
      </w:tr>
      <w:tr w:rsidR="00A60353" w:rsidTr="00BB3A3F">
        <w:trPr>
          <w:trHeight w:val="682"/>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50.000,00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100.000,00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2,00</w:t>
            </w:r>
          </w:p>
        </w:tc>
      </w:tr>
      <w:tr w:rsidR="00A60353" w:rsidTr="00BB3A3F">
        <w:trPr>
          <w:trHeight w:val="499"/>
        </w:trPr>
        <w:tc>
          <w:tcPr>
            <w:tcW w:w="1340" w:type="dxa"/>
            <w:vAlign w:val="bottom"/>
          </w:tcPr>
          <w:p w:rsidR="00A60353" w:rsidRDefault="00A60353" w:rsidP="00BB3A3F">
            <w:pPr>
              <w:ind w:right="252"/>
              <w:jc w:val="right"/>
              <w:rPr>
                <w:sz w:val="20"/>
                <w:szCs w:val="20"/>
              </w:rPr>
            </w:pPr>
            <w:r>
              <w:rPr>
                <w:rFonts w:ascii="Arial" w:eastAsia="Arial" w:hAnsi="Arial" w:cs="Arial"/>
                <w:b/>
                <w:bCs/>
                <w:w w:val="84"/>
                <w:sz w:val="18"/>
                <w:szCs w:val="18"/>
              </w:rPr>
              <w:t>114.000,00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50.000,00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0,44</w:t>
            </w:r>
          </w:p>
        </w:tc>
      </w:tr>
      <w:tr w:rsidR="00A60353" w:rsidTr="00BB3A3F">
        <w:trPr>
          <w:trHeight w:val="499"/>
        </w:trPr>
        <w:tc>
          <w:tcPr>
            <w:tcW w:w="1340" w:type="dxa"/>
            <w:vAlign w:val="bottom"/>
          </w:tcPr>
          <w:p w:rsidR="00A60353" w:rsidRDefault="00A60353" w:rsidP="00BB3A3F">
            <w:pPr>
              <w:ind w:right="252"/>
              <w:jc w:val="right"/>
              <w:rPr>
                <w:sz w:val="20"/>
                <w:szCs w:val="20"/>
              </w:rPr>
            </w:pPr>
            <w:r>
              <w:rPr>
                <w:rFonts w:ascii="Arial" w:eastAsia="Arial" w:hAnsi="Arial" w:cs="Arial"/>
                <w:b/>
                <w:bCs/>
                <w:w w:val="84"/>
                <w:sz w:val="18"/>
                <w:szCs w:val="18"/>
              </w:rPr>
              <w:t>114.000,00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50.000,00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0,44</w:t>
            </w:r>
          </w:p>
        </w:tc>
      </w:tr>
      <w:tr w:rsidR="00A60353" w:rsidTr="00BB3A3F">
        <w:trPr>
          <w:trHeight w:val="434"/>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45.000,00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15.000,00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0,33</w:t>
            </w:r>
          </w:p>
        </w:tc>
      </w:tr>
      <w:tr w:rsidR="00A60353" w:rsidTr="00BB3A3F">
        <w:trPr>
          <w:trHeight w:val="437"/>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5.000,00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15.000,00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3,00</w:t>
            </w:r>
          </w:p>
        </w:tc>
      </w:tr>
    </w:tbl>
    <w:p w:rsidR="00A60353" w:rsidRDefault="00A60353" w:rsidP="00A60353">
      <w:pPr>
        <w:spacing w:line="20" w:lineRule="exact"/>
        <w:rPr>
          <w:sz w:val="20"/>
          <w:szCs w:val="20"/>
        </w:rPr>
      </w:pPr>
      <w:r>
        <w:rPr>
          <w:noProof/>
          <w:sz w:val="20"/>
          <w:szCs w:val="20"/>
          <w:lang w:eastAsia="hr-HR"/>
        </w:rPr>
        <w:drawing>
          <wp:anchor distT="0" distB="0" distL="114300" distR="114300" simplePos="0" relativeHeight="251691008" behindDoc="1" locked="0" layoutInCell="0" allowOverlap="1">
            <wp:simplePos x="0" y="0"/>
            <wp:positionH relativeFrom="column">
              <wp:posOffset>-2969895</wp:posOffset>
            </wp:positionH>
            <wp:positionV relativeFrom="paragraph">
              <wp:posOffset>-5524500</wp:posOffset>
            </wp:positionV>
            <wp:extent cx="10328910" cy="5394325"/>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extLst>
                    </a:blip>
                    <a:srcRect/>
                    <a:stretch>
                      <a:fillRect/>
                    </a:stretch>
                  </pic:blipFill>
                  <pic:spPr bwMode="auto">
                    <a:xfrm>
                      <a:off x="0" y="0"/>
                      <a:ext cx="10328910" cy="5394325"/>
                    </a:xfrm>
                    <a:prstGeom prst="rect">
                      <a:avLst/>
                    </a:prstGeom>
                    <a:noFill/>
                  </pic:spPr>
                </pic:pic>
              </a:graphicData>
            </a:graphic>
          </wp:anchor>
        </w:drawing>
      </w:r>
    </w:p>
    <w:p w:rsidR="00A60353" w:rsidRDefault="00A60353" w:rsidP="00A60353">
      <w:pPr>
        <w:spacing w:line="20" w:lineRule="exact"/>
        <w:rPr>
          <w:sz w:val="20"/>
          <w:szCs w:val="20"/>
        </w:rPr>
      </w:pPr>
      <w:r>
        <w:rPr>
          <w:sz w:val="20"/>
          <w:szCs w:val="20"/>
        </w:rPr>
        <w:br w:type="column"/>
      </w:r>
    </w:p>
    <w:p w:rsidR="00A60353" w:rsidRDefault="00A60353" w:rsidP="00A60353">
      <w:pPr>
        <w:spacing w:line="1" w:lineRule="exact"/>
        <w:rPr>
          <w:sz w:val="1"/>
          <w:szCs w:val="1"/>
        </w:rPr>
      </w:pPr>
    </w:p>
    <w:tbl>
      <w:tblPr>
        <w:tblW w:w="0" w:type="auto"/>
        <w:tblLayout w:type="fixed"/>
        <w:tblCellMar>
          <w:left w:w="0" w:type="dxa"/>
          <w:right w:w="0" w:type="dxa"/>
        </w:tblCellMar>
        <w:tblLook w:val="04A0"/>
      </w:tblPr>
      <w:tblGrid>
        <w:gridCol w:w="1200"/>
        <w:gridCol w:w="400"/>
        <w:gridCol w:w="260"/>
        <w:gridCol w:w="1940"/>
        <w:gridCol w:w="1360"/>
        <w:gridCol w:w="660"/>
        <w:gridCol w:w="1360"/>
        <w:gridCol w:w="280"/>
      </w:tblGrid>
      <w:tr w:rsidR="00A60353" w:rsidTr="00BB3A3F">
        <w:trPr>
          <w:trHeight w:val="233"/>
        </w:trPr>
        <w:tc>
          <w:tcPr>
            <w:tcW w:w="1200" w:type="dxa"/>
            <w:vAlign w:val="bottom"/>
          </w:tcPr>
          <w:p w:rsidR="00A60353" w:rsidRDefault="00A60353" w:rsidP="00BB3A3F">
            <w:pPr>
              <w:jc w:val="right"/>
              <w:rPr>
                <w:sz w:val="20"/>
                <w:szCs w:val="20"/>
              </w:rPr>
            </w:pPr>
            <w:r>
              <w:rPr>
                <w:rFonts w:ascii="Arial" w:eastAsia="Arial" w:hAnsi="Arial" w:cs="Arial"/>
                <w:b/>
                <w:bCs/>
                <w:sz w:val="19"/>
                <w:szCs w:val="19"/>
              </w:rPr>
              <w:t>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0,00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34</w:t>
            </w:r>
          </w:p>
        </w:tc>
        <w:tc>
          <w:tcPr>
            <w:tcW w:w="1940" w:type="dxa"/>
            <w:vAlign w:val="bottom"/>
          </w:tcPr>
          <w:p w:rsidR="00A60353" w:rsidRDefault="00A60353" w:rsidP="00BB3A3F">
            <w:pPr>
              <w:ind w:left="40"/>
              <w:rPr>
                <w:sz w:val="20"/>
                <w:szCs w:val="20"/>
              </w:rPr>
            </w:pPr>
            <w:r>
              <w:rPr>
                <w:rFonts w:ascii="Arial" w:eastAsia="Arial" w:hAnsi="Arial" w:cs="Arial"/>
                <w:b/>
                <w:bCs/>
                <w:sz w:val="16"/>
                <w:szCs w:val="16"/>
              </w:rPr>
              <w:t>Financijski rashodi</w:t>
            </w:r>
          </w:p>
        </w:tc>
        <w:tc>
          <w:tcPr>
            <w:tcW w:w="1360" w:type="dxa"/>
            <w:vAlign w:val="bottom"/>
          </w:tcPr>
          <w:p w:rsidR="00A60353" w:rsidRDefault="00A60353" w:rsidP="00BB3A3F">
            <w:pPr>
              <w:rPr>
                <w:sz w:val="20"/>
                <w:szCs w:val="20"/>
              </w:rPr>
            </w:pPr>
          </w:p>
        </w:tc>
        <w:tc>
          <w:tcPr>
            <w:tcW w:w="660" w:type="dxa"/>
            <w:vAlign w:val="bottom"/>
          </w:tcPr>
          <w:p w:rsidR="00A60353" w:rsidRDefault="00A60353" w:rsidP="00BB3A3F">
            <w:pPr>
              <w:rPr>
                <w:sz w:val="20"/>
                <w:szCs w:val="20"/>
              </w:rPr>
            </w:pPr>
          </w:p>
        </w:tc>
        <w:tc>
          <w:tcPr>
            <w:tcW w:w="1360" w:type="dxa"/>
            <w:vAlign w:val="bottom"/>
          </w:tcPr>
          <w:p w:rsidR="00A60353" w:rsidRDefault="00A60353" w:rsidP="00BB3A3F">
            <w:pPr>
              <w:rPr>
                <w:sz w:val="20"/>
                <w:szCs w:val="20"/>
              </w:rPr>
            </w:pPr>
          </w:p>
        </w:tc>
        <w:tc>
          <w:tcPr>
            <w:tcW w:w="280" w:type="dxa"/>
            <w:vAlign w:val="bottom"/>
          </w:tcPr>
          <w:p w:rsidR="00A60353" w:rsidRDefault="00A60353" w:rsidP="00BB3A3F">
            <w:pPr>
              <w:rPr>
                <w:sz w:val="20"/>
                <w:szCs w:val="20"/>
              </w:rPr>
            </w:pPr>
          </w:p>
        </w:tc>
      </w:tr>
      <w:tr w:rsidR="00A60353" w:rsidTr="00BB3A3F">
        <w:trPr>
          <w:trHeight w:val="658"/>
        </w:trPr>
        <w:tc>
          <w:tcPr>
            <w:tcW w:w="1200" w:type="dxa"/>
            <w:vAlign w:val="bottom"/>
          </w:tcPr>
          <w:p w:rsidR="00A60353" w:rsidRDefault="00A60353" w:rsidP="00BB3A3F">
            <w:pPr>
              <w:jc w:val="right"/>
              <w:rPr>
                <w:sz w:val="20"/>
                <w:szCs w:val="20"/>
              </w:rPr>
            </w:pPr>
            <w:r>
              <w:rPr>
                <w:rFonts w:ascii="Arial" w:eastAsia="Arial" w:hAnsi="Arial" w:cs="Arial"/>
                <w:b/>
                <w:bCs/>
                <w:sz w:val="19"/>
                <w:szCs w:val="19"/>
              </w:rPr>
              <w:t>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0,00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54</w:t>
            </w:r>
          </w:p>
        </w:tc>
        <w:tc>
          <w:tcPr>
            <w:tcW w:w="1940" w:type="dxa"/>
            <w:vAlign w:val="bottom"/>
          </w:tcPr>
          <w:p w:rsidR="00A60353" w:rsidRDefault="00A60353" w:rsidP="00BB3A3F">
            <w:pPr>
              <w:ind w:left="40"/>
              <w:rPr>
                <w:sz w:val="20"/>
                <w:szCs w:val="20"/>
              </w:rPr>
            </w:pPr>
            <w:r>
              <w:rPr>
                <w:rFonts w:ascii="Arial" w:eastAsia="Arial" w:hAnsi="Arial" w:cs="Arial"/>
                <w:b/>
                <w:bCs/>
                <w:w w:val="97"/>
                <w:sz w:val="16"/>
                <w:szCs w:val="16"/>
              </w:rPr>
              <w:t>Izdaci za otplatu glavnice</w:t>
            </w:r>
          </w:p>
        </w:tc>
        <w:tc>
          <w:tcPr>
            <w:tcW w:w="1360" w:type="dxa"/>
            <w:vAlign w:val="bottom"/>
          </w:tcPr>
          <w:p w:rsidR="00A60353" w:rsidRDefault="00A60353" w:rsidP="00BB3A3F">
            <w:pPr>
              <w:rPr>
                <w:sz w:val="24"/>
                <w:szCs w:val="24"/>
              </w:rPr>
            </w:pPr>
          </w:p>
        </w:tc>
        <w:tc>
          <w:tcPr>
            <w:tcW w:w="660" w:type="dxa"/>
            <w:vAlign w:val="bottom"/>
          </w:tcPr>
          <w:p w:rsidR="00A60353" w:rsidRDefault="00A60353" w:rsidP="00BB3A3F">
            <w:pPr>
              <w:rPr>
                <w:sz w:val="24"/>
                <w:szCs w:val="24"/>
              </w:rPr>
            </w:pPr>
          </w:p>
        </w:tc>
        <w:tc>
          <w:tcPr>
            <w:tcW w:w="1360" w:type="dxa"/>
            <w:vAlign w:val="bottom"/>
          </w:tcPr>
          <w:p w:rsidR="00A60353" w:rsidRDefault="00A60353" w:rsidP="00BB3A3F">
            <w:pPr>
              <w:rPr>
                <w:sz w:val="24"/>
                <w:szCs w:val="24"/>
              </w:rPr>
            </w:pPr>
          </w:p>
        </w:tc>
        <w:tc>
          <w:tcPr>
            <w:tcW w:w="280" w:type="dxa"/>
            <w:vAlign w:val="bottom"/>
          </w:tcPr>
          <w:p w:rsidR="00A60353" w:rsidRDefault="00A60353" w:rsidP="00BB3A3F">
            <w:pPr>
              <w:rPr>
                <w:sz w:val="24"/>
                <w:szCs w:val="24"/>
              </w:rPr>
            </w:pPr>
          </w:p>
        </w:tc>
      </w:tr>
      <w:tr w:rsidR="00A60353" w:rsidTr="00BB3A3F">
        <w:trPr>
          <w:trHeight w:val="195"/>
        </w:trPr>
        <w:tc>
          <w:tcPr>
            <w:tcW w:w="1200" w:type="dxa"/>
            <w:vAlign w:val="bottom"/>
          </w:tcPr>
          <w:p w:rsidR="00A60353" w:rsidRDefault="00A60353" w:rsidP="00BB3A3F">
            <w:pPr>
              <w:rPr>
                <w:sz w:val="16"/>
                <w:szCs w:val="16"/>
              </w:rPr>
            </w:pPr>
          </w:p>
        </w:tc>
        <w:tc>
          <w:tcPr>
            <w:tcW w:w="400" w:type="dxa"/>
            <w:vAlign w:val="bottom"/>
          </w:tcPr>
          <w:p w:rsidR="00A60353" w:rsidRDefault="00A60353" w:rsidP="00BB3A3F">
            <w:pPr>
              <w:rPr>
                <w:sz w:val="16"/>
                <w:szCs w:val="16"/>
              </w:rPr>
            </w:pPr>
          </w:p>
        </w:tc>
        <w:tc>
          <w:tcPr>
            <w:tcW w:w="260" w:type="dxa"/>
            <w:vAlign w:val="bottom"/>
          </w:tcPr>
          <w:p w:rsidR="00A60353" w:rsidRDefault="00A60353" w:rsidP="00BB3A3F">
            <w:pPr>
              <w:rPr>
                <w:sz w:val="16"/>
                <w:szCs w:val="16"/>
              </w:rPr>
            </w:pPr>
          </w:p>
        </w:tc>
        <w:tc>
          <w:tcPr>
            <w:tcW w:w="1940" w:type="dxa"/>
            <w:vAlign w:val="bottom"/>
          </w:tcPr>
          <w:p w:rsidR="00A60353" w:rsidRDefault="00A60353" w:rsidP="00BB3A3F">
            <w:pPr>
              <w:ind w:left="40"/>
              <w:rPr>
                <w:sz w:val="20"/>
                <w:szCs w:val="20"/>
              </w:rPr>
            </w:pPr>
            <w:r>
              <w:rPr>
                <w:rFonts w:ascii="Arial" w:eastAsia="Arial" w:hAnsi="Arial" w:cs="Arial"/>
                <w:b/>
                <w:bCs/>
                <w:sz w:val="16"/>
                <w:szCs w:val="16"/>
              </w:rPr>
              <w:t>primljenih zajmova</w:t>
            </w:r>
          </w:p>
        </w:tc>
        <w:tc>
          <w:tcPr>
            <w:tcW w:w="1360" w:type="dxa"/>
            <w:vAlign w:val="bottom"/>
          </w:tcPr>
          <w:p w:rsidR="00A60353" w:rsidRDefault="00A60353" w:rsidP="00BB3A3F">
            <w:pPr>
              <w:rPr>
                <w:sz w:val="16"/>
                <w:szCs w:val="16"/>
              </w:rPr>
            </w:pPr>
          </w:p>
        </w:tc>
        <w:tc>
          <w:tcPr>
            <w:tcW w:w="660" w:type="dxa"/>
            <w:vAlign w:val="bottom"/>
          </w:tcPr>
          <w:p w:rsidR="00A60353" w:rsidRDefault="00A60353" w:rsidP="00BB3A3F">
            <w:pPr>
              <w:rPr>
                <w:sz w:val="16"/>
                <w:szCs w:val="16"/>
              </w:rPr>
            </w:pPr>
          </w:p>
        </w:tc>
        <w:tc>
          <w:tcPr>
            <w:tcW w:w="1360" w:type="dxa"/>
            <w:vAlign w:val="bottom"/>
          </w:tcPr>
          <w:p w:rsidR="00A60353" w:rsidRDefault="00A60353" w:rsidP="00BB3A3F">
            <w:pPr>
              <w:rPr>
                <w:sz w:val="16"/>
                <w:szCs w:val="16"/>
              </w:rPr>
            </w:pPr>
          </w:p>
        </w:tc>
        <w:tc>
          <w:tcPr>
            <w:tcW w:w="280" w:type="dxa"/>
            <w:vAlign w:val="bottom"/>
          </w:tcPr>
          <w:p w:rsidR="00A60353" w:rsidRDefault="00A60353" w:rsidP="00BB3A3F">
            <w:pPr>
              <w:rPr>
                <w:sz w:val="16"/>
                <w:szCs w:val="16"/>
              </w:rPr>
            </w:pPr>
          </w:p>
        </w:tc>
      </w:tr>
      <w:tr w:rsidR="00A60353" w:rsidTr="00BB3A3F">
        <w:trPr>
          <w:trHeight w:val="486"/>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50.000,00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pPr>
              <w:rPr>
                <w:sz w:val="24"/>
                <w:szCs w:val="24"/>
              </w:rPr>
            </w:pPr>
          </w:p>
        </w:tc>
        <w:tc>
          <w:tcPr>
            <w:tcW w:w="1940" w:type="dxa"/>
            <w:vAlign w:val="bottom"/>
          </w:tcPr>
          <w:p w:rsidR="00A60353" w:rsidRDefault="00A60353" w:rsidP="00BB3A3F">
            <w:pPr>
              <w:rPr>
                <w:sz w:val="24"/>
                <w:szCs w:val="24"/>
              </w:rPr>
            </w:pP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50.000,00 kn</w:t>
            </w:r>
          </w:p>
        </w:tc>
        <w:tc>
          <w:tcPr>
            <w:tcW w:w="660" w:type="dxa"/>
            <w:vAlign w:val="bottom"/>
          </w:tcPr>
          <w:p w:rsidR="00A60353" w:rsidRDefault="00A60353" w:rsidP="00BB3A3F">
            <w:pPr>
              <w:ind w:right="115"/>
              <w:jc w:val="center"/>
              <w:rPr>
                <w:sz w:val="20"/>
                <w:szCs w:val="20"/>
              </w:rPr>
            </w:pPr>
            <w:r>
              <w:rPr>
                <w:rFonts w:ascii="Arial" w:eastAsia="Arial" w:hAnsi="Arial" w:cs="Arial"/>
                <w:b/>
                <w:bCs/>
                <w:w w:val="85"/>
                <w:sz w:val="18"/>
                <w:szCs w:val="18"/>
              </w:rPr>
              <w:t>1,00</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50.000,00 kn</w:t>
            </w:r>
          </w:p>
        </w:tc>
        <w:tc>
          <w:tcPr>
            <w:tcW w:w="280" w:type="dxa"/>
            <w:vAlign w:val="bottom"/>
          </w:tcPr>
          <w:p w:rsidR="00A60353" w:rsidRDefault="00A60353" w:rsidP="00BB3A3F">
            <w:pPr>
              <w:ind w:left="16"/>
              <w:jc w:val="center"/>
              <w:rPr>
                <w:sz w:val="20"/>
                <w:szCs w:val="20"/>
              </w:rPr>
            </w:pPr>
            <w:r>
              <w:rPr>
                <w:rFonts w:ascii="Arial" w:eastAsia="Arial" w:hAnsi="Arial" w:cs="Arial"/>
                <w:b/>
                <w:bCs/>
                <w:w w:val="92"/>
                <w:sz w:val="13"/>
                <w:szCs w:val="13"/>
              </w:rPr>
              <w:t>---</w:t>
            </w:r>
          </w:p>
        </w:tc>
      </w:tr>
      <w:tr w:rsidR="00A60353" w:rsidTr="00BB3A3F">
        <w:trPr>
          <w:trHeight w:val="245"/>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42.660,00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31</w:t>
            </w:r>
          </w:p>
        </w:tc>
        <w:tc>
          <w:tcPr>
            <w:tcW w:w="1940" w:type="dxa"/>
            <w:vAlign w:val="bottom"/>
          </w:tcPr>
          <w:p w:rsidR="00A60353" w:rsidRDefault="00A60353" w:rsidP="00BB3A3F">
            <w:pPr>
              <w:ind w:left="40"/>
              <w:rPr>
                <w:sz w:val="20"/>
                <w:szCs w:val="20"/>
              </w:rPr>
            </w:pPr>
            <w:r>
              <w:rPr>
                <w:rFonts w:ascii="Arial" w:eastAsia="Arial" w:hAnsi="Arial" w:cs="Arial"/>
                <w:b/>
                <w:bCs/>
                <w:sz w:val="16"/>
                <w:szCs w:val="16"/>
              </w:rPr>
              <w:t>Rashodi za zaposlene</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50.000,00 kn</w:t>
            </w:r>
          </w:p>
        </w:tc>
        <w:tc>
          <w:tcPr>
            <w:tcW w:w="660" w:type="dxa"/>
            <w:vAlign w:val="bottom"/>
          </w:tcPr>
          <w:p w:rsidR="00A60353" w:rsidRDefault="00A60353" w:rsidP="00BB3A3F">
            <w:pPr>
              <w:ind w:right="115"/>
              <w:jc w:val="center"/>
              <w:rPr>
                <w:sz w:val="20"/>
                <w:szCs w:val="20"/>
              </w:rPr>
            </w:pPr>
            <w:r>
              <w:rPr>
                <w:rFonts w:ascii="Arial" w:eastAsia="Arial" w:hAnsi="Arial" w:cs="Arial"/>
                <w:b/>
                <w:bCs/>
                <w:w w:val="85"/>
                <w:sz w:val="18"/>
                <w:szCs w:val="18"/>
              </w:rPr>
              <w:t>0,32</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50.000,00 kn</w:t>
            </w:r>
          </w:p>
        </w:tc>
        <w:tc>
          <w:tcPr>
            <w:tcW w:w="280" w:type="dxa"/>
            <w:vAlign w:val="bottom"/>
          </w:tcPr>
          <w:p w:rsidR="00A60353" w:rsidRDefault="00A60353" w:rsidP="00BB3A3F">
            <w:pPr>
              <w:ind w:left="16"/>
              <w:jc w:val="center"/>
              <w:rPr>
                <w:sz w:val="20"/>
                <w:szCs w:val="20"/>
              </w:rPr>
            </w:pPr>
            <w:r>
              <w:rPr>
                <w:rFonts w:ascii="Arial" w:eastAsia="Arial" w:hAnsi="Arial" w:cs="Arial"/>
                <w:b/>
                <w:bCs/>
                <w:w w:val="92"/>
                <w:sz w:val="13"/>
                <w:szCs w:val="13"/>
              </w:rPr>
              <w:t>---</w:t>
            </w:r>
          </w:p>
        </w:tc>
      </w:tr>
      <w:tr w:rsidR="00A60353" w:rsidTr="00BB3A3F">
        <w:trPr>
          <w:trHeight w:val="245"/>
        </w:trPr>
        <w:tc>
          <w:tcPr>
            <w:tcW w:w="1200" w:type="dxa"/>
            <w:vAlign w:val="bottom"/>
          </w:tcPr>
          <w:p w:rsidR="00A60353" w:rsidRDefault="00A60353" w:rsidP="00BB3A3F">
            <w:pPr>
              <w:jc w:val="right"/>
              <w:rPr>
                <w:sz w:val="20"/>
                <w:szCs w:val="20"/>
              </w:rPr>
            </w:pPr>
            <w:r>
              <w:rPr>
                <w:rFonts w:ascii="Arial" w:eastAsia="Arial" w:hAnsi="Arial" w:cs="Arial"/>
                <w:b/>
                <w:bCs/>
                <w:sz w:val="19"/>
                <w:szCs w:val="19"/>
              </w:rPr>
              <w:t>7.340,00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pPr>
              <w:rPr>
                <w:sz w:val="21"/>
                <w:szCs w:val="21"/>
              </w:rPr>
            </w:pPr>
          </w:p>
        </w:tc>
        <w:tc>
          <w:tcPr>
            <w:tcW w:w="1940" w:type="dxa"/>
            <w:vAlign w:val="bottom"/>
          </w:tcPr>
          <w:p w:rsidR="00A60353" w:rsidRDefault="00A60353" w:rsidP="00BB3A3F">
            <w:pPr>
              <w:rPr>
                <w:sz w:val="21"/>
                <w:szCs w:val="21"/>
              </w:rPr>
            </w:pPr>
          </w:p>
        </w:tc>
        <w:tc>
          <w:tcPr>
            <w:tcW w:w="1360" w:type="dxa"/>
            <w:vAlign w:val="bottom"/>
          </w:tcPr>
          <w:p w:rsidR="00A60353" w:rsidRDefault="00A60353" w:rsidP="00BB3A3F">
            <w:pPr>
              <w:rPr>
                <w:sz w:val="21"/>
                <w:szCs w:val="21"/>
              </w:rPr>
            </w:pPr>
          </w:p>
        </w:tc>
        <w:tc>
          <w:tcPr>
            <w:tcW w:w="660" w:type="dxa"/>
            <w:vAlign w:val="bottom"/>
          </w:tcPr>
          <w:p w:rsidR="00A60353" w:rsidRDefault="00A60353" w:rsidP="00BB3A3F">
            <w:pPr>
              <w:rPr>
                <w:sz w:val="21"/>
                <w:szCs w:val="21"/>
              </w:rPr>
            </w:pPr>
          </w:p>
        </w:tc>
        <w:tc>
          <w:tcPr>
            <w:tcW w:w="1360" w:type="dxa"/>
            <w:vAlign w:val="bottom"/>
          </w:tcPr>
          <w:p w:rsidR="00A60353" w:rsidRDefault="00A60353" w:rsidP="00BB3A3F">
            <w:pPr>
              <w:rPr>
                <w:sz w:val="21"/>
                <w:szCs w:val="21"/>
              </w:rPr>
            </w:pPr>
          </w:p>
        </w:tc>
        <w:tc>
          <w:tcPr>
            <w:tcW w:w="280" w:type="dxa"/>
            <w:vAlign w:val="bottom"/>
          </w:tcPr>
          <w:p w:rsidR="00A60353" w:rsidRDefault="00A60353" w:rsidP="00BB3A3F">
            <w:pPr>
              <w:rPr>
                <w:sz w:val="21"/>
                <w:szCs w:val="21"/>
              </w:rPr>
            </w:pPr>
          </w:p>
        </w:tc>
      </w:tr>
      <w:tr w:rsidR="00A60353" w:rsidTr="00BB3A3F">
        <w:trPr>
          <w:trHeight w:val="326"/>
        </w:trPr>
        <w:tc>
          <w:tcPr>
            <w:tcW w:w="1200" w:type="dxa"/>
            <w:vAlign w:val="bottom"/>
          </w:tcPr>
          <w:p w:rsidR="00A60353" w:rsidRDefault="00A60353" w:rsidP="00BB3A3F">
            <w:pPr>
              <w:jc w:val="right"/>
              <w:rPr>
                <w:sz w:val="20"/>
                <w:szCs w:val="20"/>
              </w:rPr>
            </w:pPr>
            <w:r>
              <w:rPr>
                <w:rFonts w:ascii="Arial" w:eastAsia="Arial" w:hAnsi="Arial" w:cs="Arial"/>
                <w:b/>
                <w:bCs/>
                <w:sz w:val="19"/>
                <w:szCs w:val="19"/>
              </w:rPr>
              <w:t>0,00 kn</w:t>
            </w:r>
          </w:p>
        </w:tc>
        <w:tc>
          <w:tcPr>
            <w:tcW w:w="400" w:type="dxa"/>
            <w:vAlign w:val="bottom"/>
          </w:tcPr>
          <w:p w:rsidR="00A60353" w:rsidRDefault="00A60353" w:rsidP="00BB3A3F">
            <w:pPr>
              <w:jc w:val="center"/>
              <w:rPr>
                <w:sz w:val="20"/>
                <w:szCs w:val="20"/>
              </w:rPr>
            </w:pPr>
            <w:r>
              <w:rPr>
                <w:rFonts w:ascii="Arial" w:eastAsia="Arial" w:hAnsi="Arial" w:cs="Arial"/>
                <w:b/>
                <w:bCs/>
                <w:w w:val="92"/>
                <w:sz w:val="13"/>
                <w:szCs w:val="13"/>
              </w:rPr>
              <w:t>---</w:t>
            </w:r>
          </w:p>
        </w:tc>
        <w:tc>
          <w:tcPr>
            <w:tcW w:w="260" w:type="dxa"/>
            <w:vAlign w:val="bottom"/>
          </w:tcPr>
          <w:p w:rsidR="00A60353" w:rsidRDefault="00A60353" w:rsidP="00BB3A3F">
            <w:pPr>
              <w:rPr>
                <w:sz w:val="24"/>
                <w:szCs w:val="24"/>
              </w:rPr>
            </w:pPr>
          </w:p>
        </w:tc>
        <w:tc>
          <w:tcPr>
            <w:tcW w:w="1940" w:type="dxa"/>
            <w:vAlign w:val="bottom"/>
          </w:tcPr>
          <w:p w:rsidR="00A60353" w:rsidRDefault="00A60353" w:rsidP="00BB3A3F">
            <w:pPr>
              <w:rPr>
                <w:sz w:val="24"/>
                <w:szCs w:val="24"/>
              </w:rPr>
            </w:pP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0,00 kn</w:t>
            </w:r>
          </w:p>
        </w:tc>
        <w:tc>
          <w:tcPr>
            <w:tcW w:w="660" w:type="dxa"/>
            <w:vAlign w:val="bottom"/>
          </w:tcPr>
          <w:p w:rsidR="00A60353" w:rsidRDefault="00A60353" w:rsidP="00BB3A3F">
            <w:pPr>
              <w:ind w:right="115"/>
              <w:jc w:val="center"/>
              <w:rPr>
                <w:sz w:val="20"/>
                <w:szCs w:val="20"/>
              </w:rPr>
            </w:pPr>
            <w:r>
              <w:rPr>
                <w:rFonts w:ascii="Arial" w:eastAsia="Arial" w:hAnsi="Arial" w:cs="Arial"/>
                <w:b/>
                <w:bCs/>
                <w:w w:val="76"/>
                <w:sz w:val="13"/>
                <w:szCs w:val="13"/>
              </w:rPr>
              <w:t>---</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0,00 kn</w:t>
            </w:r>
          </w:p>
        </w:tc>
        <w:tc>
          <w:tcPr>
            <w:tcW w:w="280" w:type="dxa"/>
            <w:vAlign w:val="bottom"/>
          </w:tcPr>
          <w:p w:rsidR="00A60353" w:rsidRDefault="00A60353" w:rsidP="00BB3A3F">
            <w:pPr>
              <w:ind w:left="16"/>
              <w:jc w:val="center"/>
              <w:rPr>
                <w:sz w:val="20"/>
                <w:szCs w:val="20"/>
              </w:rPr>
            </w:pPr>
            <w:r>
              <w:rPr>
                <w:rFonts w:ascii="Arial" w:eastAsia="Arial" w:hAnsi="Arial" w:cs="Arial"/>
                <w:b/>
                <w:bCs/>
                <w:w w:val="92"/>
                <w:sz w:val="13"/>
                <w:szCs w:val="13"/>
              </w:rPr>
              <w:t>---</w:t>
            </w:r>
          </w:p>
        </w:tc>
      </w:tr>
      <w:tr w:rsidR="00A60353" w:rsidTr="00BB3A3F">
        <w:trPr>
          <w:trHeight w:val="446"/>
        </w:trPr>
        <w:tc>
          <w:tcPr>
            <w:tcW w:w="1200" w:type="dxa"/>
            <w:vAlign w:val="bottom"/>
          </w:tcPr>
          <w:p w:rsidR="00A60353" w:rsidRDefault="00A60353" w:rsidP="00BB3A3F">
            <w:pPr>
              <w:jc w:val="right"/>
              <w:rPr>
                <w:sz w:val="20"/>
                <w:szCs w:val="20"/>
              </w:rPr>
            </w:pPr>
            <w:r>
              <w:rPr>
                <w:rFonts w:ascii="Arial" w:eastAsia="Arial" w:hAnsi="Arial" w:cs="Arial"/>
                <w:b/>
                <w:bCs/>
                <w:sz w:val="19"/>
                <w:szCs w:val="19"/>
              </w:rPr>
              <w:t>0,00 kn</w:t>
            </w:r>
          </w:p>
        </w:tc>
        <w:tc>
          <w:tcPr>
            <w:tcW w:w="400" w:type="dxa"/>
            <w:vAlign w:val="bottom"/>
          </w:tcPr>
          <w:p w:rsidR="00A60353" w:rsidRDefault="00A60353" w:rsidP="00BB3A3F">
            <w:pPr>
              <w:jc w:val="center"/>
              <w:rPr>
                <w:sz w:val="20"/>
                <w:szCs w:val="20"/>
              </w:rPr>
            </w:pPr>
            <w:r>
              <w:rPr>
                <w:rFonts w:ascii="Arial" w:eastAsia="Arial" w:hAnsi="Arial" w:cs="Arial"/>
                <w:b/>
                <w:bCs/>
                <w:w w:val="92"/>
                <w:sz w:val="13"/>
                <w:szCs w:val="13"/>
              </w:rPr>
              <w:t>---</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32</w:t>
            </w:r>
          </w:p>
        </w:tc>
        <w:tc>
          <w:tcPr>
            <w:tcW w:w="1940" w:type="dxa"/>
            <w:vAlign w:val="bottom"/>
          </w:tcPr>
          <w:p w:rsidR="00A60353" w:rsidRDefault="00A60353" w:rsidP="00BB3A3F">
            <w:pPr>
              <w:ind w:left="40"/>
              <w:rPr>
                <w:sz w:val="20"/>
                <w:szCs w:val="20"/>
              </w:rPr>
            </w:pPr>
            <w:r>
              <w:rPr>
                <w:rFonts w:ascii="Arial" w:eastAsia="Arial" w:hAnsi="Arial" w:cs="Arial"/>
                <w:b/>
                <w:bCs/>
                <w:sz w:val="16"/>
                <w:szCs w:val="16"/>
              </w:rPr>
              <w:t>Materijalni rashodi</w:t>
            </w:r>
          </w:p>
        </w:tc>
        <w:tc>
          <w:tcPr>
            <w:tcW w:w="1360" w:type="dxa"/>
            <w:vAlign w:val="bottom"/>
          </w:tcPr>
          <w:p w:rsidR="00A60353" w:rsidRDefault="00A60353" w:rsidP="00BB3A3F">
            <w:pPr>
              <w:rPr>
                <w:sz w:val="24"/>
                <w:szCs w:val="24"/>
              </w:rPr>
            </w:pPr>
          </w:p>
        </w:tc>
        <w:tc>
          <w:tcPr>
            <w:tcW w:w="660" w:type="dxa"/>
            <w:vAlign w:val="bottom"/>
          </w:tcPr>
          <w:p w:rsidR="00A60353" w:rsidRDefault="00A60353" w:rsidP="00BB3A3F">
            <w:pPr>
              <w:rPr>
                <w:sz w:val="24"/>
                <w:szCs w:val="24"/>
              </w:rPr>
            </w:pPr>
          </w:p>
        </w:tc>
        <w:tc>
          <w:tcPr>
            <w:tcW w:w="1360" w:type="dxa"/>
            <w:vAlign w:val="bottom"/>
          </w:tcPr>
          <w:p w:rsidR="00A60353" w:rsidRDefault="00A60353" w:rsidP="00BB3A3F">
            <w:pPr>
              <w:rPr>
                <w:sz w:val="24"/>
                <w:szCs w:val="24"/>
              </w:rPr>
            </w:pPr>
          </w:p>
        </w:tc>
        <w:tc>
          <w:tcPr>
            <w:tcW w:w="280" w:type="dxa"/>
            <w:vAlign w:val="bottom"/>
          </w:tcPr>
          <w:p w:rsidR="00A60353" w:rsidRDefault="00A60353" w:rsidP="00BB3A3F">
            <w:pPr>
              <w:rPr>
                <w:sz w:val="24"/>
                <w:szCs w:val="24"/>
              </w:rPr>
            </w:pPr>
          </w:p>
        </w:tc>
      </w:tr>
      <w:tr w:rsidR="00A60353" w:rsidTr="00BB3A3F">
        <w:trPr>
          <w:trHeight w:val="446"/>
        </w:trPr>
        <w:tc>
          <w:tcPr>
            <w:tcW w:w="1200" w:type="dxa"/>
            <w:vAlign w:val="bottom"/>
          </w:tcPr>
          <w:p w:rsidR="00A60353" w:rsidRDefault="00A60353" w:rsidP="00BB3A3F">
            <w:pPr>
              <w:jc w:val="right"/>
              <w:rPr>
                <w:sz w:val="20"/>
                <w:szCs w:val="20"/>
              </w:rPr>
            </w:pPr>
            <w:r>
              <w:rPr>
                <w:rFonts w:ascii="Arial" w:eastAsia="Arial" w:hAnsi="Arial" w:cs="Arial"/>
                <w:b/>
                <w:bCs/>
                <w:sz w:val="19"/>
                <w:szCs w:val="19"/>
              </w:rPr>
              <w:t>0,00 kn</w:t>
            </w:r>
          </w:p>
        </w:tc>
        <w:tc>
          <w:tcPr>
            <w:tcW w:w="400" w:type="dxa"/>
            <w:vAlign w:val="bottom"/>
          </w:tcPr>
          <w:p w:rsidR="00A60353" w:rsidRDefault="00A60353" w:rsidP="00BB3A3F">
            <w:pPr>
              <w:jc w:val="center"/>
              <w:rPr>
                <w:sz w:val="20"/>
                <w:szCs w:val="20"/>
              </w:rPr>
            </w:pPr>
            <w:r>
              <w:rPr>
                <w:rFonts w:ascii="Arial" w:eastAsia="Arial" w:hAnsi="Arial" w:cs="Arial"/>
                <w:b/>
                <w:bCs/>
                <w:w w:val="92"/>
                <w:sz w:val="13"/>
                <w:szCs w:val="13"/>
              </w:rPr>
              <w:t>---</w:t>
            </w:r>
          </w:p>
        </w:tc>
        <w:tc>
          <w:tcPr>
            <w:tcW w:w="260" w:type="dxa"/>
            <w:vAlign w:val="bottom"/>
          </w:tcPr>
          <w:p w:rsidR="00A60353" w:rsidRDefault="00A60353" w:rsidP="00BB3A3F">
            <w:pPr>
              <w:rPr>
                <w:sz w:val="24"/>
                <w:szCs w:val="24"/>
              </w:rPr>
            </w:pPr>
          </w:p>
        </w:tc>
        <w:tc>
          <w:tcPr>
            <w:tcW w:w="1940" w:type="dxa"/>
            <w:vAlign w:val="bottom"/>
          </w:tcPr>
          <w:p w:rsidR="00A60353" w:rsidRDefault="00A60353" w:rsidP="00BB3A3F">
            <w:pPr>
              <w:rPr>
                <w:sz w:val="24"/>
                <w:szCs w:val="24"/>
              </w:rPr>
            </w:pP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0,00 kn</w:t>
            </w:r>
          </w:p>
        </w:tc>
        <w:tc>
          <w:tcPr>
            <w:tcW w:w="660" w:type="dxa"/>
            <w:vAlign w:val="bottom"/>
          </w:tcPr>
          <w:p w:rsidR="00A60353" w:rsidRDefault="00A60353" w:rsidP="00BB3A3F">
            <w:pPr>
              <w:ind w:right="115"/>
              <w:jc w:val="center"/>
              <w:rPr>
                <w:sz w:val="20"/>
                <w:szCs w:val="20"/>
              </w:rPr>
            </w:pPr>
            <w:r>
              <w:rPr>
                <w:rFonts w:ascii="Arial" w:eastAsia="Arial" w:hAnsi="Arial" w:cs="Arial"/>
                <w:b/>
                <w:bCs/>
                <w:w w:val="76"/>
                <w:sz w:val="13"/>
                <w:szCs w:val="13"/>
              </w:rPr>
              <w:t>---</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0,00 kn</w:t>
            </w:r>
          </w:p>
        </w:tc>
        <w:tc>
          <w:tcPr>
            <w:tcW w:w="280" w:type="dxa"/>
            <w:vAlign w:val="bottom"/>
          </w:tcPr>
          <w:p w:rsidR="00A60353" w:rsidRDefault="00A60353" w:rsidP="00BB3A3F">
            <w:pPr>
              <w:ind w:left="16"/>
              <w:jc w:val="center"/>
              <w:rPr>
                <w:sz w:val="20"/>
                <w:szCs w:val="20"/>
              </w:rPr>
            </w:pPr>
            <w:r>
              <w:rPr>
                <w:rFonts w:ascii="Arial" w:eastAsia="Arial" w:hAnsi="Arial" w:cs="Arial"/>
                <w:b/>
                <w:bCs/>
                <w:w w:val="92"/>
                <w:sz w:val="13"/>
                <w:szCs w:val="13"/>
              </w:rPr>
              <w:t>---</w:t>
            </w:r>
          </w:p>
        </w:tc>
      </w:tr>
      <w:tr w:rsidR="00A60353" w:rsidTr="00BB3A3F">
        <w:trPr>
          <w:trHeight w:val="324"/>
        </w:trPr>
        <w:tc>
          <w:tcPr>
            <w:tcW w:w="1200" w:type="dxa"/>
            <w:vAlign w:val="bottom"/>
          </w:tcPr>
          <w:p w:rsidR="00A60353" w:rsidRDefault="00A60353" w:rsidP="00BB3A3F">
            <w:pPr>
              <w:jc w:val="right"/>
              <w:rPr>
                <w:sz w:val="20"/>
                <w:szCs w:val="20"/>
              </w:rPr>
            </w:pPr>
            <w:r>
              <w:rPr>
                <w:rFonts w:ascii="Arial" w:eastAsia="Arial" w:hAnsi="Arial" w:cs="Arial"/>
                <w:b/>
                <w:bCs/>
                <w:sz w:val="19"/>
                <w:szCs w:val="19"/>
              </w:rPr>
              <w:t>0,00 kn</w:t>
            </w:r>
          </w:p>
        </w:tc>
        <w:tc>
          <w:tcPr>
            <w:tcW w:w="400" w:type="dxa"/>
            <w:vAlign w:val="bottom"/>
          </w:tcPr>
          <w:p w:rsidR="00A60353" w:rsidRDefault="00A60353" w:rsidP="00BB3A3F">
            <w:pPr>
              <w:jc w:val="center"/>
              <w:rPr>
                <w:sz w:val="20"/>
                <w:szCs w:val="20"/>
              </w:rPr>
            </w:pPr>
            <w:r>
              <w:rPr>
                <w:rFonts w:ascii="Arial" w:eastAsia="Arial" w:hAnsi="Arial" w:cs="Arial"/>
                <w:b/>
                <w:bCs/>
                <w:w w:val="92"/>
                <w:sz w:val="13"/>
                <w:szCs w:val="13"/>
              </w:rPr>
              <w:t>---</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32</w:t>
            </w:r>
          </w:p>
        </w:tc>
        <w:tc>
          <w:tcPr>
            <w:tcW w:w="1940" w:type="dxa"/>
            <w:vAlign w:val="bottom"/>
          </w:tcPr>
          <w:p w:rsidR="00A60353" w:rsidRDefault="00A60353" w:rsidP="00BB3A3F">
            <w:pPr>
              <w:ind w:left="40"/>
              <w:rPr>
                <w:sz w:val="20"/>
                <w:szCs w:val="20"/>
              </w:rPr>
            </w:pPr>
            <w:r>
              <w:rPr>
                <w:rFonts w:ascii="Arial" w:eastAsia="Arial" w:hAnsi="Arial" w:cs="Arial"/>
                <w:b/>
                <w:bCs/>
                <w:sz w:val="16"/>
                <w:szCs w:val="16"/>
              </w:rPr>
              <w:t>Materijalni rashodi</w:t>
            </w:r>
          </w:p>
        </w:tc>
        <w:tc>
          <w:tcPr>
            <w:tcW w:w="1360" w:type="dxa"/>
            <w:vAlign w:val="bottom"/>
          </w:tcPr>
          <w:p w:rsidR="00A60353" w:rsidRDefault="00A60353" w:rsidP="00BB3A3F">
            <w:pPr>
              <w:rPr>
                <w:sz w:val="24"/>
                <w:szCs w:val="24"/>
              </w:rPr>
            </w:pPr>
          </w:p>
        </w:tc>
        <w:tc>
          <w:tcPr>
            <w:tcW w:w="660" w:type="dxa"/>
            <w:vAlign w:val="bottom"/>
          </w:tcPr>
          <w:p w:rsidR="00A60353" w:rsidRDefault="00A60353" w:rsidP="00BB3A3F">
            <w:pPr>
              <w:rPr>
                <w:sz w:val="24"/>
                <w:szCs w:val="24"/>
              </w:rPr>
            </w:pPr>
          </w:p>
        </w:tc>
        <w:tc>
          <w:tcPr>
            <w:tcW w:w="1360" w:type="dxa"/>
            <w:vAlign w:val="bottom"/>
          </w:tcPr>
          <w:p w:rsidR="00A60353" w:rsidRDefault="00A60353" w:rsidP="00BB3A3F">
            <w:pPr>
              <w:rPr>
                <w:sz w:val="24"/>
                <w:szCs w:val="24"/>
              </w:rPr>
            </w:pPr>
          </w:p>
        </w:tc>
        <w:tc>
          <w:tcPr>
            <w:tcW w:w="280" w:type="dxa"/>
            <w:vAlign w:val="bottom"/>
          </w:tcPr>
          <w:p w:rsidR="00A60353" w:rsidRDefault="00A60353" w:rsidP="00BB3A3F">
            <w:pPr>
              <w:rPr>
                <w:sz w:val="24"/>
                <w:szCs w:val="24"/>
              </w:rPr>
            </w:pPr>
          </w:p>
        </w:tc>
      </w:tr>
      <w:tr w:rsidR="00A60353" w:rsidTr="00BB3A3F">
        <w:trPr>
          <w:trHeight w:val="245"/>
        </w:trPr>
        <w:tc>
          <w:tcPr>
            <w:tcW w:w="1200" w:type="dxa"/>
            <w:vAlign w:val="bottom"/>
          </w:tcPr>
          <w:p w:rsidR="00A60353" w:rsidRDefault="00A60353" w:rsidP="00BB3A3F">
            <w:pPr>
              <w:jc w:val="right"/>
              <w:rPr>
                <w:sz w:val="20"/>
                <w:szCs w:val="20"/>
              </w:rPr>
            </w:pPr>
            <w:r>
              <w:rPr>
                <w:rFonts w:ascii="Arial" w:eastAsia="Arial" w:hAnsi="Arial" w:cs="Arial"/>
                <w:b/>
                <w:bCs/>
                <w:color w:val="FF0000"/>
                <w:w w:val="89"/>
                <w:sz w:val="19"/>
                <w:szCs w:val="19"/>
              </w:rPr>
              <w:t>105.000,00 kn</w:t>
            </w:r>
          </w:p>
        </w:tc>
        <w:tc>
          <w:tcPr>
            <w:tcW w:w="400" w:type="dxa"/>
            <w:vAlign w:val="bottom"/>
          </w:tcPr>
          <w:p w:rsidR="00A60353" w:rsidRDefault="00A60353" w:rsidP="00BB3A3F">
            <w:pPr>
              <w:jc w:val="center"/>
              <w:rPr>
                <w:sz w:val="20"/>
                <w:szCs w:val="20"/>
              </w:rPr>
            </w:pPr>
            <w:r>
              <w:rPr>
                <w:rFonts w:ascii="Arial" w:eastAsia="Arial" w:hAnsi="Arial" w:cs="Arial"/>
                <w:b/>
                <w:bCs/>
                <w:color w:val="FF0000"/>
                <w:w w:val="94"/>
                <w:sz w:val="13"/>
                <w:szCs w:val="13"/>
              </w:rPr>
              <w:t>1,08</w:t>
            </w:r>
          </w:p>
        </w:tc>
        <w:tc>
          <w:tcPr>
            <w:tcW w:w="260" w:type="dxa"/>
            <w:vAlign w:val="bottom"/>
          </w:tcPr>
          <w:p w:rsidR="00A60353" w:rsidRDefault="00A60353" w:rsidP="00BB3A3F">
            <w:pPr>
              <w:rPr>
                <w:sz w:val="21"/>
                <w:szCs w:val="21"/>
              </w:rPr>
            </w:pPr>
          </w:p>
        </w:tc>
        <w:tc>
          <w:tcPr>
            <w:tcW w:w="1940" w:type="dxa"/>
            <w:vAlign w:val="bottom"/>
          </w:tcPr>
          <w:p w:rsidR="00A60353" w:rsidRDefault="00A60353" w:rsidP="00BB3A3F">
            <w:pPr>
              <w:rPr>
                <w:sz w:val="21"/>
                <w:szCs w:val="21"/>
              </w:rPr>
            </w:pPr>
          </w:p>
        </w:tc>
        <w:tc>
          <w:tcPr>
            <w:tcW w:w="1360" w:type="dxa"/>
            <w:vAlign w:val="bottom"/>
          </w:tcPr>
          <w:p w:rsidR="00A60353" w:rsidRDefault="00A60353" w:rsidP="00BB3A3F">
            <w:pPr>
              <w:jc w:val="right"/>
              <w:rPr>
                <w:sz w:val="20"/>
                <w:szCs w:val="20"/>
              </w:rPr>
            </w:pPr>
            <w:r>
              <w:rPr>
                <w:rFonts w:ascii="Arial" w:eastAsia="Arial" w:hAnsi="Arial" w:cs="Arial"/>
                <w:b/>
                <w:bCs/>
                <w:color w:val="FF0000"/>
                <w:sz w:val="18"/>
                <w:szCs w:val="18"/>
              </w:rPr>
              <w:t>106.000,00 kn</w:t>
            </w:r>
          </w:p>
        </w:tc>
        <w:tc>
          <w:tcPr>
            <w:tcW w:w="660" w:type="dxa"/>
            <w:vAlign w:val="bottom"/>
          </w:tcPr>
          <w:p w:rsidR="00A60353" w:rsidRDefault="00A60353" w:rsidP="00BB3A3F">
            <w:pPr>
              <w:ind w:right="115"/>
              <w:jc w:val="center"/>
              <w:rPr>
                <w:sz w:val="20"/>
                <w:szCs w:val="20"/>
              </w:rPr>
            </w:pPr>
            <w:r>
              <w:rPr>
                <w:rFonts w:ascii="Arial" w:eastAsia="Arial" w:hAnsi="Arial" w:cs="Arial"/>
                <w:b/>
                <w:bCs/>
                <w:color w:val="FF0000"/>
                <w:w w:val="85"/>
                <w:sz w:val="18"/>
                <w:szCs w:val="18"/>
              </w:rPr>
              <w:t>1,01</w:t>
            </w:r>
          </w:p>
        </w:tc>
        <w:tc>
          <w:tcPr>
            <w:tcW w:w="1360" w:type="dxa"/>
            <w:vAlign w:val="bottom"/>
          </w:tcPr>
          <w:p w:rsidR="00A60353" w:rsidRDefault="00A60353" w:rsidP="00BB3A3F">
            <w:pPr>
              <w:jc w:val="right"/>
              <w:rPr>
                <w:sz w:val="20"/>
                <w:szCs w:val="20"/>
              </w:rPr>
            </w:pPr>
            <w:r>
              <w:rPr>
                <w:rFonts w:ascii="Arial" w:eastAsia="Arial" w:hAnsi="Arial" w:cs="Arial"/>
                <w:b/>
                <w:bCs/>
                <w:color w:val="FF0000"/>
                <w:sz w:val="18"/>
                <w:szCs w:val="18"/>
              </w:rPr>
              <w:t>106.000,00 kn</w:t>
            </w:r>
          </w:p>
        </w:tc>
        <w:tc>
          <w:tcPr>
            <w:tcW w:w="280" w:type="dxa"/>
            <w:vAlign w:val="bottom"/>
          </w:tcPr>
          <w:p w:rsidR="00A60353" w:rsidRDefault="00A60353" w:rsidP="00BB3A3F">
            <w:pPr>
              <w:jc w:val="center"/>
              <w:rPr>
                <w:sz w:val="20"/>
                <w:szCs w:val="20"/>
              </w:rPr>
            </w:pPr>
            <w:r>
              <w:rPr>
                <w:rFonts w:ascii="Arial" w:eastAsia="Arial" w:hAnsi="Arial" w:cs="Arial"/>
                <w:b/>
                <w:bCs/>
                <w:color w:val="FF0000"/>
                <w:w w:val="86"/>
                <w:sz w:val="13"/>
                <w:szCs w:val="13"/>
              </w:rPr>
              <w:t>1,00</w:t>
            </w:r>
          </w:p>
        </w:tc>
      </w:tr>
      <w:tr w:rsidR="00A60353" w:rsidTr="00BB3A3F">
        <w:trPr>
          <w:trHeight w:val="245"/>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60.000,00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1,25</w:t>
            </w:r>
          </w:p>
        </w:tc>
        <w:tc>
          <w:tcPr>
            <w:tcW w:w="260" w:type="dxa"/>
            <w:vAlign w:val="bottom"/>
          </w:tcPr>
          <w:p w:rsidR="00A60353" w:rsidRDefault="00A60353" w:rsidP="00BB3A3F">
            <w:pPr>
              <w:rPr>
                <w:sz w:val="21"/>
                <w:szCs w:val="21"/>
              </w:rPr>
            </w:pPr>
          </w:p>
        </w:tc>
        <w:tc>
          <w:tcPr>
            <w:tcW w:w="1940" w:type="dxa"/>
            <w:vAlign w:val="bottom"/>
          </w:tcPr>
          <w:p w:rsidR="00A60353" w:rsidRDefault="00A60353" w:rsidP="00BB3A3F">
            <w:pPr>
              <w:rPr>
                <w:sz w:val="21"/>
                <w:szCs w:val="21"/>
              </w:rPr>
            </w:pP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60.000,00 kn</w:t>
            </w:r>
          </w:p>
        </w:tc>
        <w:tc>
          <w:tcPr>
            <w:tcW w:w="660" w:type="dxa"/>
            <w:vAlign w:val="bottom"/>
          </w:tcPr>
          <w:p w:rsidR="00A60353" w:rsidRDefault="00A60353" w:rsidP="00BB3A3F">
            <w:pPr>
              <w:ind w:right="115"/>
              <w:jc w:val="center"/>
              <w:rPr>
                <w:sz w:val="20"/>
                <w:szCs w:val="20"/>
              </w:rPr>
            </w:pPr>
            <w:r>
              <w:rPr>
                <w:rFonts w:ascii="Arial" w:eastAsia="Arial" w:hAnsi="Arial" w:cs="Arial"/>
                <w:b/>
                <w:bCs/>
                <w:w w:val="85"/>
                <w:sz w:val="18"/>
                <w:szCs w:val="18"/>
              </w:rPr>
              <w:t>1,00</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60.000,00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245"/>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60.000,00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1,25</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38</w:t>
            </w:r>
          </w:p>
        </w:tc>
        <w:tc>
          <w:tcPr>
            <w:tcW w:w="1940" w:type="dxa"/>
            <w:vAlign w:val="bottom"/>
          </w:tcPr>
          <w:p w:rsidR="00A60353" w:rsidRDefault="00A60353" w:rsidP="00BB3A3F">
            <w:pPr>
              <w:ind w:left="40"/>
              <w:rPr>
                <w:sz w:val="20"/>
                <w:szCs w:val="20"/>
              </w:rPr>
            </w:pPr>
            <w:r>
              <w:rPr>
                <w:rFonts w:ascii="Arial" w:eastAsia="Arial" w:hAnsi="Arial" w:cs="Arial"/>
                <w:b/>
                <w:bCs/>
                <w:sz w:val="16"/>
                <w:szCs w:val="16"/>
              </w:rPr>
              <w:t>Ostali rashodi</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60.000,00 kn</w:t>
            </w:r>
          </w:p>
        </w:tc>
        <w:tc>
          <w:tcPr>
            <w:tcW w:w="660" w:type="dxa"/>
            <w:vAlign w:val="bottom"/>
          </w:tcPr>
          <w:p w:rsidR="00A60353" w:rsidRDefault="00A60353" w:rsidP="00BB3A3F">
            <w:pPr>
              <w:ind w:right="115"/>
              <w:jc w:val="center"/>
              <w:rPr>
                <w:sz w:val="20"/>
                <w:szCs w:val="20"/>
              </w:rPr>
            </w:pPr>
            <w:r>
              <w:rPr>
                <w:rFonts w:ascii="Arial" w:eastAsia="Arial" w:hAnsi="Arial" w:cs="Arial"/>
                <w:b/>
                <w:bCs/>
                <w:w w:val="85"/>
                <w:sz w:val="18"/>
                <w:szCs w:val="18"/>
              </w:rPr>
              <w:t>1,00</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60.000,00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245"/>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30.000,00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pPr>
              <w:rPr>
                <w:sz w:val="21"/>
                <w:szCs w:val="21"/>
              </w:rPr>
            </w:pPr>
          </w:p>
        </w:tc>
        <w:tc>
          <w:tcPr>
            <w:tcW w:w="1940" w:type="dxa"/>
            <w:vAlign w:val="bottom"/>
          </w:tcPr>
          <w:p w:rsidR="00A60353" w:rsidRDefault="00A60353" w:rsidP="00BB3A3F">
            <w:pPr>
              <w:rPr>
                <w:sz w:val="21"/>
                <w:szCs w:val="21"/>
              </w:rPr>
            </w:pP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30.000,00 kn</w:t>
            </w:r>
          </w:p>
        </w:tc>
        <w:tc>
          <w:tcPr>
            <w:tcW w:w="660" w:type="dxa"/>
            <w:vAlign w:val="bottom"/>
          </w:tcPr>
          <w:p w:rsidR="00A60353" w:rsidRDefault="00A60353" w:rsidP="00BB3A3F">
            <w:pPr>
              <w:ind w:right="115"/>
              <w:jc w:val="center"/>
              <w:rPr>
                <w:sz w:val="20"/>
                <w:szCs w:val="20"/>
              </w:rPr>
            </w:pPr>
            <w:r>
              <w:rPr>
                <w:rFonts w:ascii="Arial" w:eastAsia="Arial" w:hAnsi="Arial" w:cs="Arial"/>
                <w:b/>
                <w:bCs/>
                <w:w w:val="85"/>
                <w:sz w:val="18"/>
                <w:szCs w:val="18"/>
              </w:rPr>
              <w:t>1,00</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30.000,00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245"/>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30.000,00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38</w:t>
            </w:r>
          </w:p>
        </w:tc>
        <w:tc>
          <w:tcPr>
            <w:tcW w:w="1940" w:type="dxa"/>
            <w:vAlign w:val="bottom"/>
          </w:tcPr>
          <w:p w:rsidR="00A60353" w:rsidRDefault="00A60353" w:rsidP="00BB3A3F">
            <w:pPr>
              <w:ind w:left="40"/>
              <w:rPr>
                <w:sz w:val="20"/>
                <w:szCs w:val="20"/>
              </w:rPr>
            </w:pPr>
            <w:r>
              <w:rPr>
                <w:rFonts w:ascii="Arial" w:eastAsia="Arial" w:hAnsi="Arial" w:cs="Arial"/>
                <w:b/>
                <w:bCs/>
                <w:sz w:val="16"/>
                <w:szCs w:val="16"/>
              </w:rPr>
              <w:t>Ostali rashodi</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30.000,00 kn</w:t>
            </w:r>
          </w:p>
        </w:tc>
        <w:tc>
          <w:tcPr>
            <w:tcW w:w="660" w:type="dxa"/>
            <w:vAlign w:val="bottom"/>
          </w:tcPr>
          <w:p w:rsidR="00A60353" w:rsidRDefault="00A60353" w:rsidP="00BB3A3F">
            <w:pPr>
              <w:ind w:right="115"/>
              <w:jc w:val="center"/>
              <w:rPr>
                <w:sz w:val="20"/>
                <w:szCs w:val="20"/>
              </w:rPr>
            </w:pPr>
            <w:r>
              <w:rPr>
                <w:rFonts w:ascii="Arial" w:eastAsia="Arial" w:hAnsi="Arial" w:cs="Arial"/>
                <w:b/>
                <w:bCs/>
                <w:w w:val="85"/>
                <w:sz w:val="18"/>
                <w:szCs w:val="18"/>
              </w:rPr>
              <w:t>1,00</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30.000,00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245"/>
        </w:trPr>
        <w:tc>
          <w:tcPr>
            <w:tcW w:w="1200" w:type="dxa"/>
            <w:vAlign w:val="bottom"/>
          </w:tcPr>
          <w:p w:rsidR="00A60353" w:rsidRDefault="00A60353" w:rsidP="00BB3A3F">
            <w:pPr>
              <w:jc w:val="right"/>
              <w:rPr>
                <w:sz w:val="20"/>
                <w:szCs w:val="20"/>
              </w:rPr>
            </w:pPr>
            <w:r>
              <w:rPr>
                <w:rFonts w:ascii="Arial" w:eastAsia="Arial" w:hAnsi="Arial" w:cs="Arial"/>
                <w:b/>
                <w:bCs/>
                <w:sz w:val="19"/>
                <w:szCs w:val="19"/>
              </w:rPr>
              <w:t>5.000,00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0,56</w:t>
            </w:r>
          </w:p>
        </w:tc>
        <w:tc>
          <w:tcPr>
            <w:tcW w:w="260" w:type="dxa"/>
            <w:vAlign w:val="bottom"/>
          </w:tcPr>
          <w:p w:rsidR="00A60353" w:rsidRDefault="00A60353" w:rsidP="00BB3A3F">
            <w:pPr>
              <w:rPr>
                <w:sz w:val="21"/>
                <w:szCs w:val="21"/>
              </w:rPr>
            </w:pPr>
          </w:p>
        </w:tc>
        <w:tc>
          <w:tcPr>
            <w:tcW w:w="1940" w:type="dxa"/>
            <w:vAlign w:val="bottom"/>
          </w:tcPr>
          <w:p w:rsidR="00A60353" w:rsidRDefault="00A60353" w:rsidP="00BB3A3F">
            <w:pPr>
              <w:rPr>
                <w:sz w:val="21"/>
                <w:szCs w:val="21"/>
              </w:rPr>
            </w:pP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5.000,00 kn</w:t>
            </w:r>
          </w:p>
        </w:tc>
        <w:tc>
          <w:tcPr>
            <w:tcW w:w="660" w:type="dxa"/>
            <w:vAlign w:val="bottom"/>
          </w:tcPr>
          <w:p w:rsidR="00A60353" w:rsidRDefault="00A60353" w:rsidP="00BB3A3F">
            <w:pPr>
              <w:ind w:right="115"/>
              <w:jc w:val="center"/>
              <w:rPr>
                <w:sz w:val="20"/>
                <w:szCs w:val="20"/>
              </w:rPr>
            </w:pPr>
            <w:r>
              <w:rPr>
                <w:rFonts w:ascii="Arial" w:eastAsia="Arial" w:hAnsi="Arial" w:cs="Arial"/>
                <w:b/>
                <w:bCs/>
                <w:w w:val="85"/>
                <w:sz w:val="18"/>
                <w:szCs w:val="18"/>
              </w:rPr>
              <w:t>1,00</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5.000,00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245"/>
        </w:trPr>
        <w:tc>
          <w:tcPr>
            <w:tcW w:w="1200" w:type="dxa"/>
            <w:vAlign w:val="bottom"/>
          </w:tcPr>
          <w:p w:rsidR="00A60353" w:rsidRDefault="00A60353" w:rsidP="00BB3A3F">
            <w:pPr>
              <w:jc w:val="right"/>
              <w:rPr>
                <w:sz w:val="20"/>
                <w:szCs w:val="20"/>
              </w:rPr>
            </w:pPr>
            <w:r>
              <w:rPr>
                <w:rFonts w:ascii="Arial" w:eastAsia="Arial" w:hAnsi="Arial" w:cs="Arial"/>
                <w:b/>
                <w:bCs/>
                <w:sz w:val="19"/>
                <w:szCs w:val="19"/>
              </w:rPr>
              <w:t>5.000,00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0,56</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38</w:t>
            </w:r>
          </w:p>
        </w:tc>
        <w:tc>
          <w:tcPr>
            <w:tcW w:w="1940" w:type="dxa"/>
            <w:vAlign w:val="bottom"/>
          </w:tcPr>
          <w:p w:rsidR="00A60353" w:rsidRDefault="00A60353" w:rsidP="00BB3A3F">
            <w:pPr>
              <w:ind w:left="40"/>
              <w:rPr>
                <w:sz w:val="20"/>
                <w:szCs w:val="20"/>
              </w:rPr>
            </w:pPr>
            <w:r>
              <w:rPr>
                <w:rFonts w:ascii="Arial" w:eastAsia="Arial" w:hAnsi="Arial" w:cs="Arial"/>
                <w:b/>
                <w:bCs/>
                <w:sz w:val="16"/>
                <w:szCs w:val="16"/>
              </w:rPr>
              <w:t>Ostali rashodi</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5.000,00 kn</w:t>
            </w:r>
          </w:p>
        </w:tc>
        <w:tc>
          <w:tcPr>
            <w:tcW w:w="660" w:type="dxa"/>
            <w:vAlign w:val="bottom"/>
          </w:tcPr>
          <w:p w:rsidR="00A60353" w:rsidRDefault="00A60353" w:rsidP="00BB3A3F">
            <w:pPr>
              <w:ind w:right="115"/>
              <w:jc w:val="center"/>
              <w:rPr>
                <w:sz w:val="20"/>
                <w:szCs w:val="20"/>
              </w:rPr>
            </w:pPr>
            <w:r>
              <w:rPr>
                <w:rFonts w:ascii="Arial" w:eastAsia="Arial" w:hAnsi="Arial" w:cs="Arial"/>
                <w:b/>
                <w:bCs/>
                <w:w w:val="85"/>
                <w:sz w:val="18"/>
                <w:szCs w:val="18"/>
              </w:rPr>
              <w:t>1,00</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5.000,00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245"/>
        </w:trPr>
        <w:tc>
          <w:tcPr>
            <w:tcW w:w="1200" w:type="dxa"/>
            <w:vAlign w:val="bottom"/>
          </w:tcPr>
          <w:p w:rsidR="00A60353" w:rsidRDefault="00A60353" w:rsidP="00BB3A3F">
            <w:pPr>
              <w:jc w:val="right"/>
              <w:rPr>
                <w:sz w:val="20"/>
                <w:szCs w:val="20"/>
              </w:rPr>
            </w:pPr>
            <w:r>
              <w:rPr>
                <w:rFonts w:ascii="Arial" w:eastAsia="Arial" w:hAnsi="Arial" w:cs="Arial"/>
                <w:b/>
                <w:bCs/>
                <w:sz w:val="19"/>
                <w:szCs w:val="19"/>
              </w:rPr>
              <w:t>5.000,00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pPr>
              <w:rPr>
                <w:sz w:val="21"/>
                <w:szCs w:val="21"/>
              </w:rPr>
            </w:pPr>
          </w:p>
        </w:tc>
        <w:tc>
          <w:tcPr>
            <w:tcW w:w="1940" w:type="dxa"/>
            <w:vAlign w:val="bottom"/>
          </w:tcPr>
          <w:p w:rsidR="00A60353" w:rsidRDefault="00A60353" w:rsidP="00BB3A3F">
            <w:pPr>
              <w:rPr>
                <w:sz w:val="21"/>
                <w:szCs w:val="21"/>
              </w:rPr>
            </w:pP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6.000,00 kn</w:t>
            </w:r>
          </w:p>
        </w:tc>
        <w:tc>
          <w:tcPr>
            <w:tcW w:w="660" w:type="dxa"/>
            <w:vAlign w:val="bottom"/>
          </w:tcPr>
          <w:p w:rsidR="00A60353" w:rsidRDefault="00A60353" w:rsidP="00BB3A3F">
            <w:pPr>
              <w:ind w:right="115"/>
              <w:jc w:val="center"/>
              <w:rPr>
                <w:sz w:val="20"/>
                <w:szCs w:val="20"/>
              </w:rPr>
            </w:pPr>
            <w:r>
              <w:rPr>
                <w:rFonts w:ascii="Arial" w:eastAsia="Arial" w:hAnsi="Arial" w:cs="Arial"/>
                <w:b/>
                <w:bCs/>
                <w:w w:val="85"/>
                <w:sz w:val="18"/>
                <w:szCs w:val="18"/>
              </w:rPr>
              <w:t>1,20</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6.000,00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245"/>
        </w:trPr>
        <w:tc>
          <w:tcPr>
            <w:tcW w:w="1200" w:type="dxa"/>
            <w:vAlign w:val="bottom"/>
          </w:tcPr>
          <w:p w:rsidR="00A60353" w:rsidRDefault="00A60353" w:rsidP="00BB3A3F">
            <w:pPr>
              <w:jc w:val="right"/>
              <w:rPr>
                <w:sz w:val="20"/>
                <w:szCs w:val="20"/>
              </w:rPr>
            </w:pPr>
            <w:r>
              <w:rPr>
                <w:rFonts w:ascii="Arial" w:eastAsia="Arial" w:hAnsi="Arial" w:cs="Arial"/>
                <w:b/>
                <w:bCs/>
                <w:sz w:val="19"/>
                <w:szCs w:val="19"/>
              </w:rPr>
              <w:t>5.000,00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38</w:t>
            </w:r>
          </w:p>
        </w:tc>
        <w:tc>
          <w:tcPr>
            <w:tcW w:w="1940" w:type="dxa"/>
            <w:vAlign w:val="bottom"/>
          </w:tcPr>
          <w:p w:rsidR="00A60353" w:rsidRDefault="00A60353" w:rsidP="00BB3A3F">
            <w:pPr>
              <w:ind w:left="40"/>
              <w:rPr>
                <w:sz w:val="20"/>
                <w:szCs w:val="20"/>
              </w:rPr>
            </w:pPr>
            <w:r>
              <w:rPr>
                <w:rFonts w:ascii="Arial" w:eastAsia="Arial" w:hAnsi="Arial" w:cs="Arial"/>
                <w:b/>
                <w:bCs/>
                <w:sz w:val="16"/>
                <w:szCs w:val="16"/>
              </w:rPr>
              <w:t>Ostali rashodi</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6.000,00 kn</w:t>
            </w:r>
          </w:p>
        </w:tc>
        <w:tc>
          <w:tcPr>
            <w:tcW w:w="660" w:type="dxa"/>
            <w:vAlign w:val="bottom"/>
          </w:tcPr>
          <w:p w:rsidR="00A60353" w:rsidRDefault="00A60353" w:rsidP="00BB3A3F">
            <w:pPr>
              <w:ind w:right="115"/>
              <w:jc w:val="center"/>
              <w:rPr>
                <w:sz w:val="20"/>
                <w:szCs w:val="20"/>
              </w:rPr>
            </w:pPr>
            <w:r>
              <w:rPr>
                <w:rFonts w:ascii="Arial" w:eastAsia="Arial" w:hAnsi="Arial" w:cs="Arial"/>
                <w:b/>
                <w:bCs/>
                <w:w w:val="85"/>
                <w:sz w:val="18"/>
                <w:szCs w:val="18"/>
              </w:rPr>
              <w:t>1,20</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6.000,00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360"/>
        </w:trPr>
        <w:tc>
          <w:tcPr>
            <w:tcW w:w="1200" w:type="dxa"/>
            <w:vAlign w:val="bottom"/>
          </w:tcPr>
          <w:p w:rsidR="00A60353" w:rsidRDefault="00A60353" w:rsidP="00BB3A3F">
            <w:pPr>
              <w:jc w:val="right"/>
              <w:rPr>
                <w:sz w:val="20"/>
                <w:szCs w:val="20"/>
              </w:rPr>
            </w:pPr>
            <w:r>
              <w:rPr>
                <w:rFonts w:ascii="Arial" w:eastAsia="Arial" w:hAnsi="Arial" w:cs="Arial"/>
                <w:b/>
                <w:bCs/>
                <w:sz w:val="19"/>
                <w:szCs w:val="19"/>
              </w:rPr>
              <w:t>5.000,00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pPr>
              <w:rPr>
                <w:sz w:val="24"/>
                <w:szCs w:val="24"/>
              </w:rPr>
            </w:pPr>
          </w:p>
        </w:tc>
        <w:tc>
          <w:tcPr>
            <w:tcW w:w="1940" w:type="dxa"/>
            <w:vAlign w:val="bottom"/>
          </w:tcPr>
          <w:p w:rsidR="00A60353" w:rsidRDefault="00A60353" w:rsidP="00BB3A3F">
            <w:pPr>
              <w:rPr>
                <w:sz w:val="24"/>
                <w:szCs w:val="24"/>
              </w:rPr>
            </w:pP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5.000,00 kn</w:t>
            </w:r>
          </w:p>
        </w:tc>
        <w:tc>
          <w:tcPr>
            <w:tcW w:w="660" w:type="dxa"/>
            <w:vAlign w:val="bottom"/>
          </w:tcPr>
          <w:p w:rsidR="00A60353" w:rsidRDefault="00A60353" w:rsidP="00BB3A3F">
            <w:pPr>
              <w:ind w:right="115"/>
              <w:jc w:val="center"/>
              <w:rPr>
                <w:sz w:val="20"/>
                <w:szCs w:val="20"/>
              </w:rPr>
            </w:pPr>
            <w:r>
              <w:rPr>
                <w:rFonts w:ascii="Arial" w:eastAsia="Arial" w:hAnsi="Arial" w:cs="Arial"/>
                <w:b/>
                <w:bCs/>
                <w:w w:val="85"/>
                <w:sz w:val="18"/>
                <w:szCs w:val="18"/>
              </w:rPr>
              <w:t>1,00</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5.000,00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360"/>
        </w:trPr>
        <w:tc>
          <w:tcPr>
            <w:tcW w:w="1200" w:type="dxa"/>
            <w:vAlign w:val="bottom"/>
          </w:tcPr>
          <w:p w:rsidR="00A60353" w:rsidRDefault="00A60353" w:rsidP="00BB3A3F">
            <w:pPr>
              <w:jc w:val="right"/>
              <w:rPr>
                <w:sz w:val="20"/>
                <w:szCs w:val="20"/>
              </w:rPr>
            </w:pPr>
            <w:r>
              <w:rPr>
                <w:rFonts w:ascii="Arial" w:eastAsia="Arial" w:hAnsi="Arial" w:cs="Arial"/>
                <w:b/>
                <w:bCs/>
                <w:sz w:val="19"/>
                <w:szCs w:val="19"/>
              </w:rPr>
              <w:t>5.000,00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38</w:t>
            </w:r>
          </w:p>
        </w:tc>
        <w:tc>
          <w:tcPr>
            <w:tcW w:w="1940" w:type="dxa"/>
            <w:vAlign w:val="bottom"/>
          </w:tcPr>
          <w:p w:rsidR="00A60353" w:rsidRDefault="00A60353" w:rsidP="00BB3A3F">
            <w:pPr>
              <w:ind w:left="40"/>
              <w:rPr>
                <w:sz w:val="20"/>
                <w:szCs w:val="20"/>
              </w:rPr>
            </w:pPr>
            <w:r>
              <w:rPr>
                <w:rFonts w:ascii="Arial" w:eastAsia="Arial" w:hAnsi="Arial" w:cs="Arial"/>
                <w:b/>
                <w:bCs/>
                <w:sz w:val="16"/>
                <w:szCs w:val="16"/>
              </w:rPr>
              <w:t>Ostali rashodi</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5.000,00 kn</w:t>
            </w:r>
          </w:p>
        </w:tc>
        <w:tc>
          <w:tcPr>
            <w:tcW w:w="660" w:type="dxa"/>
            <w:vAlign w:val="bottom"/>
          </w:tcPr>
          <w:p w:rsidR="00A60353" w:rsidRDefault="00A60353" w:rsidP="00BB3A3F">
            <w:pPr>
              <w:ind w:right="115"/>
              <w:jc w:val="center"/>
              <w:rPr>
                <w:sz w:val="20"/>
                <w:szCs w:val="20"/>
              </w:rPr>
            </w:pPr>
            <w:r>
              <w:rPr>
                <w:rFonts w:ascii="Arial" w:eastAsia="Arial" w:hAnsi="Arial" w:cs="Arial"/>
                <w:b/>
                <w:bCs/>
                <w:w w:val="85"/>
                <w:sz w:val="18"/>
                <w:szCs w:val="18"/>
              </w:rPr>
              <w:t>1,00</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5.000,00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379"/>
        </w:trPr>
        <w:tc>
          <w:tcPr>
            <w:tcW w:w="1200" w:type="dxa"/>
            <w:vAlign w:val="bottom"/>
          </w:tcPr>
          <w:p w:rsidR="00A60353" w:rsidRDefault="00A60353" w:rsidP="00BB3A3F">
            <w:pPr>
              <w:jc w:val="right"/>
              <w:rPr>
                <w:sz w:val="20"/>
                <w:szCs w:val="20"/>
              </w:rPr>
            </w:pPr>
            <w:r>
              <w:rPr>
                <w:rFonts w:ascii="Arial" w:eastAsia="Arial" w:hAnsi="Arial" w:cs="Arial"/>
                <w:b/>
                <w:bCs/>
                <w:color w:val="FF0000"/>
                <w:w w:val="89"/>
                <w:sz w:val="19"/>
                <w:szCs w:val="19"/>
              </w:rPr>
              <w:t>480.000,00 kn</w:t>
            </w:r>
          </w:p>
        </w:tc>
        <w:tc>
          <w:tcPr>
            <w:tcW w:w="400" w:type="dxa"/>
            <w:vAlign w:val="bottom"/>
          </w:tcPr>
          <w:p w:rsidR="00A60353" w:rsidRDefault="00A60353" w:rsidP="00BB3A3F">
            <w:pPr>
              <w:jc w:val="center"/>
              <w:rPr>
                <w:sz w:val="20"/>
                <w:szCs w:val="20"/>
              </w:rPr>
            </w:pPr>
            <w:r>
              <w:rPr>
                <w:rFonts w:ascii="Arial" w:eastAsia="Arial" w:hAnsi="Arial" w:cs="Arial"/>
                <w:b/>
                <w:bCs/>
                <w:color w:val="FF0000"/>
                <w:w w:val="94"/>
                <w:sz w:val="13"/>
                <w:szCs w:val="13"/>
              </w:rPr>
              <w:t>1,33</w:t>
            </w:r>
          </w:p>
        </w:tc>
        <w:tc>
          <w:tcPr>
            <w:tcW w:w="260" w:type="dxa"/>
            <w:vAlign w:val="bottom"/>
          </w:tcPr>
          <w:p w:rsidR="00A60353" w:rsidRDefault="00A60353" w:rsidP="00BB3A3F">
            <w:pPr>
              <w:rPr>
                <w:sz w:val="24"/>
                <w:szCs w:val="24"/>
              </w:rPr>
            </w:pPr>
          </w:p>
        </w:tc>
        <w:tc>
          <w:tcPr>
            <w:tcW w:w="1940" w:type="dxa"/>
            <w:vAlign w:val="bottom"/>
          </w:tcPr>
          <w:p w:rsidR="00A60353" w:rsidRDefault="00A60353" w:rsidP="00BB3A3F">
            <w:pPr>
              <w:rPr>
                <w:sz w:val="24"/>
                <w:szCs w:val="24"/>
              </w:rPr>
            </w:pPr>
          </w:p>
        </w:tc>
        <w:tc>
          <w:tcPr>
            <w:tcW w:w="1360" w:type="dxa"/>
            <w:vAlign w:val="bottom"/>
          </w:tcPr>
          <w:p w:rsidR="00A60353" w:rsidRDefault="00A60353" w:rsidP="00BB3A3F">
            <w:pPr>
              <w:jc w:val="right"/>
              <w:rPr>
                <w:sz w:val="20"/>
                <w:szCs w:val="20"/>
              </w:rPr>
            </w:pPr>
            <w:r>
              <w:rPr>
                <w:rFonts w:ascii="Arial" w:eastAsia="Arial" w:hAnsi="Arial" w:cs="Arial"/>
                <w:b/>
                <w:bCs/>
                <w:color w:val="FF0000"/>
                <w:sz w:val="18"/>
                <w:szCs w:val="18"/>
              </w:rPr>
              <w:t>410.000,00 kn</w:t>
            </w:r>
          </w:p>
        </w:tc>
        <w:tc>
          <w:tcPr>
            <w:tcW w:w="660" w:type="dxa"/>
            <w:vAlign w:val="bottom"/>
          </w:tcPr>
          <w:p w:rsidR="00A60353" w:rsidRDefault="00A60353" w:rsidP="00BB3A3F">
            <w:pPr>
              <w:ind w:right="115"/>
              <w:jc w:val="center"/>
              <w:rPr>
                <w:sz w:val="20"/>
                <w:szCs w:val="20"/>
              </w:rPr>
            </w:pPr>
            <w:r>
              <w:rPr>
                <w:rFonts w:ascii="Arial" w:eastAsia="Arial" w:hAnsi="Arial" w:cs="Arial"/>
                <w:b/>
                <w:bCs/>
                <w:color w:val="FF0000"/>
                <w:w w:val="85"/>
                <w:sz w:val="18"/>
                <w:szCs w:val="18"/>
              </w:rPr>
              <w:t>0,85</w:t>
            </w:r>
          </w:p>
        </w:tc>
        <w:tc>
          <w:tcPr>
            <w:tcW w:w="1360" w:type="dxa"/>
            <w:vAlign w:val="bottom"/>
          </w:tcPr>
          <w:p w:rsidR="00A60353" w:rsidRDefault="00A60353" w:rsidP="00BB3A3F">
            <w:pPr>
              <w:jc w:val="right"/>
              <w:rPr>
                <w:sz w:val="20"/>
                <w:szCs w:val="20"/>
              </w:rPr>
            </w:pPr>
            <w:r>
              <w:rPr>
                <w:rFonts w:ascii="Arial" w:eastAsia="Arial" w:hAnsi="Arial" w:cs="Arial"/>
                <w:b/>
                <w:bCs/>
                <w:color w:val="FF0000"/>
                <w:sz w:val="18"/>
                <w:szCs w:val="18"/>
              </w:rPr>
              <w:t>410.000,00 kn</w:t>
            </w:r>
          </w:p>
        </w:tc>
        <w:tc>
          <w:tcPr>
            <w:tcW w:w="280" w:type="dxa"/>
            <w:vAlign w:val="bottom"/>
          </w:tcPr>
          <w:p w:rsidR="00A60353" w:rsidRDefault="00A60353" w:rsidP="00BB3A3F">
            <w:pPr>
              <w:jc w:val="center"/>
              <w:rPr>
                <w:sz w:val="20"/>
                <w:szCs w:val="20"/>
              </w:rPr>
            </w:pPr>
            <w:r>
              <w:rPr>
                <w:rFonts w:ascii="Arial" w:eastAsia="Arial" w:hAnsi="Arial" w:cs="Arial"/>
                <w:b/>
                <w:bCs/>
                <w:color w:val="FF0000"/>
                <w:w w:val="86"/>
                <w:sz w:val="13"/>
                <w:szCs w:val="13"/>
              </w:rPr>
              <w:t>1,00</w:t>
            </w:r>
          </w:p>
        </w:tc>
      </w:tr>
      <w:tr w:rsidR="00A60353" w:rsidTr="00BB3A3F">
        <w:trPr>
          <w:trHeight w:val="569"/>
        </w:trPr>
        <w:tc>
          <w:tcPr>
            <w:tcW w:w="1200" w:type="dxa"/>
            <w:vAlign w:val="bottom"/>
          </w:tcPr>
          <w:p w:rsidR="00A60353" w:rsidRDefault="00A60353" w:rsidP="00BB3A3F">
            <w:pPr>
              <w:jc w:val="right"/>
              <w:rPr>
                <w:sz w:val="20"/>
                <w:szCs w:val="20"/>
              </w:rPr>
            </w:pPr>
            <w:r>
              <w:rPr>
                <w:rFonts w:ascii="Arial" w:eastAsia="Arial" w:hAnsi="Arial" w:cs="Arial"/>
                <w:b/>
                <w:bCs/>
                <w:w w:val="89"/>
                <w:sz w:val="19"/>
                <w:szCs w:val="19"/>
              </w:rPr>
              <w:t>100.000,00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pPr>
              <w:rPr>
                <w:sz w:val="24"/>
                <w:szCs w:val="24"/>
              </w:rPr>
            </w:pPr>
          </w:p>
        </w:tc>
        <w:tc>
          <w:tcPr>
            <w:tcW w:w="1940" w:type="dxa"/>
            <w:vAlign w:val="bottom"/>
          </w:tcPr>
          <w:p w:rsidR="00A60353" w:rsidRDefault="00A60353" w:rsidP="00BB3A3F">
            <w:pPr>
              <w:rPr>
                <w:sz w:val="24"/>
                <w:szCs w:val="24"/>
              </w:rPr>
            </w:pP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110.000,00 kn</w:t>
            </w:r>
          </w:p>
        </w:tc>
        <w:tc>
          <w:tcPr>
            <w:tcW w:w="660" w:type="dxa"/>
            <w:vAlign w:val="bottom"/>
          </w:tcPr>
          <w:p w:rsidR="00A60353" w:rsidRDefault="00A60353" w:rsidP="00BB3A3F">
            <w:pPr>
              <w:ind w:right="115"/>
              <w:jc w:val="center"/>
              <w:rPr>
                <w:sz w:val="20"/>
                <w:szCs w:val="20"/>
              </w:rPr>
            </w:pPr>
            <w:r>
              <w:rPr>
                <w:rFonts w:ascii="Arial" w:eastAsia="Arial" w:hAnsi="Arial" w:cs="Arial"/>
                <w:b/>
                <w:bCs/>
                <w:w w:val="85"/>
                <w:sz w:val="18"/>
                <w:szCs w:val="18"/>
              </w:rPr>
              <w:t>1,10</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110.000,00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426"/>
        </w:trPr>
        <w:tc>
          <w:tcPr>
            <w:tcW w:w="1200" w:type="dxa"/>
            <w:vAlign w:val="bottom"/>
          </w:tcPr>
          <w:p w:rsidR="00A60353" w:rsidRDefault="00A60353" w:rsidP="00BB3A3F">
            <w:pPr>
              <w:rPr>
                <w:sz w:val="24"/>
                <w:szCs w:val="24"/>
              </w:rPr>
            </w:pPr>
          </w:p>
        </w:tc>
        <w:tc>
          <w:tcPr>
            <w:tcW w:w="400" w:type="dxa"/>
            <w:vAlign w:val="bottom"/>
          </w:tcPr>
          <w:p w:rsidR="00A60353" w:rsidRDefault="00A60353" w:rsidP="00BB3A3F">
            <w:pPr>
              <w:rPr>
                <w:sz w:val="24"/>
                <w:szCs w:val="24"/>
              </w:rPr>
            </w:pP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32</w:t>
            </w:r>
          </w:p>
        </w:tc>
        <w:tc>
          <w:tcPr>
            <w:tcW w:w="1940" w:type="dxa"/>
            <w:vAlign w:val="bottom"/>
          </w:tcPr>
          <w:p w:rsidR="00A60353" w:rsidRDefault="00A60353" w:rsidP="00BB3A3F">
            <w:pPr>
              <w:ind w:left="40"/>
              <w:rPr>
                <w:sz w:val="20"/>
                <w:szCs w:val="20"/>
              </w:rPr>
            </w:pPr>
            <w:r>
              <w:rPr>
                <w:rFonts w:ascii="Arial" w:eastAsia="Arial" w:hAnsi="Arial" w:cs="Arial"/>
                <w:b/>
                <w:bCs/>
                <w:sz w:val="16"/>
                <w:szCs w:val="16"/>
              </w:rPr>
              <w:t>Materijalni rashodi</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110.000,00 kn</w:t>
            </w:r>
          </w:p>
        </w:tc>
        <w:tc>
          <w:tcPr>
            <w:tcW w:w="660" w:type="dxa"/>
            <w:vAlign w:val="bottom"/>
          </w:tcPr>
          <w:p w:rsidR="00A60353" w:rsidRDefault="00A60353" w:rsidP="00BB3A3F">
            <w:pPr>
              <w:ind w:right="115"/>
              <w:jc w:val="center"/>
              <w:rPr>
                <w:sz w:val="20"/>
                <w:szCs w:val="20"/>
              </w:rPr>
            </w:pPr>
            <w:r>
              <w:rPr>
                <w:rFonts w:ascii="Arial" w:eastAsia="Arial" w:hAnsi="Arial" w:cs="Arial"/>
                <w:b/>
                <w:bCs/>
                <w:w w:val="85"/>
                <w:sz w:val="18"/>
                <w:szCs w:val="18"/>
              </w:rPr>
              <w:t>1,10</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110.000,00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254"/>
        </w:trPr>
        <w:tc>
          <w:tcPr>
            <w:tcW w:w="1200" w:type="dxa"/>
            <w:vAlign w:val="bottom"/>
          </w:tcPr>
          <w:p w:rsidR="00A60353" w:rsidRDefault="00A60353" w:rsidP="00BB3A3F">
            <w:pPr>
              <w:jc w:val="right"/>
              <w:rPr>
                <w:sz w:val="20"/>
                <w:szCs w:val="20"/>
              </w:rPr>
            </w:pPr>
            <w:r>
              <w:rPr>
                <w:rFonts w:ascii="Arial" w:eastAsia="Arial" w:hAnsi="Arial" w:cs="Arial"/>
                <w:b/>
                <w:bCs/>
                <w:w w:val="89"/>
                <w:sz w:val="19"/>
                <w:szCs w:val="19"/>
              </w:rPr>
              <w:t>100.000,00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tc>
        <w:tc>
          <w:tcPr>
            <w:tcW w:w="1940" w:type="dxa"/>
            <w:vAlign w:val="bottom"/>
          </w:tcPr>
          <w:p w:rsidR="00A60353" w:rsidRDefault="00A60353" w:rsidP="00BB3A3F"/>
        </w:tc>
        <w:tc>
          <w:tcPr>
            <w:tcW w:w="1360" w:type="dxa"/>
            <w:vAlign w:val="bottom"/>
          </w:tcPr>
          <w:p w:rsidR="00A60353" w:rsidRDefault="00A60353" w:rsidP="00BB3A3F"/>
        </w:tc>
        <w:tc>
          <w:tcPr>
            <w:tcW w:w="660" w:type="dxa"/>
            <w:vAlign w:val="bottom"/>
          </w:tcPr>
          <w:p w:rsidR="00A60353" w:rsidRDefault="00A60353" w:rsidP="00BB3A3F"/>
        </w:tc>
        <w:tc>
          <w:tcPr>
            <w:tcW w:w="1360" w:type="dxa"/>
            <w:vAlign w:val="bottom"/>
          </w:tcPr>
          <w:p w:rsidR="00A60353" w:rsidRDefault="00A60353" w:rsidP="00BB3A3F"/>
        </w:tc>
        <w:tc>
          <w:tcPr>
            <w:tcW w:w="280" w:type="dxa"/>
            <w:vAlign w:val="bottom"/>
          </w:tcPr>
          <w:p w:rsidR="00A60353" w:rsidRDefault="00A60353" w:rsidP="00BB3A3F"/>
        </w:tc>
      </w:tr>
      <w:tr w:rsidR="00A60353" w:rsidTr="00BB3A3F">
        <w:trPr>
          <w:trHeight w:val="499"/>
        </w:trPr>
        <w:tc>
          <w:tcPr>
            <w:tcW w:w="1200" w:type="dxa"/>
            <w:vAlign w:val="bottom"/>
          </w:tcPr>
          <w:p w:rsidR="00A60353" w:rsidRDefault="00A60353" w:rsidP="00BB3A3F">
            <w:pPr>
              <w:jc w:val="right"/>
              <w:rPr>
                <w:sz w:val="20"/>
                <w:szCs w:val="20"/>
              </w:rPr>
            </w:pPr>
            <w:r>
              <w:rPr>
                <w:rFonts w:ascii="Arial" w:eastAsia="Arial" w:hAnsi="Arial" w:cs="Arial"/>
                <w:b/>
                <w:bCs/>
                <w:w w:val="89"/>
                <w:sz w:val="19"/>
                <w:szCs w:val="19"/>
              </w:rPr>
              <w:t>110.000,00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2,20</w:t>
            </w:r>
          </w:p>
        </w:tc>
        <w:tc>
          <w:tcPr>
            <w:tcW w:w="260" w:type="dxa"/>
            <w:vAlign w:val="bottom"/>
          </w:tcPr>
          <w:p w:rsidR="00A60353" w:rsidRDefault="00A60353" w:rsidP="00BB3A3F">
            <w:pPr>
              <w:rPr>
                <w:sz w:val="24"/>
                <w:szCs w:val="24"/>
              </w:rPr>
            </w:pPr>
          </w:p>
        </w:tc>
        <w:tc>
          <w:tcPr>
            <w:tcW w:w="1940" w:type="dxa"/>
            <w:vAlign w:val="bottom"/>
          </w:tcPr>
          <w:p w:rsidR="00A60353" w:rsidRDefault="00A60353" w:rsidP="00BB3A3F">
            <w:pPr>
              <w:rPr>
                <w:sz w:val="24"/>
                <w:szCs w:val="24"/>
              </w:rPr>
            </w:pP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100.000,00 kn</w:t>
            </w:r>
          </w:p>
        </w:tc>
        <w:tc>
          <w:tcPr>
            <w:tcW w:w="660" w:type="dxa"/>
            <w:vAlign w:val="bottom"/>
          </w:tcPr>
          <w:p w:rsidR="00A60353" w:rsidRDefault="00A60353" w:rsidP="00BB3A3F">
            <w:pPr>
              <w:ind w:right="115"/>
              <w:jc w:val="center"/>
              <w:rPr>
                <w:sz w:val="20"/>
                <w:szCs w:val="20"/>
              </w:rPr>
            </w:pPr>
            <w:r>
              <w:rPr>
                <w:rFonts w:ascii="Arial" w:eastAsia="Arial" w:hAnsi="Arial" w:cs="Arial"/>
                <w:b/>
                <w:bCs/>
                <w:w w:val="85"/>
                <w:sz w:val="18"/>
                <w:szCs w:val="18"/>
              </w:rPr>
              <w:t>0,91</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100.000,00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499"/>
        </w:trPr>
        <w:tc>
          <w:tcPr>
            <w:tcW w:w="1200" w:type="dxa"/>
            <w:vAlign w:val="bottom"/>
          </w:tcPr>
          <w:p w:rsidR="00A60353" w:rsidRDefault="00A60353" w:rsidP="00BB3A3F">
            <w:pPr>
              <w:jc w:val="right"/>
              <w:rPr>
                <w:sz w:val="20"/>
                <w:szCs w:val="20"/>
              </w:rPr>
            </w:pPr>
            <w:r>
              <w:rPr>
                <w:rFonts w:ascii="Arial" w:eastAsia="Arial" w:hAnsi="Arial" w:cs="Arial"/>
                <w:b/>
                <w:bCs/>
                <w:w w:val="89"/>
                <w:sz w:val="19"/>
                <w:szCs w:val="19"/>
              </w:rPr>
              <w:t>110.000,00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2,20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32</w:t>
            </w:r>
          </w:p>
        </w:tc>
        <w:tc>
          <w:tcPr>
            <w:tcW w:w="1940" w:type="dxa"/>
            <w:vAlign w:val="bottom"/>
          </w:tcPr>
          <w:p w:rsidR="00A60353" w:rsidRDefault="00A60353" w:rsidP="00BB3A3F">
            <w:pPr>
              <w:ind w:left="40"/>
              <w:rPr>
                <w:sz w:val="20"/>
                <w:szCs w:val="20"/>
              </w:rPr>
            </w:pPr>
            <w:r>
              <w:rPr>
                <w:rFonts w:ascii="Arial" w:eastAsia="Arial" w:hAnsi="Arial" w:cs="Arial"/>
                <w:b/>
                <w:bCs/>
                <w:sz w:val="16"/>
                <w:szCs w:val="16"/>
              </w:rPr>
              <w:t>Materijalni rashodi</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100.000,00 kn</w:t>
            </w:r>
          </w:p>
        </w:tc>
        <w:tc>
          <w:tcPr>
            <w:tcW w:w="660" w:type="dxa"/>
            <w:vAlign w:val="bottom"/>
          </w:tcPr>
          <w:p w:rsidR="00A60353" w:rsidRDefault="00A60353" w:rsidP="00BB3A3F">
            <w:pPr>
              <w:ind w:right="115"/>
              <w:jc w:val="center"/>
              <w:rPr>
                <w:sz w:val="20"/>
                <w:szCs w:val="20"/>
              </w:rPr>
            </w:pPr>
            <w:r>
              <w:rPr>
                <w:rFonts w:ascii="Arial" w:eastAsia="Arial" w:hAnsi="Arial" w:cs="Arial"/>
                <w:b/>
                <w:bCs/>
                <w:w w:val="85"/>
                <w:sz w:val="18"/>
                <w:szCs w:val="18"/>
              </w:rPr>
              <w:t>0,91</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100.000,00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437"/>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60.000,00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4,00</w:t>
            </w:r>
          </w:p>
        </w:tc>
        <w:tc>
          <w:tcPr>
            <w:tcW w:w="260" w:type="dxa"/>
            <w:vAlign w:val="bottom"/>
          </w:tcPr>
          <w:p w:rsidR="00A60353" w:rsidRDefault="00A60353" w:rsidP="00BB3A3F">
            <w:pPr>
              <w:rPr>
                <w:sz w:val="24"/>
                <w:szCs w:val="24"/>
              </w:rPr>
            </w:pPr>
          </w:p>
        </w:tc>
        <w:tc>
          <w:tcPr>
            <w:tcW w:w="1940" w:type="dxa"/>
            <w:vAlign w:val="bottom"/>
          </w:tcPr>
          <w:p w:rsidR="00A60353" w:rsidRDefault="00A60353" w:rsidP="00BB3A3F">
            <w:pPr>
              <w:rPr>
                <w:sz w:val="24"/>
                <w:szCs w:val="24"/>
              </w:rPr>
            </w:pP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60.000,00 kn</w:t>
            </w:r>
          </w:p>
        </w:tc>
        <w:tc>
          <w:tcPr>
            <w:tcW w:w="660" w:type="dxa"/>
            <w:vAlign w:val="bottom"/>
          </w:tcPr>
          <w:p w:rsidR="00A60353" w:rsidRDefault="00A60353" w:rsidP="00BB3A3F">
            <w:pPr>
              <w:ind w:right="115"/>
              <w:jc w:val="center"/>
              <w:rPr>
                <w:sz w:val="20"/>
                <w:szCs w:val="20"/>
              </w:rPr>
            </w:pPr>
            <w:r>
              <w:rPr>
                <w:rFonts w:ascii="Arial" w:eastAsia="Arial" w:hAnsi="Arial" w:cs="Arial"/>
                <w:b/>
                <w:bCs/>
                <w:w w:val="85"/>
                <w:sz w:val="18"/>
                <w:szCs w:val="18"/>
              </w:rPr>
              <w:t>1,00</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60.000,00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434"/>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60.000,00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4,00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32</w:t>
            </w:r>
          </w:p>
        </w:tc>
        <w:tc>
          <w:tcPr>
            <w:tcW w:w="1940" w:type="dxa"/>
            <w:vAlign w:val="bottom"/>
          </w:tcPr>
          <w:p w:rsidR="00A60353" w:rsidRDefault="00A60353" w:rsidP="00BB3A3F">
            <w:pPr>
              <w:ind w:left="40"/>
              <w:rPr>
                <w:sz w:val="20"/>
                <w:szCs w:val="20"/>
              </w:rPr>
            </w:pPr>
            <w:r>
              <w:rPr>
                <w:rFonts w:ascii="Arial" w:eastAsia="Arial" w:hAnsi="Arial" w:cs="Arial"/>
                <w:b/>
                <w:bCs/>
                <w:sz w:val="16"/>
                <w:szCs w:val="16"/>
              </w:rPr>
              <w:t>Materijalni rashodi</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60.000,00 kn</w:t>
            </w:r>
          </w:p>
        </w:tc>
        <w:tc>
          <w:tcPr>
            <w:tcW w:w="660" w:type="dxa"/>
            <w:vAlign w:val="bottom"/>
          </w:tcPr>
          <w:p w:rsidR="00A60353" w:rsidRDefault="00A60353" w:rsidP="00BB3A3F">
            <w:pPr>
              <w:ind w:right="115"/>
              <w:jc w:val="center"/>
              <w:rPr>
                <w:sz w:val="20"/>
                <w:szCs w:val="20"/>
              </w:rPr>
            </w:pPr>
            <w:r>
              <w:rPr>
                <w:rFonts w:ascii="Arial" w:eastAsia="Arial" w:hAnsi="Arial" w:cs="Arial"/>
                <w:b/>
                <w:bCs/>
                <w:w w:val="85"/>
                <w:sz w:val="18"/>
                <w:szCs w:val="18"/>
              </w:rPr>
              <w:t>1,00</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60.000,00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bl>
    <w:p w:rsidR="00A60353" w:rsidRDefault="00A60353" w:rsidP="00A60353">
      <w:pPr>
        <w:spacing w:line="200" w:lineRule="exact"/>
        <w:rPr>
          <w:sz w:val="20"/>
          <w:szCs w:val="20"/>
        </w:rPr>
      </w:pPr>
    </w:p>
    <w:p w:rsidR="00A60353" w:rsidRDefault="00A60353" w:rsidP="00A60353">
      <w:pPr>
        <w:sectPr w:rsidR="00A60353">
          <w:pgSz w:w="16840" w:h="11906" w:orient="landscape"/>
          <w:pgMar w:top="928" w:right="418" w:bottom="0" w:left="314" w:header="0" w:footer="0" w:gutter="0"/>
          <w:cols w:num="3" w:space="720" w:equalWidth="0">
            <w:col w:w="4106" w:space="540"/>
            <w:col w:w="3280" w:space="720"/>
            <w:col w:w="7460"/>
          </w:cols>
        </w:sectPr>
      </w:pPr>
    </w:p>
    <w:p w:rsidR="00A60353" w:rsidRDefault="00A60353" w:rsidP="00A60353">
      <w:pPr>
        <w:spacing w:line="109" w:lineRule="exact"/>
        <w:rPr>
          <w:sz w:val="20"/>
          <w:szCs w:val="20"/>
        </w:rPr>
      </w:pPr>
    </w:p>
    <w:p w:rsidR="00A60353" w:rsidRDefault="00A60353" w:rsidP="00A60353">
      <w:pPr>
        <w:tabs>
          <w:tab w:val="left" w:pos="13305"/>
        </w:tabs>
        <w:ind w:left="7986"/>
        <w:rPr>
          <w:sz w:val="20"/>
          <w:szCs w:val="20"/>
        </w:rPr>
      </w:pPr>
      <w:r>
        <w:rPr>
          <w:rFonts w:ascii="Arial" w:eastAsia="Arial" w:hAnsi="Arial" w:cs="Arial"/>
          <w:b/>
          <w:bCs/>
          <w:sz w:val="10"/>
          <w:szCs w:val="10"/>
        </w:rPr>
        <w:t>2/6</w:t>
      </w:r>
      <w:r>
        <w:rPr>
          <w:sz w:val="20"/>
          <w:szCs w:val="20"/>
        </w:rPr>
        <w:tab/>
      </w:r>
      <w:r>
        <w:rPr>
          <w:rFonts w:ascii="Arial" w:eastAsia="Arial" w:hAnsi="Arial" w:cs="Arial"/>
          <w:b/>
          <w:bCs/>
          <w:sz w:val="10"/>
          <w:szCs w:val="10"/>
        </w:rPr>
        <w:t>Općina Zadvarje - PLAN 2018 - prijedlog</w:t>
      </w:r>
    </w:p>
    <w:p w:rsidR="00A60353" w:rsidRDefault="00A60353" w:rsidP="00A60353">
      <w:pPr>
        <w:sectPr w:rsidR="00A60353">
          <w:type w:val="continuous"/>
          <w:pgSz w:w="16840" w:h="11906" w:orient="landscape"/>
          <w:pgMar w:top="928" w:right="418" w:bottom="0" w:left="314" w:header="0" w:footer="0" w:gutter="0"/>
          <w:cols w:space="720" w:equalWidth="0">
            <w:col w:w="16106"/>
          </w:cols>
        </w:sectPr>
      </w:pPr>
    </w:p>
    <w:tbl>
      <w:tblPr>
        <w:tblW w:w="0" w:type="auto"/>
        <w:tblLayout w:type="fixed"/>
        <w:tblCellMar>
          <w:left w:w="0" w:type="dxa"/>
          <w:right w:w="0" w:type="dxa"/>
        </w:tblCellMar>
        <w:tblLook w:val="04A0"/>
      </w:tblPr>
      <w:tblGrid>
        <w:gridCol w:w="540"/>
        <w:gridCol w:w="400"/>
        <w:gridCol w:w="1460"/>
        <w:gridCol w:w="20"/>
      </w:tblGrid>
      <w:tr w:rsidR="00A60353" w:rsidTr="00BB3A3F">
        <w:trPr>
          <w:trHeight w:val="218"/>
        </w:trPr>
        <w:tc>
          <w:tcPr>
            <w:tcW w:w="540" w:type="dxa"/>
            <w:vMerge w:val="restart"/>
            <w:vAlign w:val="bottom"/>
          </w:tcPr>
          <w:p w:rsidR="00A60353" w:rsidRDefault="00AB427C" w:rsidP="00BB3A3F">
            <w:pPr>
              <w:ind w:right="32"/>
              <w:jc w:val="right"/>
              <w:rPr>
                <w:sz w:val="20"/>
                <w:szCs w:val="20"/>
              </w:rPr>
            </w:pPr>
            <w:bookmarkStart w:id="1" w:name="page3"/>
            <w:bookmarkEnd w:id="1"/>
            <w:r w:rsidRPr="00AB427C">
              <w:rPr>
                <w:noProof/>
                <w:sz w:val="21"/>
                <w:szCs w:val="21"/>
                <w:lang w:eastAsia="hr-HR"/>
              </w:rPr>
              <w:pict>
                <v:shape id="_x0000_s1038" type="#_x0000_t202" style="position:absolute;left:0;text-align:left;margin-left:22pt;margin-top:-34.1pt;width:786.6pt;height:28.15pt;z-index:251699200" fillcolor="#d6e3bc [1302]" strokecolor="white [3212]">
                  <v:textbox style="mso-next-textbox:#_x0000_s1038">
                    <w:txbxContent>
                      <w:p w:rsidR="006574C8" w:rsidRPr="00522592" w:rsidRDefault="006574C8" w:rsidP="00A60353">
                        <w:pPr>
                          <w:rPr>
                            <w:rFonts w:ascii="Times New Roman" w:hAnsi="Times New Roman" w:cs="Times New Roman"/>
                            <w:i/>
                          </w:rPr>
                        </w:pPr>
                        <w:r>
                          <w:rPr>
                            <w:rFonts w:ascii="Times New Roman" w:hAnsi="Times New Roman" w:cs="Times New Roman"/>
                            <w:i/>
                          </w:rPr>
                          <w:t>Srijeda ,29.11.2017.                                                             SLUŽBENI GLASNIK OPĆINE ZADVARJE BROJ  8                                                                      stranica 8</w:t>
                        </w:r>
                      </w:p>
                    </w:txbxContent>
                  </v:textbox>
                </v:shape>
              </w:pict>
            </w:r>
            <w:r w:rsidR="00A60353">
              <w:rPr>
                <w:rFonts w:ascii="Arial" w:eastAsia="Arial" w:hAnsi="Arial" w:cs="Arial"/>
                <w:b/>
                <w:bCs/>
                <w:w w:val="83"/>
                <w:sz w:val="10"/>
                <w:szCs w:val="10"/>
              </w:rPr>
              <w:t>11,42,53,64</w:t>
            </w:r>
          </w:p>
        </w:tc>
        <w:tc>
          <w:tcPr>
            <w:tcW w:w="400" w:type="dxa"/>
            <w:vAlign w:val="bottom"/>
          </w:tcPr>
          <w:p w:rsidR="00A60353" w:rsidRDefault="00A60353" w:rsidP="00BB3A3F">
            <w:pPr>
              <w:jc w:val="right"/>
              <w:rPr>
                <w:sz w:val="20"/>
                <w:szCs w:val="20"/>
              </w:rPr>
            </w:pPr>
            <w:r>
              <w:rPr>
                <w:rFonts w:ascii="Arial" w:eastAsia="Arial" w:hAnsi="Arial" w:cs="Arial"/>
                <w:b/>
                <w:bCs/>
                <w:sz w:val="16"/>
                <w:szCs w:val="16"/>
              </w:rPr>
              <w:t>323</w:t>
            </w:r>
          </w:p>
        </w:tc>
        <w:tc>
          <w:tcPr>
            <w:tcW w:w="1460" w:type="dxa"/>
            <w:vAlign w:val="bottom"/>
          </w:tcPr>
          <w:p w:rsidR="00A60353" w:rsidRDefault="00A60353" w:rsidP="00BB3A3F">
            <w:pPr>
              <w:ind w:left="80"/>
              <w:rPr>
                <w:sz w:val="20"/>
                <w:szCs w:val="20"/>
              </w:rPr>
            </w:pPr>
            <w:r>
              <w:rPr>
                <w:rFonts w:ascii="Arial" w:eastAsia="Arial" w:hAnsi="Arial" w:cs="Arial"/>
                <w:b/>
                <w:bCs/>
                <w:w w:val="81"/>
                <w:sz w:val="19"/>
                <w:szCs w:val="19"/>
              </w:rPr>
              <w:t>Rashodi za usluge</w:t>
            </w:r>
          </w:p>
        </w:tc>
        <w:tc>
          <w:tcPr>
            <w:tcW w:w="0" w:type="dxa"/>
            <w:vAlign w:val="bottom"/>
          </w:tcPr>
          <w:p w:rsidR="00A60353" w:rsidRDefault="00A60353" w:rsidP="00BB3A3F">
            <w:pPr>
              <w:rPr>
                <w:sz w:val="1"/>
                <w:szCs w:val="1"/>
              </w:rPr>
            </w:pPr>
          </w:p>
        </w:tc>
      </w:tr>
      <w:tr w:rsidR="00A60353" w:rsidTr="00BB3A3F">
        <w:trPr>
          <w:trHeight w:val="24"/>
        </w:trPr>
        <w:tc>
          <w:tcPr>
            <w:tcW w:w="540" w:type="dxa"/>
            <w:vMerge/>
            <w:vAlign w:val="bottom"/>
          </w:tcPr>
          <w:p w:rsidR="00A60353" w:rsidRDefault="00A60353" w:rsidP="00BB3A3F">
            <w:pPr>
              <w:rPr>
                <w:sz w:val="2"/>
                <w:szCs w:val="2"/>
              </w:rPr>
            </w:pPr>
          </w:p>
        </w:tc>
        <w:tc>
          <w:tcPr>
            <w:tcW w:w="400" w:type="dxa"/>
            <w:vAlign w:val="bottom"/>
          </w:tcPr>
          <w:p w:rsidR="00A60353" w:rsidRDefault="00A60353" w:rsidP="00BB3A3F">
            <w:pPr>
              <w:rPr>
                <w:sz w:val="2"/>
                <w:szCs w:val="2"/>
              </w:rPr>
            </w:pPr>
          </w:p>
        </w:tc>
        <w:tc>
          <w:tcPr>
            <w:tcW w:w="1460" w:type="dxa"/>
            <w:vAlign w:val="bottom"/>
          </w:tcPr>
          <w:p w:rsidR="00A60353" w:rsidRDefault="00A60353" w:rsidP="00BB3A3F">
            <w:pPr>
              <w:rPr>
                <w:sz w:val="2"/>
                <w:szCs w:val="2"/>
              </w:rPr>
            </w:pPr>
          </w:p>
        </w:tc>
        <w:tc>
          <w:tcPr>
            <w:tcW w:w="0" w:type="dxa"/>
            <w:vAlign w:val="bottom"/>
          </w:tcPr>
          <w:p w:rsidR="00A60353" w:rsidRDefault="00A60353" w:rsidP="00BB3A3F">
            <w:pPr>
              <w:spacing w:line="20" w:lineRule="exact"/>
              <w:rPr>
                <w:sz w:val="1"/>
                <w:szCs w:val="1"/>
              </w:rPr>
            </w:pPr>
          </w:p>
        </w:tc>
      </w:tr>
    </w:tbl>
    <w:p w:rsidR="00A60353" w:rsidRDefault="00A60353" w:rsidP="00A60353">
      <w:pPr>
        <w:spacing w:line="188" w:lineRule="exact"/>
        <w:rPr>
          <w:sz w:val="20"/>
          <w:szCs w:val="20"/>
        </w:rPr>
      </w:pPr>
    </w:p>
    <w:p w:rsidR="00A60353" w:rsidRDefault="00A60353" w:rsidP="00A60353">
      <w:pPr>
        <w:tabs>
          <w:tab w:val="left" w:pos="520"/>
        </w:tabs>
        <w:ind w:left="60"/>
        <w:rPr>
          <w:sz w:val="20"/>
          <w:szCs w:val="20"/>
        </w:rPr>
      </w:pPr>
      <w:r>
        <w:rPr>
          <w:rFonts w:ascii="Arial" w:eastAsia="Arial" w:hAnsi="Arial" w:cs="Arial"/>
          <w:b/>
          <w:bCs/>
          <w:sz w:val="12"/>
          <w:szCs w:val="12"/>
        </w:rPr>
        <w:t>0640</w:t>
      </w:r>
      <w:r>
        <w:rPr>
          <w:sz w:val="20"/>
          <w:szCs w:val="20"/>
        </w:rPr>
        <w:tab/>
      </w:r>
      <w:r>
        <w:rPr>
          <w:rFonts w:ascii="Arial" w:eastAsia="Arial" w:hAnsi="Arial" w:cs="Arial"/>
          <w:b/>
          <w:bCs/>
          <w:sz w:val="15"/>
          <w:szCs w:val="15"/>
        </w:rPr>
        <w:t>T300002 Redovno održavanje javne rasvjete</w:t>
      </w:r>
    </w:p>
    <w:p w:rsidR="00A60353" w:rsidRDefault="00A60353" w:rsidP="00A60353">
      <w:pPr>
        <w:spacing w:line="96" w:lineRule="exact"/>
        <w:rPr>
          <w:sz w:val="20"/>
          <w:szCs w:val="20"/>
        </w:rPr>
      </w:pPr>
    </w:p>
    <w:tbl>
      <w:tblPr>
        <w:tblW w:w="0" w:type="auto"/>
        <w:tblLayout w:type="fixed"/>
        <w:tblCellMar>
          <w:left w:w="0" w:type="dxa"/>
          <w:right w:w="0" w:type="dxa"/>
        </w:tblCellMar>
        <w:tblLook w:val="04A0"/>
      </w:tblPr>
      <w:tblGrid>
        <w:gridCol w:w="540"/>
        <w:gridCol w:w="400"/>
        <w:gridCol w:w="2420"/>
        <w:gridCol w:w="20"/>
      </w:tblGrid>
      <w:tr w:rsidR="00A60353" w:rsidTr="00BB3A3F">
        <w:trPr>
          <w:trHeight w:val="218"/>
        </w:trPr>
        <w:tc>
          <w:tcPr>
            <w:tcW w:w="540" w:type="dxa"/>
            <w:vMerge w:val="restart"/>
            <w:vAlign w:val="bottom"/>
          </w:tcPr>
          <w:p w:rsidR="00A60353" w:rsidRDefault="00A60353" w:rsidP="00BB3A3F">
            <w:pPr>
              <w:ind w:right="32"/>
              <w:jc w:val="right"/>
              <w:rPr>
                <w:sz w:val="20"/>
                <w:szCs w:val="20"/>
              </w:rPr>
            </w:pPr>
            <w:r>
              <w:rPr>
                <w:rFonts w:ascii="Arial" w:eastAsia="Arial" w:hAnsi="Arial" w:cs="Arial"/>
                <w:b/>
                <w:bCs/>
                <w:w w:val="83"/>
                <w:sz w:val="10"/>
                <w:szCs w:val="10"/>
              </w:rPr>
              <w:t>11,42,53,64</w:t>
            </w:r>
          </w:p>
        </w:tc>
        <w:tc>
          <w:tcPr>
            <w:tcW w:w="400" w:type="dxa"/>
            <w:vAlign w:val="bottom"/>
          </w:tcPr>
          <w:p w:rsidR="00A60353" w:rsidRDefault="00A60353" w:rsidP="00BB3A3F">
            <w:pPr>
              <w:jc w:val="right"/>
              <w:rPr>
                <w:sz w:val="20"/>
                <w:szCs w:val="20"/>
              </w:rPr>
            </w:pPr>
            <w:r>
              <w:rPr>
                <w:rFonts w:ascii="Arial" w:eastAsia="Arial" w:hAnsi="Arial" w:cs="Arial"/>
                <w:b/>
                <w:bCs/>
                <w:sz w:val="16"/>
                <w:szCs w:val="16"/>
              </w:rPr>
              <w:t>322</w:t>
            </w:r>
          </w:p>
        </w:tc>
        <w:tc>
          <w:tcPr>
            <w:tcW w:w="2420" w:type="dxa"/>
            <w:vAlign w:val="bottom"/>
          </w:tcPr>
          <w:p w:rsidR="00A60353" w:rsidRDefault="00A60353" w:rsidP="00BB3A3F">
            <w:pPr>
              <w:ind w:left="80"/>
              <w:rPr>
                <w:sz w:val="20"/>
                <w:szCs w:val="20"/>
              </w:rPr>
            </w:pPr>
            <w:r>
              <w:rPr>
                <w:rFonts w:ascii="Arial" w:eastAsia="Arial" w:hAnsi="Arial" w:cs="Arial"/>
                <w:b/>
                <w:bCs/>
                <w:w w:val="84"/>
                <w:sz w:val="19"/>
                <w:szCs w:val="19"/>
              </w:rPr>
              <w:t>Rashodi za materijal i energiju</w:t>
            </w:r>
          </w:p>
        </w:tc>
        <w:tc>
          <w:tcPr>
            <w:tcW w:w="0" w:type="dxa"/>
            <w:vAlign w:val="bottom"/>
          </w:tcPr>
          <w:p w:rsidR="00A60353" w:rsidRDefault="00A60353" w:rsidP="00BB3A3F">
            <w:pPr>
              <w:rPr>
                <w:sz w:val="1"/>
                <w:szCs w:val="1"/>
              </w:rPr>
            </w:pPr>
          </w:p>
        </w:tc>
      </w:tr>
      <w:tr w:rsidR="00A60353" w:rsidTr="00BB3A3F">
        <w:trPr>
          <w:trHeight w:val="24"/>
        </w:trPr>
        <w:tc>
          <w:tcPr>
            <w:tcW w:w="540" w:type="dxa"/>
            <w:vMerge/>
            <w:vAlign w:val="bottom"/>
          </w:tcPr>
          <w:p w:rsidR="00A60353" w:rsidRDefault="00A60353" w:rsidP="00BB3A3F">
            <w:pPr>
              <w:rPr>
                <w:sz w:val="2"/>
                <w:szCs w:val="2"/>
              </w:rPr>
            </w:pPr>
          </w:p>
        </w:tc>
        <w:tc>
          <w:tcPr>
            <w:tcW w:w="400" w:type="dxa"/>
            <w:vMerge w:val="restart"/>
            <w:vAlign w:val="bottom"/>
          </w:tcPr>
          <w:p w:rsidR="00A60353" w:rsidRDefault="00A60353" w:rsidP="00BB3A3F">
            <w:pPr>
              <w:jc w:val="right"/>
              <w:rPr>
                <w:sz w:val="20"/>
                <w:szCs w:val="20"/>
              </w:rPr>
            </w:pPr>
            <w:r>
              <w:rPr>
                <w:rFonts w:ascii="Arial" w:eastAsia="Arial" w:hAnsi="Arial" w:cs="Arial"/>
                <w:b/>
                <w:bCs/>
                <w:sz w:val="16"/>
                <w:szCs w:val="16"/>
              </w:rPr>
              <w:t>323</w:t>
            </w:r>
          </w:p>
        </w:tc>
        <w:tc>
          <w:tcPr>
            <w:tcW w:w="2420" w:type="dxa"/>
            <w:vMerge w:val="restart"/>
            <w:vAlign w:val="bottom"/>
          </w:tcPr>
          <w:p w:rsidR="00A60353" w:rsidRDefault="00A60353" w:rsidP="00BB3A3F">
            <w:pPr>
              <w:ind w:left="80"/>
              <w:rPr>
                <w:sz w:val="20"/>
                <w:szCs w:val="20"/>
              </w:rPr>
            </w:pPr>
            <w:r>
              <w:rPr>
                <w:rFonts w:ascii="Arial" w:eastAsia="Arial" w:hAnsi="Arial" w:cs="Arial"/>
                <w:b/>
                <w:bCs/>
                <w:sz w:val="19"/>
                <w:szCs w:val="19"/>
              </w:rPr>
              <w:t>Rashodi za usluge</w:t>
            </w:r>
          </w:p>
        </w:tc>
        <w:tc>
          <w:tcPr>
            <w:tcW w:w="0" w:type="dxa"/>
            <w:vAlign w:val="bottom"/>
          </w:tcPr>
          <w:p w:rsidR="00A60353" w:rsidRDefault="00A60353" w:rsidP="00BB3A3F">
            <w:pPr>
              <w:spacing w:line="20" w:lineRule="exact"/>
              <w:rPr>
                <w:sz w:val="1"/>
                <w:szCs w:val="1"/>
              </w:rPr>
            </w:pPr>
          </w:p>
        </w:tc>
      </w:tr>
      <w:tr w:rsidR="00A60353" w:rsidTr="00BB3A3F">
        <w:trPr>
          <w:trHeight w:val="221"/>
        </w:trPr>
        <w:tc>
          <w:tcPr>
            <w:tcW w:w="540" w:type="dxa"/>
            <w:vMerge w:val="restart"/>
            <w:vAlign w:val="bottom"/>
          </w:tcPr>
          <w:p w:rsidR="00A60353" w:rsidRDefault="00A60353" w:rsidP="00BB3A3F">
            <w:pPr>
              <w:ind w:right="32"/>
              <w:jc w:val="right"/>
              <w:rPr>
                <w:sz w:val="20"/>
                <w:szCs w:val="20"/>
              </w:rPr>
            </w:pPr>
            <w:r>
              <w:rPr>
                <w:rFonts w:ascii="Arial" w:eastAsia="Arial" w:hAnsi="Arial" w:cs="Arial"/>
                <w:b/>
                <w:bCs/>
                <w:w w:val="83"/>
                <w:sz w:val="10"/>
                <w:szCs w:val="10"/>
              </w:rPr>
              <w:t>11,42,53,64</w:t>
            </w:r>
          </w:p>
        </w:tc>
        <w:tc>
          <w:tcPr>
            <w:tcW w:w="400" w:type="dxa"/>
            <w:vMerge/>
            <w:vAlign w:val="bottom"/>
          </w:tcPr>
          <w:p w:rsidR="00A60353" w:rsidRDefault="00A60353" w:rsidP="00BB3A3F">
            <w:pPr>
              <w:rPr>
                <w:sz w:val="19"/>
                <w:szCs w:val="19"/>
              </w:rPr>
            </w:pPr>
          </w:p>
        </w:tc>
        <w:tc>
          <w:tcPr>
            <w:tcW w:w="2420" w:type="dxa"/>
            <w:vMerge/>
            <w:vAlign w:val="bottom"/>
          </w:tcPr>
          <w:p w:rsidR="00A60353" w:rsidRDefault="00A60353" w:rsidP="00BB3A3F">
            <w:pPr>
              <w:rPr>
                <w:sz w:val="19"/>
                <w:szCs w:val="19"/>
              </w:rPr>
            </w:pPr>
          </w:p>
        </w:tc>
        <w:tc>
          <w:tcPr>
            <w:tcW w:w="0" w:type="dxa"/>
            <w:vAlign w:val="bottom"/>
          </w:tcPr>
          <w:p w:rsidR="00A60353" w:rsidRDefault="00A60353" w:rsidP="00BB3A3F">
            <w:pPr>
              <w:rPr>
                <w:sz w:val="1"/>
                <w:szCs w:val="1"/>
              </w:rPr>
            </w:pPr>
          </w:p>
        </w:tc>
      </w:tr>
      <w:tr w:rsidR="00A60353" w:rsidTr="00BB3A3F">
        <w:trPr>
          <w:trHeight w:val="24"/>
        </w:trPr>
        <w:tc>
          <w:tcPr>
            <w:tcW w:w="540" w:type="dxa"/>
            <w:vMerge/>
            <w:vAlign w:val="bottom"/>
          </w:tcPr>
          <w:p w:rsidR="00A60353" w:rsidRDefault="00A60353" w:rsidP="00BB3A3F">
            <w:pPr>
              <w:rPr>
                <w:sz w:val="2"/>
                <w:szCs w:val="2"/>
              </w:rPr>
            </w:pPr>
          </w:p>
        </w:tc>
        <w:tc>
          <w:tcPr>
            <w:tcW w:w="400" w:type="dxa"/>
            <w:vMerge w:val="restart"/>
            <w:vAlign w:val="bottom"/>
          </w:tcPr>
          <w:p w:rsidR="00A60353" w:rsidRDefault="00A60353" w:rsidP="00BB3A3F">
            <w:pPr>
              <w:jc w:val="right"/>
              <w:rPr>
                <w:sz w:val="20"/>
                <w:szCs w:val="20"/>
              </w:rPr>
            </w:pPr>
            <w:r>
              <w:rPr>
                <w:rFonts w:ascii="Arial" w:eastAsia="Arial" w:hAnsi="Arial" w:cs="Arial"/>
                <w:b/>
                <w:bCs/>
                <w:sz w:val="16"/>
                <w:szCs w:val="16"/>
              </w:rPr>
              <w:t>422</w:t>
            </w:r>
          </w:p>
        </w:tc>
        <w:tc>
          <w:tcPr>
            <w:tcW w:w="2420" w:type="dxa"/>
            <w:vMerge w:val="restart"/>
            <w:vAlign w:val="bottom"/>
          </w:tcPr>
          <w:p w:rsidR="00A60353" w:rsidRDefault="00A60353" w:rsidP="00BB3A3F">
            <w:pPr>
              <w:ind w:left="80"/>
              <w:rPr>
                <w:sz w:val="20"/>
                <w:szCs w:val="20"/>
              </w:rPr>
            </w:pPr>
            <w:r>
              <w:rPr>
                <w:rFonts w:ascii="Arial" w:eastAsia="Arial" w:hAnsi="Arial" w:cs="Arial"/>
                <w:b/>
                <w:bCs/>
                <w:sz w:val="19"/>
                <w:szCs w:val="19"/>
              </w:rPr>
              <w:t>Postrojenja i oprema</w:t>
            </w:r>
          </w:p>
        </w:tc>
        <w:tc>
          <w:tcPr>
            <w:tcW w:w="0" w:type="dxa"/>
            <w:vAlign w:val="bottom"/>
          </w:tcPr>
          <w:p w:rsidR="00A60353" w:rsidRDefault="00A60353" w:rsidP="00BB3A3F">
            <w:pPr>
              <w:spacing w:line="20" w:lineRule="exact"/>
              <w:rPr>
                <w:sz w:val="1"/>
                <w:szCs w:val="1"/>
              </w:rPr>
            </w:pPr>
          </w:p>
        </w:tc>
      </w:tr>
      <w:tr w:rsidR="00A60353" w:rsidTr="00BB3A3F">
        <w:trPr>
          <w:trHeight w:val="221"/>
        </w:trPr>
        <w:tc>
          <w:tcPr>
            <w:tcW w:w="540" w:type="dxa"/>
            <w:vMerge w:val="restart"/>
            <w:vAlign w:val="bottom"/>
          </w:tcPr>
          <w:p w:rsidR="00A60353" w:rsidRDefault="00A60353" w:rsidP="00BB3A3F">
            <w:pPr>
              <w:ind w:right="32"/>
              <w:jc w:val="right"/>
              <w:rPr>
                <w:sz w:val="20"/>
                <w:szCs w:val="20"/>
              </w:rPr>
            </w:pPr>
            <w:r>
              <w:rPr>
                <w:rFonts w:ascii="Arial" w:eastAsia="Arial" w:hAnsi="Arial" w:cs="Arial"/>
                <w:b/>
                <w:bCs/>
                <w:w w:val="83"/>
                <w:sz w:val="10"/>
                <w:szCs w:val="10"/>
              </w:rPr>
              <w:t>11,42,53,64</w:t>
            </w:r>
          </w:p>
        </w:tc>
        <w:tc>
          <w:tcPr>
            <w:tcW w:w="400" w:type="dxa"/>
            <w:vMerge/>
            <w:vAlign w:val="bottom"/>
          </w:tcPr>
          <w:p w:rsidR="00A60353" w:rsidRDefault="00A60353" w:rsidP="00BB3A3F">
            <w:pPr>
              <w:rPr>
                <w:sz w:val="19"/>
                <w:szCs w:val="19"/>
              </w:rPr>
            </w:pPr>
          </w:p>
        </w:tc>
        <w:tc>
          <w:tcPr>
            <w:tcW w:w="2420" w:type="dxa"/>
            <w:vMerge/>
            <w:vAlign w:val="bottom"/>
          </w:tcPr>
          <w:p w:rsidR="00A60353" w:rsidRDefault="00A60353" w:rsidP="00BB3A3F">
            <w:pPr>
              <w:rPr>
                <w:sz w:val="19"/>
                <w:szCs w:val="19"/>
              </w:rPr>
            </w:pPr>
          </w:p>
        </w:tc>
        <w:tc>
          <w:tcPr>
            <w:tcW w:w="0" w:type="dxa"/>
            <w:vAlign w:val="bottom"/>
          </w:tcPr>
          <w:p w:rsidR="00A60353" w:rsidRDefault="00A60353" w:rsidP="00BB3A3F">
            <w:pPr>
              <w:rPr>
                <w:sz w:val="1"/>
                <w:szCs w:val="1"/>
              </w:rPr>
            </w:pPr>
          </w:p>
        </w:tc>
      </w:tr>
      <w:tr w:rsidR="00A60353" w:rsidTr="00BB3A3F">
        <w:trPr>
          <w:trHeight w:val="24"/>
        </w:trPr>
        <w:tc>
          <w:tcPr>
            <w:tcW w:w="540" w:type="dxa"/>
            <w:vMerge/>
            <w:vAlign w:val="bottom"/>
          </w:tcPr>
          <w:p w:rsidR="00A60353" w:rsidRDefault="00A60353" w:rsidP="00BB3A3F">
            <w:pPr>
              <w:rPr>
                <w:sz w:val="2"/>
                <w:szCs w:val="2"/>
              </w:rPr>
            </w:pPr>
          </w:p>
        </w:tc>
        <w:tc>
          <w:tcPr>
            <w:tcW w:w="400" w:type="dxa"/>
            <w:vAlign w:val="bottom"/>
          </w:tcPr>
          <w:p w:rsidR="00A60353" w:rsidRDefault="00A60353" w:rsidP="00BB3A3F">
            <w:pPr>
              <w:rPr>
                <w:sz w:val="2"/>
                <w:szCs w:val="2"/>
              </w:rPr>
            </w:pPr>
          </w:p>
        </w:tc>
        <w:tc>
          <w:tcPr>
            <w:tcW w:w="2420" w:type="dxa"/>
            <w:vAlign w:val="bottom"/>
          </w:tcPr>
          <w:p w:rsidR="00A60353" w:rsidRDefault="00A60353" w:rsidP="00BB3A3F">
            <w:pPr>
              <w:rPr>
                <w:sz w:val="2"/>
                <w:szCs w:val="2"/>
              </w:rPr>
            </w:pPr>
          </w:p>
        </w:tc>
        <w:tc>
          <w:tcPr>
            <w:tcW w:w="0" w:type="dxa"/>
            <w:vAlign w:val="bottom"/>
          </w:tcPr>
          <w:p w:rsidR="00A60353" w:rsidRDefault="00A60353" w:rsidP="00BB3A3F">
            <w:pPr>
              <w:spacing w:line="20" w:lineRule="exact"/>
              <w:rPr>
                <w:sz w:val="1"/>
                <w:szCs w:val="1"/>
              </w:rPr>
            </w:pPr>
          </w:p>
        </w:tc>
      </w:tr>
    </w:tbl>
    <w:p w:rsidR="00A60353" w:rsidRDefault="00A60353" w:rsidP="00A60353">
      <w:pPr>
        <w:spacing w:line="181" w:lineRule="exact"/>
        <w:rPr>
          <w:sz w:val="20"/>
          <w:szCs w:val="20"/>
        </w:rPr>
      </w:pPr>
    </w:p>
    <w:p w:rsidR="00A60353" w:rsidRDefault="00A60353" w:rsidP="00A60353">
      <w:pPr>
        <w:tabs>
          <w:tab w:val="left" w:pos="520"/>
        </w:tabs>
        <w:ind w:left="60"/>
        <w:rPr>
          <w:sz w:val="20"/>
          <w:szCs w:val="20"/>
        </w:rPr>
      </w:pPr>
      <w:r>
        <w:rPr>
          <w:rFonts w:ascii="Arial" w:eastAsia="Arial" w:hAnsi="Arial" w:cs="Arial"/>
          <w:b/>
          <w:bCs/>
          <w:sz w:val="10"/>
          <w:szCs w:val="10"/>
        </w:rPr>
        <w:t>0490</w:t>
      </w:r>
      <w:r>
        <w:rPr>
          <w:sz w:val="20"/>
          <w:szCs w:val="20"/>
        </w:rPr>
        <w:tab/>
      </w:r>
      <w:r>
        <w:rPr>
          <w:rFonts w:ascii="Arial" w:eastAsia="Arial" w:hAnsi="Arial" w:cs="Arial"/>
          <w:b/>
          <w:bCs/>
          <w:sz w:val="13"/>
          <w:szCs w:val="13"/>
        </w:rPr>
        <w:t>T300003 Mrtvačnica i groblja - izgradnja i uređenje</w:t>
      </w:r>
    </w:p>
    <w:p w:rsidR="00A60353" w:rsidRDefault="00A60353" w:rsidP="00A60353">
      <w:pPr>
        <w:spacing w:line="114" w:lineRule="exact"/>
        <w:rPr>
          <w:sz w:val="20"/>
          <w:szCs w:val="20"/>
        </w:rPr>
      </w:pPr>
    </w:p>
    <w:tbl>
      <w:tblPr>
        <w:tblW w:w="0" w:type="auto"/>
        <w:tblLayout w:type="fixed"/>
        <w:tblCellMar>
          <w:left w:w="0" w:type="dxa"/>
          <w:right w:w="0" w:type="dxa"/>
        </w:tblCellMar>
        <w:tblLook w:val="04A0"/>
      </w:tblPr>
      <w:tblGrid>
        <w:gridCol w:w="540"/>
        <w:gridCol w:w="400"/>
        <w:gridCol w:w="2860"/>
        <w:gridCol w:w="20"/>
      </w:tblGrid>
      <w:tr w:rsidR="00A60353" w:rsidTr="00BB3A3F">
        <w:trPr>
          <w:trHeight w:val="218"/>
        </w:trPr>
        <w:tc>
          <w:tcPr>
            <w:tcW w:w="540" w:type="dxa"/>
            <w:vMerge w:val="restart"/>
            <w:vAlign w:val="bottom"/>
          </w:tcPr>
          <w:p w:rsidR="00A60353" w:rsidRDefault="00A60353" w:rsidP="00BB3A3F">
            <w:pPr>
              <w:ind w:right="32"/>
              <w:jc w:val="right"/>
              <w:rPr>
                <w:sz w:val="20"/>
                <w:szCs w:val="20"/>
              </w:rPr>
            </w:pPr>
            <w:r>
              <w:rPr>
                <w:rFonts w:ascii="Arial" w:eastAsia="Arial" w:hAnsi="Arial" w:cs="Arial"/>
                <w:b/>
                <w:bCs/>
                <w:w w:val="83"/>
                <w:sz w:val="10"/>
                <w:szCs w:val="10"/>
              </w:rPr>
              <w:t>11,42,53,64</w:t>
            </w:r>
          </w:p>
        </w:tc>
        <w:tc>
          <w:tcPr>
            <w:tcW w:w="400" w:type="dxa"/>
            <w:vAlign w:val="bottom"/>
          </w:tcPr>
          <w:p w:rsidR="00A60353" w:rsidRDefault="00A60353" w:rsidP="00BB3A3F">
            <w:pPr>
              <w:jc w:val="right"/>
              <w:rPr>
                <w:sz w:val="20"/>
                <w:szCs w:val="20"/>
              </w:rPr>
            </w:pPr>
            <w:r>
              <w:rPr>
                <w:rFonts w:ascii="Arial" w:eastAsia="Arial" w:hAnsi="Arial" w:cs="Arial"/>
                <w:b/>
                <w:bCs/>
                <w:sz w:val="16"/>
                <w:szCs w:val="16"/>
              </w:rPr>
              <w:t>322</w:t>
            </w:r>
          </w:p>
        </w:tc>
        <w:tc>
          <w:tcPr>
            <w:tcW w:w="2860" w:type="dxa"/>
            <w:vAlign w:val="bottom"/>
          </w:tcPr>
          <w:p w:rsidR="00A60353" w:rsidRDefault="00A60353" w:rsidP="00BB3A3F">
            <w:pPr>
              <w:ind w:left="80"/>
              <w:rPr>
                <w:sz w:val="20"/>
                <w:szCs w:val="20"/>
              </w:rPr>
            </w:pPr>
            <w:r>
              <w:rPr>
                <w:rFonts w:ascii="Arial" w:eastAsia="Arial" w:hAnsi="Arial" w:cs="Arial"/>
                <w:b/>
                <w:bCs/>
                <w:sz w:val="19"/>
                <w:szCs w:val="19"/>
              </w:rPr>
              <w:t>Rashodi za materijal i energiju</w:t>
            </w:r>
          </w:p>
        </w:tc>
        <w:tc>
          <w:tcPr>
            <w:tcW w:w="0" w:type="dxa"/>
            <w:vAlign w:val="bottom"/>
          </w:tcPr>
          <w:p w:rsidR="00A60353" w:rsidRDefault="00A60353" w:rsidP="00BB3A3F">
            <w:pPr>
              <w:rPr>
                <w:sz w:val="1"/>
                <w:szCs w:val="1"/>
              </w:rPr>
            </w:pPr>
          </w:p>
        </w:tc>
      </w:tr>
      <w:tr w:rsidR="00A60353" w:rsidTr="00BB3A3F">
        <w:trPr>
          <w:trHeight w:val="24"/>
        </w:trPr>
        <w:tc>
          <w:tcPr>
            <w:tcW w:w="540" w:type="dxa"/>
            <w:vMerge/>
            <w:vAlign w:val="bottom"/>
          </w:tcPr>
          <w:p w:rsidR="00A60353" w:rsidRDefault="00A60353" w:rsidP="00BB3A3F">
            <w:pPr>
              <w:rPr>
                <w:sz w:val="2"/>
                <w:szCs w:val="2"/>
              </w:rPr>
            </w:pPr>
          </w:p>
        </w:tc>
        <w:tc>
          <w:tcPr>
            <w:tcW w:w="400" w:type="dxa"/>
            <w:vMerge w:val="restart"/>
            <w:vAlign w:val="bottom"/>
          </w:tcPr>
          <w:p w:rsidR="00A60353" w:rsidRDefault="00A60353" w:rsidP="00BB3A3F">
            <w:pPr>
              <w:jc w:val="right"/>
              <w:rPr>
                <w:sz w:val="20"/>
                <w:szCs w:val="20"/>
              </w:rPr>
            </w:pPr>
            <w:r>
              <w:rPr>
                <w:rFonts w:ascii="Arial" w:eastAsia="Arial" w:hAnsi="Arial" w:cs="Arial"/>
                <w:b/>
                <w:bCs/>
                <w:sz w:val="16"/>
                <w:szCs w:val="16"/>
              </w:rPr>
              <w:t>323</w:t>
            </w:r>
          </w:p>
        </w:tc>
        <w:tc>
          <w:tcPr>
            <w:tcW w:w="2860" w:type="dxa"/>
            <w:vMerge w:val="restart"/>
            <w:vAlign w:val="bottom"/>
          </w:tcPr>
          <w:p w:rsidR="00A60353" w:rsidRDefault="00A60353" w:rsidP="00BB3A3F">
            <w:pPr>
              <w:ind w:left="80"/>
              <w:rPr>
                <w:sz w:val="20"/>
                <w:szCs w:val="20"/>
              </w:rPr>
            </w:pPr>
            <w:r>
              <w:rPr>
                <w:rFonts w:ascii="Arial" w:eastAsia="Arial" w:hAnsi="Arial" w:cs="Arial"/>
                <w:b/>
                <w:bCs/>
                <w:sz w:val="19"/>
                <w:szCs w:val="19"/>
              </w:rPr>
              <w:t>Rashodi za usluge</w:t>
            </w:r>
          </w:p>
        </w:tc>
        <w:tc>
          <w:tcPr>
            <w:tcW w:w="0" w:type="dxa"/>
            <w:vAlign w:val="bottom"/>
          </w:tcPr>
          <w:p w:rsidR="00A60353" w:rsidRDefault="00A60353" w:rsidP="00BB3A3F">
            <w:pPr>
              <w:spacing w:line="20" w:lineRule="exact"/>
              <w:rPr>
                <w:sz w:val="1"/>
                <w:szCs w:val="1"/>
              </w:rPr>
            </w:pPr>
          </w:p>
        </w:tc>
      </w:tr>
      <w:tr w:rsidR="00A60353" w:rsidTr="00BB3A3F">
        <w:trPr>
          <w:trHeight w:val="221"/>
        </w:trPr>
        <w:tc>
          <w:tcPr>
            <w:tcW w:w="540" w:type="dxa"/>
            <w:vMerge w:val="restart"/>
            <w:vAlign w:val="bottom"/>
          </w:tcPr>
          <w:p w:rsidR="00A60353" w:rsidRDefault="00A60353" w:rsidP="00BB3A3F">
            <w:pPr>
              <w:ind w:right="32"/>
              <w:jc w:val="right"/>
              <w:rPr>
                <w:sz w:val="20"/>
                <w:szCs w:val="20"/>
              </w:rPr>
            </w:pPr>
            <w:r>
              <w:rPr>
                <w:rFonts w:ascii="Arial" w:eastAsia="Arial" w:hAnsi="Arial" w:cs="Arial"/>
                <w:b/>
                <w:bCs/>
                <w:w w:val="83"/>
                <w:sz w:val="10"/>
                <w:szCs w:val="10"/>
              </w:rPr>
              <w:t>11,42,53,64</w:t>
            </w:r>
          </w:p>
        </w:tc>
        <w:tc>
          <w:tcPr>
            <w:tcW w:w="400" w:type="dxa"/>
            <w:vMerge/>
            <w:vAlign w:val="bottom"/>
          </w:tcPr>
          <w:p w:rsidR="00A60353" w:rsidRDefault="00A60353" w:rsidP="00BB3A3F">
            <w:pPr>
              <w:rPr>
                <w:sz w:val="19"/>
                <w:szCs w:val="19"/>
              </w:rPr>
            </w:pPr>
          </w:p>
        </w:tc>
        <w:tc>
          <w:tcPr>
            <w:tcW w:w="2860" w:type="dxa"/>
            <w:vMerge/>
            <w:vAlign w:val="bottom"/>
          </w:tcPr>
          <w:p w:rsidR="00A60353" w:rsidRDefault="00A60353" w:rsidP="00BB3A3F">
            <w:pPr>
              <w:rPr>
                <w:sz w:val="19"/>
                <w:szCs w:val="19"/>
              </w:rPr>
            </w:pPr>
          </w:p>
        </w:tc>
        <w:tc>
          <w:tcPr>
            <w:tcW w:w="0" w:type="dxa"/>
            <w:vAlign w:val="bottom"/>
          </w:tcPr>
          <w:p w:rsidR="00A60353" w:rsidRDefault="00A60353" w:rsidP="00BB3A3F">
            <w:pPr>
              <w:rPr>
                <w:sz w:val="1"/>
                <w:szCs w:val="1"/>
              </w:rPr>
            </w:pPr>
          </w:p>
        </w:tc>
      </w:tr>
      <w:tr w:rsidR="00A60353" w:rsidTr="00BB3A3F">
        <w:trPr>
          <w:trHeight w:val="24"/>
        </w:trPr>
        <w:tc>
          <w:tcPr>
            <w:tcW w:w="540" w:type="dxa"/>
            <w:vMerge/>
            <w:vAlign w:val="bottom"/>
          </w:tcPr>
          <w:p w:rsidR="00A60353" w:rsidRDefault="00A60353" w:rsidP="00BB3A3F">
            <w:pPr>
              <w:rPr>
                <w:sz w:val="2"/>
                <w:szCs w:val="2"/>
              </w:rPr>
            </w:pPr>
          </w:p>
        </w:tc>
        <w:tc>
          <w:tcPr>
            <w:tcW w:w="400" w:type="dxa"/>
            <w:vMerge w:val="restart"/>
            <w:vAlign w:val="bottom"/>
          </w:tcPr>
          <w:p w:rsidR="00A60353" w:rsidRDefault="00A60353" w:rsidP="00BB3A3F">
            <w:pPr>
              <w:jc w:val="right"/>
              <w:rPr>
                <w:sz w:val="20"/>
                <w:szCs w:val="20"/>
              </w:rPr>
            </w:pPr>
            <w:r>
              <w:rPr>
                <w:rFonts w:ascii="Arial" w:eastAsia="Arial" w:hAnsi="Arial" w:cs="Arial"/>
                <w:b/>
                <w:bCs/>
                <w:sz w:val="16"/>
                <w:szCs w:val="16"/>
              </w:rPr>
              <w:t>422</w:t>
            </w:r>
          </w:p>
        </w:tc>
        <w:tc>
          <w:tcPr>
            <w:tcW w:w="2860" w:type="dxa"/>
            <w:vMerge w:val="restart"/>
            <w:vAlign w:val="bottom"/>
          </w:tcPr>
          <w:p w:rsidR="00A60353" w:rsidRDefault="00A60353" w:rsidP="00BB3A3F">
            <w:pPr>
              <w:ind w:left="80"/>
              <w:rPr>
                <w:sz w:val="20"/>
                <w:szCs w:val="20"/>
              </w:rPr>
            </w:pPr>
            <w:r>
              <w:rPr>
                <w:rFonts w:ascii="Arial" w:eastAsia="Arial" w:hAnsi="Arial" w:cs="Arial"/>
                <w:b/>
                <w:bCs/>
                <w:sz w:val="19"/>
                <w:szCs w:val="19"/>
              </w:rPr>
              <w:t>Postojenja i oprema</w:t>
            </w:r>
          </w:p>
        </w:tc>
        <w:tc>
          <w:tcPr>
            <w:tcW w:w="0" w:type="dxa"/>
            <w:vAlign w:val="bottom"/>
          </w:tcPr>
          <w:p w:rsidR="00A60353" w:rsidRDefault="00A60353" w:rsidP="00BB3A3F">
            <w:pPr>
              <w:spacing w:line="20" w:lineRule="exact"/>
              <w:rPr>
                <w:sz w:val="1"/>
                <w:szCs w:val="1"/>
              </w:rPr>
            </w:pPr>
          </w:p>
        </w:tc>
      </w:tr>
      <w:tr w:rsidR="00A60353" w:rsidTr="00BB3A3F">
        <w:trPr>
          <w:trHeight w:val="221"/>
        </w:trPr>
        <w:tc>
          <w:tcPr>
            <w:tcW w:w="540" w:type="dxa"/>
            <w:vMerge w:val="restart"/>
            <w:vAlign w:val="bottom"/>
          </w:tcPr>
          <w:p w:rsidR="00A60353" w:rsidRDefault="00A60353" w:rsidP="00BB3A3F">
            <w:pPr>
              <w:ind w:right="32"/>
              <w:jc w:val="right"/>
              <w:rPr>
                <w:sz w:val="20"/>
                <w:szCs w:val="20"/>
              </w:rPr>
            </w:pPr>
            <w:r>
              <w:rPr>
                <w:rFonts w:ascii="Arial" w:eastAsia="Arial" w:hAnsi="Arial" w:cs="Arial"/>
                <w:b/>
                <w:bCs/>
                <w:w w:val="83"/>
                <w:sz w:val="10"/>
                <w:szCs w:val="10"/>
              </w:rPr>
              <w:t>11,42,53,64</w:t>
            </w:r>
          </w:p>
        </w:tc>
        <w:tc>
          <w:tcPr>
            <w:tcW w:w="400" w:type="dxa"/>
            <w:vMerge/>
            <w:vAlign w:val="bottom"/>
          </w:tcPr>
          <w:p w:rsidR="00A60353" w:rsidRDefault="00A60353" w:rsidP="00BB3A3F">
            <w:pPr>
              <w:rPr>
                <w:sz w:val="19"/>
                <w:szCs w:val="19"/>
              </w:rPr>
            </w:pPr>
          </w:p>
        </w:tc>
        <w:tc>
          <w:tcPr>
            <w:tcW w:w="2860" w:type="dxa"/>
            <w:vMerge/>
            <w:vAlign w:val="bottom"/>
          </w:tcPr>
          <w:p w:rsidR="00A60353" w:rsidRDefault="00A60353" w:rsidP="00BB3A3F">
            <w:pPr>
              <w:rPr>
                <w:sz w:val="19"/>
                <w:szCs w:val="19"/>
              </w:rPr>
            </w:pPr>
          </w:p>
        </w:tc>
        <w:tc>
          <w:tcPr>
            <w:tcW w:w="0" w:type="dxa"/>
            <w:vAlign w:val="bottom"/>
          </w:tcPr>
          <w:p w:rsidR="00A60353" w:rsidRDefault="00A60353" w:rsidP="00BB3A3F">
            <w:pPr>
              <w:rPr>
                <w:sz w:val="1"/>
                <w:szCs w:val="1"/>
              </w:rPr>
            </w:pPr>
          </w:p>
        </w:tc>
      </w:tr>
      <w:tr w:rsidR="00A60353" w:rsidTr="00BB3A3F">
        <w:trPr>
          <w:trHeight w:val="24"/>
        </w:trPr>
        <w:tc>
          <w:tcPr>
            <w:tcW w:w="540" w:type="dxa"/>
            <w:vMerge/>
            <w:vAlign w:val="bottom"/>
          </w:tcPr>
          <w:p w:rsidR="00A60353" w:rsidRDefault="00A60353" w:rsidP="00BB3A3F">
            <w:pPr>
              <w:rPr>
                <w:sz w:val="2"/>
                <w:szCs w:val="2"/>
              </w:rPr>
            </w:pPr>
          </w:p>
        </w:tc>
        <w:tc>
          <w:tcPr>
            <w:tcW w:w="400" w:type="dxa"/>
            <w:vMerge w:val="restart"/>
            <w:vAlign w:val="bottom"/>
          </w:tcPr>
          <w:p w:rsidR="00A60353" w:rsidRDefault="00A60353" w:rsidP="00BB3A3F">
            <w:pPr>
              <w:jc w:val="right"/>
              <w:rPr>
                <w:sz w:val="20"/>
                <w:szCs w:val="20"/>
              </w:rPr>
            </w:pPr>
            <w:r>
              <w:rPr>
                <w:rFonts w:ascii="Arial" w:eastAsia="Arial" w:hAnsi="Arial" w:cs="Arial"/>
                <w:b/>
                <w:bCs/>
                <w:sz w:val="16"/>
                <w:szCs w:val="16"/>
              </w:rPr>
              <w:t>426</w:t>
            </w:r>
          </w:p>
        </w:tc>
        <w:tc>
          <w:tcPr>
            <w:tcW w:w="2860" w:type="dxa"/>
            <w:vMerge w:val="restart"/>
            <w:vAlign w:val="bottom"/>
          </w:tcPr>
          <w:p w:rsidR="00A60353" w:rsidRDefault="00A60353" w:rsidP="00BB3A3F">
            <w:pPr>
              <w:ind w:left="80"/>
              <w:rPr>
                <w:sz w:val="20"/>
                <w:szCs w:val="20"/>
              </w:rPr>
            </w:pPr>
            <w:r>
              <w:rPr>
                <w:rFonts w:ascii="Arial" w:eastAsia="Arial" w:hAnsi="Arial" w:cs="Arial"/>
                <w:b/>
                <w:bCs/>
                <w:w w:val="86"/>
                <w:sz w:val="19"/>
                <w:szCs w:val="19"/>
              </w:rPr>
              <w:t>Nematerijalna proizvedena imovina</w:t>
            </w:r>
          </w:p>
        </w:tc>
        <w:tc>
          <w:tcPr>
            <w:tcW w:w="0" w:type="dxa"/>
            <w:vAlign w:val="bottom"/>
          </w:tcPr>
          <w:p w:rsidR="00A60353" w:rsidRDefault="00A60353" w:rsidP="00BB3A3F">
            <w:pPr>
              <w:spacing w:line="20" w:lineRule="exact"/>
              <w:rPr>
                <w:sz w:val="1"/>
                <w:szCs w:val="1"/>
              </w:rPr>
            </w:pPr>
          </w:p>
        </w:tc>
      </w:tr>
      <w:tr w:rsidR="00A60353" w:rsidTr="00BB3A3F">
        <w:trPr>
          <w:trHeight w:val="221"/>
        </w:trPr>
        <w:tc>
          <w:tcPr>
            <w:tcW w:w="540" w:type="dxa"/>
            <w:vMerge w:val="restart"/>
            <w:vAlign w:val="bottom"/>
          </w:tcPr>
          <w:p w:rsidR="00A60353" w:rsidRDefault="00A60353" w:rsidP="00BB3A3F">
            <w:pPr>
              <w:ind w:right="32"/>
              <w:jc w:val="right"/>
              <w:rPr>
                <w:sz w:val="20"/>
                <w:szCs w:val="20"/>
              </w:rPr>
            </w:pPr>
            <w:r>
              <w:rPr>
                <w:rFonts w:ascii="Arial" w:eastAsia="Arial" w:hAnsi="Arial" w:cs="Arial"/>
                <w:b/>
                <w:bCs/>
                <w:w w:val="83"/>
                <w:sz w:val="10"/>
                <w:szCs w:val="10"/>
              </w:rPr>
              <w:t>11,42,53,64</w:t>
            </w:r>
          </w:p>
        </w:tc>
        <w:tc>
          <w:tcPr>
            <w:tcW w:w="400" w:type="dxa"/>
            <w:vMerge/>
            <w:vAlign w:val="bottom"/>
          </w:tcPr>
          <w:p w:rsidR="00A60353" w:rsidRDefault="00A60353" w:rsidP="00BB3A3F">
            <w:pPr>
              <w:rPr>
                <w:sz w:val="19"/>
                <w:szCs w:val="19"/>
              </w:rPr>
            </w:pPr>
          </w:p>
        </w:tc>
        <w:tc>
          <w:tcPr>
            <w:tcW w:w="2860" w:type="dxa"/>
            <w:vMerge/>
            <w:vAlign w:val="bottom"/>
          </w:tcPr>
          <w:p w:rsidR="00A60353" w:rsidRDefault="00A60353" w:rsidP="00BB3A3F">
            <w:pPr>
              <w:rPr>
                <w:sz w:val="19"/>
                <w:szCs w:val="19"/>
              </w:rPr>
            </w:pPr>
          </w:p>
        </w:tc>
        <w:tc>
          <w:tcPr>
            <w:tcW w:w="0" w:type="dxa"/>
            <w:vAlign w:val="bottom"/>
          </w:tcPr>
          <w:p w:rsidR="00A60353" w:rsidRDefault="00A60353" w:rsidP="00BB3A3F">
            <w:pPr>
              <w:rPr>
                <w:sz w:val="1"/>
                <w:szCs w:val="1"/>
              </w:rPr>
            </w:pPr>
          </w:p>
        </w:tc>
      </w:tr>
      <w:tr w:rsidR="00A60353" w:rsidTr="00BB3A3F">
        <w:trPr>
          <w:trHeight w:val="24"/>
        </w:trPr>
        <w:tc>
          <w:tcPr>
            <w:tcW w:w="540" w:type="dxa"/>
            <w:vMerge/>
            <w:vAlign w:val="bottom"/>
          </w:tcPr>
          <w:p w:rsidR="00A60353" w:rsidRDefault="00A60353" w:rsidP="00BB3A3F">
            <w:pPr>
              <w:rPr>
                <w:sz w:val="2"/>
                <w:szCs w:val="2"/>
              </w:rPr>
            </w:pPr>
          </w:p>
        </w:tc>
        <w:tc>
          <w:tcPr>
            <w:tcW w:w="400" w:type="dxa"/>
            <w:vAlign w:val="bottom"/>
          </w:tcPr>
          <w:p w:rsidR="00A60353" w:rsidRDefault="00A60353" w:rsidP="00BB3A3F">
            <w:pPr>
              <w:rPr>
                <w:sz w:val="2"/>
                <w:szCs w:val="2"/>
              </w:rPr>
            </w:pPr>
          </w:p>
        </w:tc>
        <w:tc>
          <w:tcPr>
            <w:tcW w:w="2860" w:type="dxa"/>
            <w:vAlign w:val="bottom"/>
          </w:tcPr>
          <w:p w:rsidR="00A60353" w:rsidRDefault="00A60353" w:rsidP="00BB3A3F">
            <w:pPr>
              <w:rPr>
                <w:sz w:val="2"/>
                <w:szCs w:val="2"/>
              </w:rPr>
            </w:pPr>
          </w:p>
        </w:tc>
        <w:tc>
          <w:tcPr>
            <w:tcW w:w="0" w:type="dxa"/>
            <w:vAlign w:val="bottom"/>
          </w:tcPr>
          <w:p w:rsidR="00A60353" w:rsidRDefault="00A60353" w:rsidP="00BB3A3F">
            <w:pPr>
              <w:spacing w:line="20" w:lineRule="exact"/>
              <w:rPr>
                <w:sz w:val="1"/>
                <w:szCs w:val="1"/>
              </w:rPr>
            </w:pPr>
          </w:p>
        </w:tc>
      </w:tr>
    </w:tbl>
    <w:p w:rsidR="00A60353" w:rsidRDefault="00A60353" w:rsidP="00A60353">
      <w:pPr>
        <w:spacing w:line="162" w:lineRule="exact"/>
        <w:rPr>
          <w:sz w:val="20"/>
          <w:szCs w:val="20"/>
        </w:rPr>
      </w:pPr>
    </w:p>
    <w:p w:rsidR="00A60353" w:rsidRDefault="00A60353" w:rsidP="00A60353">
      <w:pPr>
        <w:ind w:left="420"/>
        <w:rPr>
          <w:sz w:val="20"/>
          <w:szCs w:val="20"/>
        </w:rPr>
      </w:pPr>
      <w:r>
        <w:rPr>
          <w:rFonts w:ascii="Arial" w:eastAsia="Arial" w:hAnsi="Arial" w:cs="Arial"/>
          <w:b/>
          <w:bCs/>
          <w:color w:val="FF0000"/>
          <w:sz w:val="18"/>
          <w:szCs w:val="18"/>
        </w:rPr>
        <w:t>1003 Stočni sajam i tržnica</w:t>
      </w:r>
    </w:p>
    <w:p w:rsidR="00A60353" w:rsidRDefault="00A60353" w:rsidP="00A60353">
      <w:pPr>
        <w:spacing w:line="100" w:lineRule="exact"/>
        <w:rPr>
          <w:sz w:val="20"/>
          <w:szCs w:val="20"/>
        </w:rPr>
      </w:pPr>
    </w:p>
    <w:p w:rsidR="00A60353" w:rsidRDefault="00A60353" w:rsidP="00A60353">
      <w:pPr>
        <w:ind w:left="540"/>
        <w:rPr>
          <w:sz w:val="20"/>
          <w:szCs w:val="20"/>
        </w:rPr>
      </w:pPr>
      <w:r>
        <w:rPr>
          <w:rFonts w:ascii="Arial" w:eastAsia="Arial" w:hAnsi="Arial" w:cs="Arial"/>
          <w:b/>
          <w:bCs/>
          <w:sz w:val="14"/>
          <w:szCs w:val="14"/>
        </w:rPr>
        <w:t>A100013 Trgovi i tržnica - izgradnja, održavnje i</w:t>
      </w:r>
    </w:p>
    <w:p w:rsidR="00A60353" w:rsidRDefault="00A60353" w:rsidP="00A60353">
      <w:pPr>
        <w:spacing w:line="223" w:lineRule="auto"/>
        <w:ind w:left="60"/>
        <w:rPr>
          <w:sz w:val="20"/>
          <w:szCs w:val="20"/>
        </w:rPr>
      </w:pPr>
      <w:r>
        <w:rPr>
          <w:rFonts w:ascii="Arial" w:eastAsia="Arial" w:hAnsi="Arial" w:cs="Arial"/>
          <w:b/>
          <w:bCs/>
          <w:sz w:val="8"/>
          <w:szCs w:val="8"/>
        </w:rPr>
        <w:t>0411</w:t>
      </w:r>
    </w:p>
    <w:p w:rsidR="00A60353" w:rsidRDefault="00A60353" w:rsidP="00A60353">
      <w:pPr>
        <w:ind w:left="540"/>
        <w:rPr>
          <w:sz w:val="20"/>
          <w:szCs w:val="20"/>
        </w:rPr>
      </w:pPr>
      <w:r>
        <w:rPr>
          <w:rFonts w:ascii="Arial" w:eastAsia="Arial" w:hAnsi="Arial" w:cs="Arial"/>
          <w:b/>
          <w:bCs/>
          <w:sz w:val="16"/>
          <w:szCs w:val="16"/>
        </w:rPr>
        <w:t>projektiranje</w:t>
      </w:r>
    </w:p>
    <w:tbl>
      <w:tblPr>
        <w:tblW w:w="0" w:type="auto"/>
        <w:tblLayout w:type="fixed"/>
        <w:tblCellMar>
          <w:left w:w="0" w:type="dxa"/>
          <w:right w:w="0" w:type="dxa"/>
        </w:tblCellMar>
        <w:tblLook w:val="04A0"/>
      </w:tblPr>
      <w:tblGrid>
        <w:gridCol w:w="360"/>
        <w:gridCol w:w="140"/>
        <w:gridCol w:w="440"/>
        <w:gridCol w:w="2860"/>
        <w:gridCol w:w="20"/>
      </w:tblGrid>
      <w:tr w:rsidR="00A60353" w:rsidTr="00BB3A3F">
        <w:trPr>
          <w:trHeight w:val="204"/>
        </w:trPr>
        <w:tc>
          <w:tcPr>
            <w:tcW w:w="500" w:type="dxa"/>
            <w:gridSpan w:val="2"/>
            <w:vMerge w:val="restart"/>
            <w:vAlign w:val="bottom"/>
          </w:tcPr>
          <w:p w:rsidR="00A60353" w:rsidRDefault="00A60353" w:rsidP="00BB3A3F">
            <w:pPr>
              <w:jc w:val="right"/>
              <w:rPr>
                <w:sz w:val="20"/>
                <w:szCs w:val="20"/>
              </w:rPr>
            </w:pPr>
            <w:r>
              <w:rPr>
                <w:rFonts w:ascii="Arial" w:eastAsia="Arial" w:hAnsi="Arial" w:cs="Arial"/>
                <w:b/>
                <w:bCs/>
                <w:w w:val="83"/>
                <w:sz w:val="10"/>
                <w:szCs w:val="10"/>
              </w:rPr>
              <w:t>11,42,53,64</w:t>
            </w:r>
          </w:p>
        </w:tc>
        <w:tc>
          <w:tcPr>
            <w:tcW w:w="440" w:type="dxa"/>
            <w:vAlign w:val="bottom"/>
          </w:tcPr>
          <w:p w:rsidR="00A60353" w:rsidRDefault="00A60353" w:rsidP="00BB3A3F">
            <w:pPr>
              <w:jc w:val="right"/>
              <w:rPr>
                <w:sz w:val="20"/>
                <w:szCs w:val="20"/>
              </w:rPr>
            </w:pPr>
            <w:r>
              <w:rPr>
                <w:rFonts w:ascii="Arial" w:eastAsia="Arial" w:hAnsi="Arial" w:cs="Arial"/>
                <w:b/>
                <w:bCs/>
                <w:sz w:val="16"/>
                <w:szCs w:val="16"/>
              </w:rPr>
              <w:t>421</w:t>
            </w:r>
          </w:p>
        </w:tc>
        <w:tc>
          <w:tcPr>
            <w:tcW w:w="2860" w:type="dxa"/>
            <w:vAlign w:val="bottom"/>
          </w:tcPr>
          <w:p w:rsidR="00A60353" w:rsidRDefault="00A60353" w:rsidP="00BB3A3F">
            <w:pPr>
              <w:spacing w:line="204" w:lineRule="exact"/>
              <w:ind w:left="80"/>
              <w:rPr>
                <w:sz w:val="20"/>
                <w:szCs w:val="20"/>
              </w:rPr>
            </w:pPr>
            <w:r>
              <w:rPr>
                <w:rFonts w:ascii="Arial" w:eastAsia="Arial" w:hAnsi="Arial" w:cs="Arial"/>
                <w:b/>
                <w:bCs/>
                <w:sz w:val="19"/>
                <w:szCs w:val="19"/>
              </w:rPr>
              <w:t>Građevinski objekti</w:t>
            </w:r>
          </w:p>
        </w:tc>
        <w:tc>
          <w:tcPr>
            <w:tcW w:w="0" w:type="dxa"/>
            <w:vAlign w:val="bottom"/>
          </w:tcPr>
          <w:p w:rsidR="00A60353" w:rsidRDefault="00A60353" w:rsidP="00BB3A3F">
            <w:pPr>
              <w:rPr>
                <w:sz w:val="1"/>
                <w:szCs w:val="1"/>
              </w:rPr>
            </w:pPr>
          </w:p>
        </w:tc>
      </w:tr>
      <w:tr w:rsidR="00A60353" w:rsidTr="00BB3A3F">
        <w:trPr>
          <w:trHeight w:val="24"/>
        </w:trPr>
        <w:tc>
          <w:tcPr>
            <w:tcW w:w="500" w:type="dxa"/>
            <w:gridSpan w:val="2"/>
            <w:vMerge/>
            <w:vAlign w:val="bottom"/>
          </w:tcPr>
          <w:p w:rsidR="00A60353" w:rsidRDefault="00A60353" w:rsidP="00BB3A3F">
            <w:pPr>
              <w:rPr>
                <w:sz w:val="2"/>
                <w:szCs w:val="2"/>
              </w:rPr>
            </w:pPr>
          </w:p>
        </w:tc>
        <w:tc>
          <w:tcPr>
            <w:tcW w:w="440" w:type="dxa"/>
            <w:vAlign w:val="bottom"/>
          </w:tcPr>
          <w:p w:rsidR="00A60353" w:rsidRDefault="00A60353" w:rsidP="00BB3A3F">
            <w:pPr>
              <w:rPr>
                <w:sz w:val="2"/>
                <w:szCs w:val="2"/>
              </w:rPr>
            </w:pPr>
          </w:p>
        </w:tc>
        <w:tc>
          <w:tcPr>
            <w:tcW w:w="2860" w:type="dxa"/>
            <w:vAlign w:val="bottom"/>
          </w:tcPr>
          <w:p w:rsidR="00A60353" w:rsidRDefault="00A60353" w:rsidP="00BB3A3F">
            <w:pPr>
              <w:rPr>
                <w:sz w:val="2"/>
                <w:szCs w:val="2"/>
              </w:rPr>
            </w:pPr>
          </w:p>
        </w:tc>
        <w:tc>
          <w:tcPr>
            <w:tcW w:w="0" w:type="dxa"/>
            <w:vAlign w:val="bottom"/>
          </w:tcPr>
          <w:p w:rsidR="00A60353" w:rsidRDefault="00A60353" w:rsidP="00BB3A3F">
            <w:pPr>
              <w:spacing w:line="20" w:lineRule="exact"/>
              <w:rPr>
                <w:sz w:val="1"/>
                <w:szCs w:val="1"/>
              </w:rPr>
            </w:pPr>
          </w:p>
        </w:tc>
      </w:tr>
      <w:tr w:rsidR="00A60353" w:rsidTr="00BB3A3F">
        <w:trPr>
          <w:trHeight w:val="364"/>
        </w:trPr>
        <w:tc>
          <w:tcPr>
            <w:tcW w:w="360" w:type="dxa"/>
            <w:vAlign w:val="bottom"/>
          </w:tcPr>
          <w:p w:rsidR="00A60353" w:rsidRDefault="00A60353" w:rsidP="00BB3A3F">
            <w:pPr>
              <w:jc w:val="right"/>
              <w:rPr>
                <w:sz w:val="20"/>
                <w:szCs w:val="20"/>
              </w:rPr>
            </w:pPr>
            <w:r>
              <w:rPr>
                <w:rFonts w:ascii="Arial" w:eastAsia="Arial" w:hAnsi="Arial" w:cs="Arial"/>
                <w:b/>
                <w:bCs/>
                <w:sz w:val="13"/>
                <w:szCs w:val="13"/>
              </w:rPr>
              <w:t>0490</w:t>
            </w:r>
          </w:p>
        </w:tc>
        <w:tc>
          <w:tcPr>
            <w:tcW w:w="140" w:type="dxa"/>
            <w:vAlign w:val="bottom"/>
          </w:tcPr>
          <w:p w:rsidR="00A60353" w:rsidRDefault="00A60353" w:rsidP="00BB3A3F">
            <w:pPr>
              <w:rPr>
                <w:sz w:val="24"/>
                <w:szCs w:val="24"/>
              </w:rPr>
            </w:pPr>
          </w:p>
        </w:tc>
        <w:tc>
          <w:tcPr>
            <w:tcW w:w="3300" w:type="dxa"/>
            <w:gridSpan w:val="2"/>
            <w:vAlign w:val="bottom"/>
          </w:tcPr>
          <w:p w:rsidR="00A60353" w:rsidRDefault="00A60353" w:rsidP="00BB3A3F">
            <w:pPr>
              <w:ind w:left="40"/>
              <w:rPr>
                <w:sz w:val="20"/>
                <w:szCs w:val="20"/>
              </w:rPr>
            </w:pPr>
            <w:r>
              <w:rPr>
                <w:rFonts w:ascii="Arial" w:eastAsia="Arial" w:hAnsi="Arial" w:cs="Arial"/>
                <w:b/>
                <w:bCs/>
                <w:sz w:val="16"/>
                <w:szCs w:val="16"/>
              </w:rPr>
              <w:t>A100014 Održavanje i uređenje javnog WC</w:t>
            </w:r>
          </w:p>
        </w:tc>
        <w:tc>
          <w:tcPr>
            <w:tcW w:w="0" w:type="dxa"/>
            <w:vAlign w:val="bottom"/>
          </w:tcPr>
          <w:p w:rsidR="00A60353" w:rsidRDefault="00A60353" w:rsidP="00BB3A3F">
            <w:pPr>
              <w:rPr>
                <w:sz w:val="1"/>
                <w:szCs w:val="1"/>
              </w:rPr>
            </w:pPr>
          </w:p>
        </w:tc>
      </w:tr>
      <w:tr w:rsidR="00A60353" w:rsidTr="00BB3A3F">
        <w:trPr>
          <w:trHeight w:val="275"/>
        </w:trPr>
        <w:tc>
          <w:tcPr>
            <w:tcW w:w="500" w:type="dxa"/>
            <w:gridSpan w:val="2"/>
            <w:vMerge w:val="restart"/>
            <w:vAlign w:val="bottom"/>
          </w:tcPr>
          <w:p w:rsidR="00A60353" w:rsidRDefault="00A60353" w:rsidP="00BB3A3F">
            <w:pPr>
              <w:jc w:val="right"/>
              <w:rPr>
                <w:sz w:val="20"/>
                <w:szCs w:val="20"/>
              </w:rPr>
            </w:pPr>
            <w:r>
              <w:rPr>
                <w:rFonts w:ascii="Arial" w:eastAsia="Arial" w:hAnsi="Arial" w:cs="Arial"/>
                <w:b/>
                <w:bCs/>
                <w:w w:val="83"/>
                <w:sz w:val="10"/>
                <w:szCs w:val="10"/>
              </w:rPr>
              <w:t>11,42,53,64</w:t>
            </w:r>
          </w:p>
        </w:tc>
        <w:tc>
          <w:tcPr>
            <w:tcW w:w="440" w:type="dxa"/>
            <w:vAlign w:val="bottom"/>
          </w:tcPr>
          <w:p w:rsidR="00A60353" w:rsidRDefault="00A60353" w:rsidP="00BB3A3F">
            <w:pPr>
              <w:jc w:val="right"/>
              <w:rPr>
                <w:sz w:val="20"/>
                <w:szCs w:val="20"/>
              </w:rPr>
            </w:pPr>
            <w:r>
              <w:rPr>
                <w:rFonts w:ascii="Arial" w:eastAsia="Arial" w:hAnsi="Arial" w:cs="Arial"/>
                <w:b/>
                <w:bCs/>
                <w:sz w:val="16"/>
                <w:szCs w:val="16"/>
              </w:rPr>
              <w:t>421</w:t>
            </w:r>
          </w:p>
        </w:tc>
        <w:tc>
          <w:tcPr>
            <w:tcW w:w="2860" w:type="dxa"/>
            <w:vAlign w:val="bottom"/>
          </w:tcPr>
          <w:p w:rsidR="00A60353" w:rsidRDefault="00A60353" w:rsidP="00BB3A3F">
            <w:pPr>
              <w:ind w:left="80"/>
              <w:rPr>
                <w:sz w:val="20"/>
                <w:szCs w:val="20"/>
              </w:rPr>
            </w:pPr>
            <w:r>
              <w:rPr>
                <w:rFonts w:ascii="Arial" w:eastAsia="Arial" w:hAnsi="Arial" w:cs="Arial"/>
                <w:b/>
                <w:bCs/>
                <w:sz w:val="19"/>
                <w:szCs w:val="19"/>
              </w:rPr>
              <w:t>Građevinski objekti</w:t>
            </w:r>
          </w:p>
        </w:tc>
        <w:tc>
          <w:tcPr>
            <w:tcW w:w="0" w:type="dxa"/>
            <w:vAlign w:val="bottom"/>
          </w:tcPr>
          <w:p w:rsidR="00A60353" w:rsidRDefault="00A60353" w:rsidP="00BB3A3F">
            <w:pPr>
              <w:rPr>
                <w:sz w:val="1"/>
                <w:szCs w:val="1"/>
              </w:rPr>
            </w:pPr>
          </w:p>
        </w:tc>
      </w:tr>
      <w:tr w:rsidR="00A60353" w:rsidTr="00BB3A3F">
        <w:trPr>
          <w:trHeight w:val="24"/>
        </w:trPr>
        <w:tc>
          <w:tcPr>
            <w:tcW w:w="500" w:type="dxa"/>
            <w:gridSpan w:val="2"/>
            <w:vMerge/>
            <w:vAlign w:val="bottom"/>
          </w:tcPr>
          <w:p w:rsidR="00A60353" w:rsidRDefault="00A60353" w:rsidP="00BB3A3F">
            <w:pPr>
              <w:rPr>
                <w:sz w:val="2"/>
                <w:szCs w:val="2"/>
              </w:rPr>
            </w:pPr>
          </w:p>
        </w:tc>
        <w:tc>
          <w:tcPr>
            <w:tcW w:w="440" w:type="dxa"/>
            <w:vMerge w:val="restart"/>
            <w:vAlign w:val="bottom"/>
          </w:tcPr>
          <w:p w:rsidR="00A60353" w:rsidRDefault="00A60353" w:rsidP="00BB3A3F">
            <w:pPr>
              <w:jc w:val="right"/>
              <w:rPr>
                <w:sz w:val="20"/>
                <w:szCs w:val="20"/>
              </w:rPr>
            </w:pPr>
            <w:r>
              <w:rPr>
                <w:rFonts w:ascii="Arial" w:eastAsia="Arial" w:hAnsi="Arial" w:cs="Arial"/>
                <w:b/>
                <w:bCs/>
                <w:sz w:val="16"/>
                <w:szCs w:val="16"/>
              </w:rPr>
              <w:t>322</w:t>
            </w:r>
          </w:p>
        </w:tc>
        <w:tc>
          <w:tcPr>
            <w:tcW w:w="2860" w:type="dxa"/>
            <w:vMerge w:val="restart"/>
            <w:vAlign w:val="bottom"/>
          </w:tcPr>
          <w:p w:rsidR="00A60353" w:rsidRDefault="00A60353" w:rsidP="00BB3A3F">
            <w:pPr>
              <w:ind w:left="80"/>
              <w:rPr>
                <w:sz w:val="20"/>
                <w:szCs w:val="20"/>
              </w:rPr>
            </w:pPr>
            <w:r>
              <w:rPr>
                <w:rFonts w:ascii="Arial" w:eastAsia="Arial" w:hAnsi="Arial" w:cs="Arial"/>
                <w:b/>
                <w:bCs/>
                <w:sz w:val="19"/>
                <w:szCs w:val="19"/>
              </w:rPr>
              <w:t>Rashodi za materijal i energiju</w:t>
            </w:r>
          </w:p>
        </w:tc>
        <w:tc>
          <w:tcPr>
            <w:tcW w:w="0" w:type="dxa"/>
            <w:vAlign w:val="bottom"/>
          </w:tcPr>
          <w:p w:rsidR="00A60353" w:rsidRDefault="00A60353" w:rsidP="00BB3A3F">
            <w:pPr>
              <w:spacing w:line="20" w:lineRule="exact"/>
              <w:rPr>
                <w:sz w:val="1"/>
                <w:szCs w:val="1"/>
              </w:rPr>
            </w:pPr>
          </w:p>
        </w:tc>
      </w:tr>
      <w:tr w:rsidR="00A60353" w:rsidTr="00BB3A3F">
        <w:trPr>
          <w:trHeight w:val="221"/>
        </w:trPr>
        <w:tc>
          <w:tcPr>
            <w:tcW w:w="500" w:type="dxa"/>
            <w:gridSpan w:val="2"/>
            <w:vMerge w:val="restart"/>
            <w:vAlign w:val="bottom"/>
          </w:tcPr>
          <w:p w:rsidR="00A60353" w:rsidRDefault="00A60353" w:rsidP="00BB3A3F">
            <w:pPr>
              <w:jc w:val="right"/>
              <w:rPr>
                <w:sz w:val="20"/>
                <w:szCs w:val="20"/>
              </w:rPr>
            </w:pPr>
            <w:r>
              <w:rPr>
                <w:rFonts w:ascii="Arial" w:eastAsia="Arial" w:hAnsi="Arial" w:cs="Arial"/>
                <w:b/>
                <w:bCs/>
                <w:w w:val="83"/>
                <w:sz w:val="10"/>
                <w:szCs w:val="10"/>
              </w:rPr>
              <w:t>11,42,53,64</w:t>
            </w:r>
          </w:p>
        </w:tc>
        <w:tc>
          <w:tcPr>
            <w:tcW w:w="440" w:type="dxa"/>
            <w:vMerge/>
            <w:vAlign w:val="bottom"/>
          </w:tcPr>
          <w:p w:rsidR="00A60353" w:rsidRDefault="00A60353" w:rsidP="00BB3A3F">
            <w:pPr>
              <w:rPr>
                <w:sz w:val="19"/>
                <w:szCs w:val="19"/>
              </w:rPr>
            </w:pPr>
          </w:p>
        </w:tc>
        <w:tc>
          <w:tcPr>
            <w:tcW w:w="2860" w:type="dxa"/>
            <w:vMerge/>
            <w:vAlign w:val="bottom"/>
          </w:tcPr>
          <w:p w:rsidR="00A60353" w:rsidRDefault="00A60353" w:rsidP="00BB3A3F">
            <w:pPr>
              <w:rPr>
                <w:sz w:val="19"/>
                <w:szCs w:val="19"/>
              </w:rPr>
            </w:pPr>
          </w:p>
        </w:tc>
        <w:tc>
          <w:tcPr>
            <w:tcW w:w="0" w:type="dxa"/>
            <w:vAlign w:val="bottom"/>
          </w:tcPr>
          <w:p w:rsidR="00A60353" w:rsidRDefault="00A60353" w:rsidP="00BB3A3F">
            <w:pPr>
              <w:rPr>
                <w:sz w:val="1"/>
                <w:szCs w:val="1"/>
              </w:rPr>
            </w:pPr>
          </w:p>
        </w:tc>
      </w:tr>
      <w:tr w:rsidR="00A60353" w:rsidTr="00BB3A3F">
        <w:trPr>
          <w:trHeight w:val="24"/>
        </w:trPr>
        <w:tc>
          <w:tcPr>
            <w:tcW w:w="500" w:type="dxa"/>
            <w:gridSpan w:val="2"/>
            <w:vMerge/>
            <w:vAlign w:val="bottom"/>
          </w:tcPr>
          <w:p w:rsidR="00A60353" w:rsidRDefault="00A60353" w:rsidP="00BB3A3F">
            <w:pPr>
              <w:rPr>
                <w:sz w:val="2"/>
                <w:szCs w:val="2"/>
              </w:rPr>
            </w:pPr>
          </w:p>
        </w:tc>
        <w:tc>
          <w:tcPr>
            <w:tcW w:w="440" w:type="dxa"/>
            <w:vAlign w:val="bottom"/>
          </w:tcPr>
          <w:p w:rsidR="00A60353" w:rsidRDefault="00A60353" w:rsidP="00BB3A3F">
            <w:pPr>
              <w:rPr>
                <w:sz w:val="2"/>
                <w:szCs w:val="2"/>
              </w:rPr>
            </w:pPr>
          </w:p>
        </w:tc>
        <w:tc>
          <w:tcPr>
            <w:tcW w:w="2860" w:type="dxa"/>
            <w:vAlign w:val="bottom"/>
          </w:tcPr>
          <w:p w:rsidR="00A60353" w:rsidRDefault="00A60353" w:rsidP="00BB3A3F">
            <w:pPr>
              <w:rPr>
                <w:sz w:val="2"/>
                <w:szCs w:val="2"/>
              </w:rPr>
            </w:pPr>
          </w:p>
        </w:tc>
        <w:tc>
          <w:tcPr>
            <w:tcW w:w="0" w:type="dxa"/>
            <w:vAlign w:val="bottom"/>
          </w:tcPr>
          <w:p w:rsidR="00A60353" w:rsidRDefault="00A60353" w:rsidP="00BB3A3F">
            <w:pPr>
              <w:spacing w:line="20" w:lineRule="exact"/>
              <w:rPr>
                <w:sz w:val="1"/>
                <w:szCs w:val="1"/>
              </w:rPr>
            </w:pPr>
          </w:p>
        </w:tc>
      </w:tr>
      <w:tr w:rsidR="00A60353" w:rsidTr="00BB3A3F">
        <w:trPr>
          <w:trHeight w:val="375"/>
        </w:trPr>
        <w:tc>
          <w:tcPr>
            <w:tcW w:w="360" w:type="dxa"/>
            <w:vAlign w:val="bottom"/>
          </w:tcPr>
          <w:p w:rsidR="00A60353" w:rsidRDefault="00A60353" w:rsidP="00BB3A3F">
            <w:pPr>
              <w:rPr>
                <w:sz w:val="24"/>
                <w:szCs w:val="24"/>
              </w:rPr>
            </w:pPr>
          </w:p>
        </w:tc>
        <w:tc>
          <w:tcPr>
            <w:tcW w:w="3440" w:type="dxa"/>
            <w:gridSpan w:val="3"/>
            <w:vAlign w:val="bottom"/>
          </w:tcPr>
          <w:p w:rsidR="00A60353" w:rsidRDefault="00A60353" w:rsidP="00BB3A3F">
            <w:pPr>
              <w:ind w:left="60"/>
              <w:rPr>
                <w:sz w:val="20"/>
                <w:szCs w:val="20"/>
              </w:rPr>
            </w:pPr>
            <w:r>
              <w:rPr>
                <w:rFonts w:ascii="Arial" w:eastAsia="Arial" w:hAnsi="Arial" w:cs="Arial"/>
                <w:b/>
                <w:bCs/>
                <w:color w:val="FF0000"/>
                <w:sz w:val="18"/>
                <w:szCs w:val="18"/>
              </w:rPr>
              <w:t>1004 Turističke aktivnosti</w:t>
            </w:r>
          </w:p>
        </w:tc>
        <w:tc>
          <w:tcPr>
            <w:tcW w:w="0" w:type="dxa"/>
            <w:vAlign w:val="bottom"/>
          </w:tcPr>
          <w:p w:rsidR="00A60353" w:rsidRDefault="00A60353" w:rsidP="00BB3A3F">
            <w:pPr>
              <w:rPr>
                <w:sz w:val="1"/>
                <w:szCs w:val="1"/>
              </w:rPr>
            </w:pPr>
          </w:p>
        </w:tc>
      </w:tr>
      <w:tr w:rsidR="00A60353" w:rsidTr="00BB3A3F">
        <w:trPr>
          <w:trHeight w:val="447"/>
        </w:trPr>
        <w:tc>
          <w:tcPr>
            <w:tcW w:w="360" w:type="dxa"/>
            <w:vAlign w:val="bottom"/>
          </w:tcPr>
          <w:p w:rsidR="00A60353" w:rsidRDefault="00A60353" w:rsidP="00BB3A3F">
            <w:pPr>
              <w:jc w:val="right"/>
              <w:rPr>
                <w:sz w:val="20"/>
                <w:szCs w:val="20"/>
              </w:rPr>
            </w:pPr>
            <w:r>
              <w:rPr>
                <w:rFonts w:ascii="Arial" w:eastAsia="Arial" w:hAnsi="Arial" w:cs="Arial"/>
                <w:b/>
                <w:bCs/>
                <w:sz w:val="13"/>
                <w:szCs w:val="13"/>
              </w:rPr>
              <w:t>0473</w:t>
            </w:r>
          </w:p>
        </w:tc>
        <w:tc>
          <w:tcPr>
            <w:tcW w:w="140" w:type="dxa"/>
            <w:vAlign w:val="bottom"/>
          </w:tcPr>
          <w:p w:rsidR="00A60353" w:rsidRDefault="00A60353" w:rsidP="00BB3A3F">
            <w:pPr>
              <w:rPr>
                <w:sz w:val="24"/>
                <w:szCs w:val="24"/>
              </w:rPr>
            </w:pPr>
          </w:p>
        </w:tc>
        <w:tc>
          <w:tcPr>
            <w:tcW w:w="3300" w:type="dxa"/>
            <w:gridSpan w:val="2"/>
            <w:vAlign w:val="bottom"/>
          </w:tcPr>
          <w:p w:rsidR="00A60353" w:rsidRDefault="00A60353" w:rsidP="00BB3A3F">
            <w:pPr>
              <w:ind w:left="40"/>
              <w:rPr>
                <w:sz w:val="20"/>
                <w:szCs w:val="20"/>
              </w:rPr>
            </w:pPr>
            <w:r>
              <w:rPr>
                <w:rFonts w:ascii="Arial" w:eastAsia="Arial" w:hAnsi="Arial" w:cs="Arial"/>
                <w:b/>
                <w:bCs/>
                <w:w w:val="95"/>
                <w:sz w:val="16"/>
                <w:szCs w:val="16"/>
              </w:rPr>
              <w:t>A100015 Vidilica Križ - održavanje i uređenje</w:t>
            </w:r>
          </w:p>
        </w:tc>
        <w:tc>
          <w:tcPr>
            <w:tcW w:w="0" w:type="dxa"/>
            <w:vAlign w:val="bottom"/>
          </w:tcPr>
          <w:p w:rsidR="00A60353" w:rsidRDefault="00A60353" w:rsidP="00BB3A3F">
            <w:pPr>
              <w:rPr>
                <w:sz w:val="1"/>
                <w:szCs w:val="1"/>
              </w:rPr>
            </w:pPr>
          </w:p>
        </w:tc>
      </w:tr>
      <w:tr w:rsidR="00A60353" w:rsidTr="00BB3A3F">
        <w:trPr>
          <w:trHeight w:val="316"/>
        </w:trPr>
        <w:tc>
          <w:tcPr>
            <w:tcW w:w="500" w:type="dxa"/>
            <w:gridSpan w:val="2"/>
            <w:vMerge w:val="restart"/>
            <w:vAlign w:val="bottom"/>
          </w:tcPr>
          <w:p w:rsidR="00A60353" w:rsidRDefault="00A60353" w:rsidP="00BB3A3F">
            <w:pPr>
              <w:jc w:val="right"/>
              <w:rPr>
                <w:sz w:val="20"/>
                <w:szCs w:val="20"/>
              </w:rPr>
            </w:pPr>
            <w:r>
              <w:rPr>
                <w:rFonts w:ascii="Arial" w:eastAsia="Arial" w:hAnsi="Arial" w:cs="Arial"/>
                <w:b/>
                <w:bCs/>
                <w:w w:val="83"/>
                <w:sz w:val="10"/>
                <w:szCs w:val="10"/>
              </w:rPr>
              <w:t>11,42,53,64</w:t>
            </w:r>
          </w:p>
        </w:tc>
        <w:tc>
          <w:tcPr>
            <w:tcW w:w="440" w:type="dxa"/>
            <w:vAlign w:val="bottom"/>
          </w:tcPr>
          <w:p w:rsidR="00A60353" w:rsidRDefault="00A60353" w:rsidP="00BB3A3F">
            <w:pPr>
              <w:jc w:val="right"/>
              <w:rPr>
                <w:sz w:val="20"/>
                <w:szCs w:val="20"/>
              </w:rPr>
            </w:pPr>
            <w:r>
              <w:rPr>
                <w:rFonts w:ascii="Arial" w:eastAsia="Arial" w:hAnsi="Arial" w:cs="Arial"/>
                <w:b/>
                <w:bCs/>
                <w:sz w:val="16"/>
                <w:szCs w:val="16"/>
              </w:rPr>
              <w:t>421</w:t>
            </w:r>
          </w:p>
        </w:tc>
        <w:tc>
          <w:tcPr>
            <w:tcW w:w="2860" w:type="dxa"/>
            <w:vAlign w:val="bottom"/>
          </w:tcPr>
          <w:p w:rsidR="00A60353" w:rsidRDefault="00A60353" w:rsidP="00BB3A3F">
            <w:pPr>
              <w:ind w:left="80"/>
              <w:rPr>
                <w:sz w:val="20"/>
                <w:szCs w:val="20"/>
              </w:rPr>
            </w:pPr>
            <w:r>
              <w:rPr>
                <w:rFonts w:ascii="Arial" w:eastAsia="Arial" w:hAnsi="Arial" w:cs="Arial"/>
                <w:b/>
                <w:bCs/>
                <w:sz w:val="19"/>
                <w:szCs w:val="19"/>
              </w:rPr>
              <w:t>Građevinski objekti</w:t>
            </w:r>
          </w:p>
        </w:tc>
        <w:tc>
          <w:tcPr>
            <w:tcW w:w="0" w:type="dxa"/>
            <w:vAlign w:val="bottom"/>
          </w:tcPr>
          <w:p w:rsidR="00A60353" w:rsidRDefault="00A60353" w:rsidP="00BB3A3F">
            <w:pPr>
              <w:rPr>
                <w:sz w:val="1"/>
                <w:szCs w:val="1"/>
              </w:rPr>
            </w:pPr>
          </w:p>
        </w:tc>
      </w:tr>
      <w:tr w:rsidR="00A60353" w:rsidTr="00BB3A3F">
        <w:trPr>
          <w:trHeight w:val="24"/>
        </w:trPr>
        <w:tc>
          <w:tcPr>
            <w:tcW w:w="500" w:type="dxa"/>
            <w:gridSpan w:val="2"/>
            <w:vMerge/>
            <w:vAlign w:val="bottom"/>
          </w:tcPr>
          <w:p w:rsidR="00A60353" w:rsidRDefault="00A60353" w:rsidP="00BB3A3F">
            <w:pPr>
              <w:rPr>
                <w:sz w:val="2"/>
                <w:szCs w:val="2"/>
              </w:rPr>
            </w:pPr>
          </w:p>
        </w:tc>
        <w:tc>
          <w:tcPr>
            <w:tcW w:w="440" w:type="dxa"/>
            <w:vAlign w:val="bottom"/>
          </w:tcPr>
          <w:p w:rsidR="00A60353" w:rsidRDefault="00A60353" w:rsidP="00BB3A3F">
            <w:pPr>
              <w:rPr>
                <w:sz w:val="2"/>
                <w:szCs w:val="2"/>
              </w:rPr>
            </w:pPr>
          </w:p>
        </w:tc>
        <w:tc>
          <w:tcPr>
            <w:tcW w:w="2860" w:type="dxa"/>
            <w:vAlign w:val="bottom"/>
          </w:tcPr>
          <w:p w:rsidR="00A60353" w:rsidRDefault="00A60353" w:rsidP="00BB3A3F">
            <w:pPr>
              <w:rPr>
                <w:sz w:val="2"/>
                <w:szCs w:val="2"/>
              </w:rPr>
            </w:pPr>
          </w:p>
        </w:tc>
        <w:tc>
          <w:tcPr>
            <w:tcW w:w="0" w:type="dxa"/>
            <w:vAlign w:val="bottom"/>
          </w:tcPr>
          <w:p w:rsidR="00A60353" w:rsidRDefault="00A60353" w:rsidP="00BB3A3F">
            <w:pPr>
              <w:spacing w:line="20" w:lineRule="exact"/>
              <w:rPr>
                <w:sz w:val="1"/>
                <w:szCs w:val="1"/>
              </w:rPr>
            </w:pPr>
          </w:p>
        </w:tc>
      </w:tr>
      <w:tr w:rsidR="00A60353" w:rsidTr="00BB3A3F">
        <w:trPr>
          <w:trHeight w:val="368"/>
        </w:trPr>
        <w:tc>
          <w:tcPr>
            <w:tcW w:w="360" w:type="dxa"/>
            <w:vAlign w:val="bottom"/>
          </w:tcPr>
          <w:p w:rsidR="00A60353" w:rsidRDefault="00A60353" w:rsidP="00BB3A3F">
            <w:pPr>
              <w:jc w:val="right"/>
              <w:rPr>
                <w:sz w:val="20"/>
                <w:szCs w:val="20"/>
              </w:rPr>
            </w:pPr>
            <w:r>
              <w:rPr>
                <w:rFonts w:ascii="Arial" w:eastAsia="Arial" w:hAnsi="Arial" w:cs="Arial"/>
                <w:b/>
                <w:bCs/>
                <w:sz w:val="13"/>
                <w:szCs w:val="13"/>
              </w:rPr>
              <w:t>0473</w:t>
            </w:r>
          </w:p>
        </w:tc>
        <w:tc>
          <w:tcPr>
            <w:tcW w:w="140" w:type="dxa"/>
            <w:vAlign w:val="bottom"/>
          </w:tcPr>
          <w:p w:rsidR="00A60353" w:rsidRDefault="00A60353" w:rsidP="00BB3A3F">
            <w:pPr>
              <w:rPr>
                <w:sz w:val="24"/>
                <w:szCs w:val="24"/>
              </w:rPr>
            </w:pPr>
          </w:p>
        </w:tc>
        <w:tc>
          <w:tcPr>
            <w:tcW w:w="3300" w:type="dxa"/>
            <w:gridSpan w:val="2"/>
            <w:vAlign w:val="bottom"/>
          </w:tcPr>
          <w:p w:rsidR="00A60353" w:rsidRDefault="00A60353" w:rsidP="00BB3A3F">
            <w:pPr>
              <w:ind w:left="40"/>
              <w:rPr>
                <w:sz w:val="20"/>
                <w:szCs w:val="20"/>
              </w:rPr>
            </w:pPr>
            <w:r>
              <w:rPr>
                <w:rFonts w:ascii="Arial" w:eastAsia="Arial" w:hAnsi="Arial" w:cs="Arial"/>
                <w:b/>
                <w:bCs/>
                <w:sz w:val="16"/>
                <w:szCs w:val="16"/>
              </w:rPr>
              <w:t>A100016 Šetnica - održavanje i uređenje</w:t>
            </w:r>
          </w:p>
        </w:tc>
        <w:tc>
          <w:tcPr>
            <w:tcW w:w="0" w:type="dxa"/>
            <w:vAlign w:val="bottom"/>
          </w:tcPr>
          <w:p w:rsidR="00A60353" w:rsidRDefault="00A60353" w:rsidP="00BB3A3F">
            <w:pPr>
              <w:rPr>
                <w:sz w:val="1"/>
                <w:szCs w:val="1"/>
              </w:rPr>
            </w:pPr>
          </w:p>
        </w:tc>
      </w:tr>
      <w:tr w:rsidR="00A60353" w:rsidTr="00BB3A3F">
        <w:trPr>
          <w:trHeight w:val="280"/>
        </w:trPr>
        <w:tc>
          <w:tcPr>
            <w:tcW w:w="500" w:type="dxa"/>
            <w:gridSpan w:val="2"/>
            <w:vMerge w:val="restart"/>
            <w:vAlign w:val="bottom"/>
          </w:tcPr>
          <w:p w:rsidR="00A60353" w:rsidRDefault="00A60353" w:rsidP="00BB3A3F">
            <w:pPr>
              <w:jc w:val="right"/>
              <w:rPr>
                <w:sz w:val="20"/>
                <w:szCs w:val="20"/>
              </w:rPr>
            </w:pPr>
            <w:r>
              <w:rPr>
                <w:rFonts w:ascii="Arial" w:eastAsia="Arial" w:hAnsi="Arial" w:cs="Arial"/>
                <w:b/>
                <w:bCs/>
                <w:w w:val="83"/>
                <w:sz w:val="10"/>
                <w:szCs w:val="10"/>
              </w:rPr>
              <w:t>11,42,53,64</w:t>
            </w:r>
          </w:p>
        </w:tc>
        <w:tc>
          <w:tcPr>
            <w:tcW w:w="440" w:type="dxa"/>
            <w:vAlign w:val="bottom"/>
          </w:tcPr>
          <w:p w:rsidR="00A60353" w:rsidRDefault="00A60353" w:rsidP="00BB3A3F">
            <w:pPr>
              <w:jc w:val="right"/>
              <w:rPr>
                <w:sz w:val="20"/>
                <w:szCs w:val="20"/>
              </w:rPr>
            </w:pPr>
            <w:r>
              <w:rPr>
                <w:rFonts w:ascii="Arial" w:eastAsia="Arial" w:hAnsi="Arial" w:cs="Arial"/>
                <w:b/>
                <w:bCs/>
                <w:sz w:val="16"/>
                <w:szCs w:val="16"/>
              </w:rPr>
              <w:t>421</w:t>
            </w:r>
          </w:p>
        </w:tc>
        <w:tc>
          <w:tcPr>
            <w:tcW w:w="2860" w:type="dxa"/>
            <w:vAlign w:val="bottom"/>
          </w:tcPr>
          <w:p w:rsidR="00A60353" w:rsidRDefault="00A60353" w:rsidP="00BB3A3F">
            <w:pPr>
              <w:ind w:left="80"/>
              <w:rPr>
                <w:sz w:val="20"/>
                <w:szCs w:val="20"/>
              </w:rPr>
            </w:pPr>
            <w:r>
              <w:rPr>
                <w:rFonts w:ascii="Arial" w:eastAsia="Arial" w:hAnsi="Arial" w:cs="Arial"/>
                <w:b/>
                <w:bCs/>
                <w:sz w:val="19"/>
                <w:szCs w:val="19"/>
              </w:rPr>
              <w:t>Građevinski objekti</w:t>
            </w:r>
          </w:p>
        </w:tc>
        <w:tc>
          <w:tcPr>
            <w:tcW w:w="0" w:type="dxa"/>
            <w:vAlign w:val="bottom"/>
          </w:tcPr>
          <w:p w:rsidR="00A60353" w:rsidRDefault="00A60353" w:rsidP="00BB3A3F">
            <w:pPr>
              <w:rPr>
                <w:sz w:val="1"/>
                <w:szCs w:val="1"/>
              </w:rPr>
            </w:pPr>
          </w:p>
        </w:tc>
      </w:tr>
      <w:tr w:rsidR="00A60353" w:rsidTr="00BB3A3F">
        <w:trPr>
          <w:trHeight w:val="24"/>
        </w:trPr>
        <w:tc>
          <w:tcPr>
            <w:tcW w:w="500" w:type="dxa"/>
            <w:gridSpan w:val="2"/>
            <w:vMerge/>
            <w:vAlign w:val="bottom"/>
          </w:tcPr>
          <w:p w:rsidR="00A60353" w:rsidRDefault="00A60353" w:rsidP="00BB3A3F">
            <w:pPr>
              <w:rPr>
                <w:sz w:val="2"/>
                <w:szCs w:val="2"/>
              </w:rPr>
            </w:pPr>
          </w:p>
        </w:tc>
        <w:tc>
          <w:tcPr>
            <w:tcW w:w="440" w:type="dxa"/>
            <w:vMerge w:val="restart"/>
            <w:vAlign w:val="bottom"/>
          </w:tcPr>
          <w:p w:rsidR="00A60353" w:rsidRDefault="00A60353" w:rsidP="00BB3A3F">
            <w:pPr>
              <w:jc w:val="right"/>
              <w:rPr>
                <w:sz w:val="20"/>
                <w:szCs w:val="20"/>
              </w:rPr>
            </w:pPr>
            <w:r>
              <w:rPr>
                <w:rFonts w:ascii="Arial" w:eastAsia="Arial" w:hAnsi="Arial" w:cs="Arial"/>
                <w:b/>
                <w:bCs/>
                <w:sz w:val="16"/>
                <w:szCs w:val="16"/>
              </w:rPr>
              <w:t>323</w:t>
            </w:r>
          </w:p>
        </w:tc>
        <w:tc>
          <w:tcPr>
            <w:tcW w:w="2860" w:type="dxa"/>
            <w:vMerge w:val="restart"/>
            <w:vAlign w:val="bottom"/>
          </w:tcPr>
          <w:p w:rsidR="00A60353" w:rsidRDefault="00A60353" w:rsidP="00BB3A3F">
            <w:pPr>
              <w:ind w:left="80"/>
              <w:rPr>
                <w:sz w:val="20"/>
                <w:szCs w:val="20"/>
              </w:rPr>
            </w:pPr>
            <w:r>
              <w:rPr>
                <w:rFonts w:ascii="Arial" w:eastAsia="Arial" w:hAnsi="Arial" w:cs="Arial"/>
                <w:b/>
                <w:bCs/>
                <w:sz w:val="19"/>
                <w:szCs w:val="19"/>
              </w:rPr>
              <w:t>Rashodi za usluge</w:t>
            </w:r>
          </w:p>
        </w:tc>
        <w:tc>
          <w:tcPr>
            <w:tcW w:w="0" w:type="dxa"/>
            <w:vAlign w:val="bottom"/>
          </w:tcPr>
          <w:p w:rsidR="00A60353" w:rsidRDefault="00A60353" w:rsidP="00BB3A3F">
            <w:pPr>
              <w:spacing w:line="20" w:lineRule="exact"/>
              <w:rPr>
                <w:sz w:val="1"/>
                <w:szCs w:val="1"/>
              </w:rPr>
            </w:pPr>
          </w:p>
        </w:tc>
      </w:tr>
      <w:tr w:rsidR="00A60353" w:rsidTr="00BB3A3F">
        <w:trPr>
          <w:trHeight w:val="221"/>
        </w:trPr>
        <w:tc>
          <w:tcPr>
            <w:tcW w:w="500" w:type="dxa"/>
            <w:gridSpan w:val="2"/>
            <w:vMerge w:val="restart"/>
            <w:vAlign w:val="bottom"/>
          </w:tcPr>
          <w:p w:rsidR="00A60353" w:rsidRDefault="00A60353" w:rsidP="00BB3A3F">
            <w:pPr>
              <w:jc w:val="right"/>
              <w:rPr>
                <w:sz w:val="20"/>
                <w:szCs w:val="20"/>
              </w:rPr>
            </w:pPr>
            <w:r>
              <w:rPr>
                <w:rFonts w:ascii="Arial" w:eastAsia="Arial" w:hAnsi="Arial" w:cs="Arial"/>
                <w:b/>
                <w:bCs/>
                <w:w w:val="83"/>
                <w:sz w:val="10"/>
                <w:szCs w:val="10"/>
              </w:rPr>
              <w:t>11,42,53,64</w:t>
            </w:r>
          </w:p>
        </w:tc>
        <w:tc>
          <w:tcPr>
            <w:tcW w:w="440" w:type="dxa"/>
            <w:vMerge/>
            <w:vAlign w:val="bottom"/>
          </w:tcPr>
          <w:p w:rsidR="00A60353" w:rsidRDefault="00A60353" w:rsidP="00BB3A3F">
            <w:pPr>
              <w:rPr>
                <w:sz w:val="19"/>
                <w:szCs w:val="19"/>
              </w:rPr>
            </w:pPr>
          </w:p>
        </w:tc>
        <w:tc>
          <w:tcPr>
            <w:tcW w:w="2860" w:type="dxa"/>
            <w:vMerge/>
            <w:vAlign w:val="bottom"/>
          </w:tcPr>
          <w:p w:rsidR="00A60353" w:rsidRDefault="00A60353" w:rsidP="00BB3A3F">
            <w:pPr>
              <w:rPr>
                <w:sz w:val="19"/>
                <w:szCs w:val="19"/>
              </w:rPr>
            </w:pPr>
          </w:p>
        </w:tc>
        <w:tc>
          <w:tcPr>
            <w:tcW w:w="0" w:type="dxa"/>
            <w:vAlign w:val="bottom"/>
          </w:tcPr>
          <w:p w:rsidR="00A60353" w:rsidRDefault="00A60353" w:rsidP="00BB3A3F">
            <w:pPr>
              <w:rPr>
                <w:sz w:val="1"/>
                <w:szCs w:val="1"/>
              </w:rPr>
            </w:pPr>
          </w:p>
        </w:tc>
      </w:tr>
      <w:tr w:rsidR="00A60353" w:rsidTr="00BB3A3F">
        <w:trPr>
          <w:trHeight w:val="24"/>
        </w:trPr>
        <w:tc>
          <w:tcPr>
            <w:tcW w:w="500" w:type="dxa"/>
            <w:gridSpan w:val="2"/>
            <w:vMerge/>
            <w:vAlign w:val="bottom"/>
          </w:tcPr>
          <w:p w:rsidR="00A60353" w:rsidRDefault="00A60353" w:rsidP="00BB3A3F">
            <w:pPr>
              <w:rPr>
                <w:sz w:val="2"/>
                <w:szCs w:val="2"/>
              </w:rPr>
            </w:pPr>
          </w:p>
        </w:tc>
        <w:tc>
          <w:tcPr>
            <w:tcW w:w="440" w:type="dxa"/>
            <w:vMerge w:val="restart"/>
            <w:vAlign w:val="bottom"/>
          </w:tcPr>
          <w:p w:rsidR="00A60353" w:rsidRDefault="00A60353" w:rsidP="00BB3A3F">
            <w:pPr>
              <w:jc w:val="right"/>
              <w:rPr>
                <w:sz w:val="20"/>
                <w:szCs w:val="20"/>
              </w:rPr>
            </w:pPr>
            <w:r>
              <w:rPr>
                <w:rFonts w:ascii="Arial" w:eastAsia="Arial" w:hAnsi="Arial" w:cs="Arial"/>
                <w:b/>
                <w:bCs/>
                <w:sz w:val="16"/>
                <w:szCs w:val="16"/>
              </w:rPr>
              <w:t>426</w:t>
            </w:r>
          </w:p>
        </w:tc>
        <w:tc>
          <w:tcPr>
            <w:tcW w:w="2860" w:type="dxa"/>
            <w:vMerge w:val="restart"/>
            <w:vAlign w:val="bottom"/>
          </w:tcPr>
          <w:p w:rsidR="00A60353" w:rsidRDefault="00A60353" w:rsidP="00BB3A3F">
            <w:pPr>
              <w:ind w:left="80"/>
              <w:rPr>
                <w:sz w:val="20"/>
                <w:szCs w:val="20"/>
              </w:rPr>
            </w:pPr>
            <w:r>
              <w:rPr>
                <w:rFonts w:ascii="Arial" w:eastAsia="Arial" w:hAnsi="Arial" w:cs="Arial"/>
                <w:b/>
                <w:bCs/>
                <w:w w:val="86"/>
                <w:sz w:val="19"/>
                <w:szCs w:val="19"/>
              </w:rPr>
              <w:t>Nematerijalna proizvedena imovina</w:t>
            </w:r>
          </w:p>
        </w:tc>
        <w:tc>
          <w:tcPr>
            <w:tcW w:w="0" w:type="dxa"/>
            <w:vAlign w:val="bottom"/>
          </w:tcPr>
          <w:p w:rsidR="00A60353" w:rsidRDefault="00A60353" w:rsidP="00BB3A3F">
            <w:pPr>
              <w:spacing w:line="20" w:lineRule="exact"/>
              <w:rPr>
                <w:sz w:val="1"/>
                <w:szCs w:val="1"/>
              </w:rPr>
            </w:pPr>
          </w:p>
        </w:tc>
      </w:tr>
      <w:tr w:rsidR="00A60353" w:rsidTr="00BB3A3F">
        <w:trPr>
          <w:trHeight w:val="221"/>
        </w:trPr>
        <w:tc>
          <w:tcPr>
            <w:tcW w:w="500" w:type="dxa"/>
            <w:gridSpan w:val="2"/>
            <w:vMerge w:val="restart"/>
            <w:vAlign w:val="bottom"/>
          </w:tcPr>
          <w:p w:rsidR="00A60353" w:rsidRDefault="00A60353" w:rsidP="00BB3A3F">
            <w:pPr>
              <w:jc w:val="right"/>
              <w:rPr>
                <w:sz w:val="20"/>
                <w:szCs w:val="20"/>
              </w:rPr>
            </w:pPr>
            <w:r>
              <w:rPr>
                <w:rFonts w:ascii="Arial" w:eastAsia="Arial" w:hAnsi="Arial" w:cs="Arial"/>
                <w:b/>
                <w:bCs/>
                <w:w w:val="83"/>
                <w:sz w:val="10"/>
                <w:szCs w:val="10"/>
              </w:rPr>
              <w:t>11,42,53,64</w:t>
            </w:r>
          </w:p>
        </w:tc>
        <w:tc>
          <w:tcPr>
            <w:tcW w:w="440" w:type="dxa"/>
            <w:vMerge/>
            <w:vAlign w:val="bottom"/>
          </w:tcPr>
          <w:p w:rsidR="00A60353" w:rsidRDefault="00A60353" w:rsidP="00BB3A3F">
            <w:pPr>
              <w:rPr>
                <w:sz w:val="19"/>
                <w:szCs w:val="19"/>
              </w:rPr>
            </w:pPr>
          </w:p>
        </w:tc>
        <w:tc>
          <w:tcPr>
            <w:tcW w:w="2860" w:type="dxa"/>
            <w:vMerge/>
            <w:vAlign w:val="bottom"/>
          </w:tcPr>
          <w:p w:rsidR="00A60353" w:rsidRDefault="00A60353" w:rsidP="00BB3A3F">
            <w:pPr>
              <w:rPr>
                <w:sz w:val="19"/>
                <w:szCs w:val="19"/>
              </w:rPr>
            </w:pPr>
          </w:p>
        </w:tc>
        <w:tc>
          <w:tcPr>
            <w:tcW w:w="0" w:type="dxa"/>
            <w:vAlign w:val="bottom"/>
          </w:tcPr>
          <w:p w:rsidR="00A60353" w:rsidRDefault="00A60353" w:rsidP="00BB3A3F">
            <w:pPr>
              <w:rPr>
                <w:sz w:val="1"/>
                <w:szCs w:val="1"/>
              </w:rPr>
            </w:pPr>
          </w:p>
        </w:tc>
      </w:tr>
      <w:tr w:rsidR="00A60353" w:rsidTr="00BB3A3F">
        <w:trPr>
          <w:trHeight w:val="24"/>
        </w:trPr>
        <w:tc>
          <w:tcPr>
            <w:tcW w:w="500" w:type="dxa"/>
            <w:gridSpan w:val="2"/>
            <w:vMerge/>
            <w:vAlign w:val="bottom"/>
          </w:tcPr>
          <w:p w:rsidR="00A60353" w:rsidRDefault="00A60353" w:rsidP="00BB3A3F">
            <w:pPr>
              <w:rPr>
                <w:sz w:val="2"/>
                <w:szCs w:val="2"/>
              </w:rPr>
            </w:pPr>
          </w:p>
        </w:tc>
        <w:tc>
          <w:tcPr>
            <w:tcW w:w="440" w:type="dxa"/>
            <w:vAlign w:val="bottom"/>
          </w:tcPr>
          <w:p w:rsidR="00A60353" w:rsidRDefault="00A60353" w:rsidP="00BB3A3F">
            <w:pPr>
              <w:rPr>
                <w:sz w:val="2"/>
                <w:szCs w:val="2"/>
              </w:rPr>
            </w:pPr>
          </w:p>
        </w:tc>
        <w:tc>
          <w:tcPr>
            <w:tcW w:w="2860" w:type="dxa"/>
            <w:vAlign w:val="bottom"/>
          </w:tcPr>
          <w:p w:rsidR="00A60353" w:rsidRDefault="00A60353" w:rsidP="00BB3A3F">
            <w:pPr>
              <w:rPr>
                <w:sz w:val="2"/>
                <w:szCs w:val="2"/>
              </w:rPr>
            </w:pPr>
          </w:p>
        </w:tc>
        <w:tc>
          <w:tcPr>
            <w:tcW w:w="0" w:type="dxa"/>
            <w:vAlign w:val="bottom"/>
          </w:tcPr>
          <w:p w:rsidR="00A60353" w:rsidRDefault="00A60353" w:rsidP="00BB3A3F">
            <w:pPr>
              <w:spacing w:line="20" w:lineRule="exact"/>
              <w:rPr>
                <w:sz w:val="1"/>
                <w:szCs w:val="1"/>
              </w:rPr>
            </w:pPr>
          </w:p>
        </w:tc>
      </w:tr>
      <w:tr w:rsidR="00A60353" w:rsidTr="00BB3A3F">
        <w:trPr>
          <w:trHeight w:val="368"/>
        </w:trPr>
        <w:tc>
          <w:tcPr>
            <w:tcW w:w="360" w:type="dxa"/>
            <w:vAlign w:val="bottom"/>
          </w:tcPr>
          <w:p w:rsidR="00A60353" w:rsidRDefault="00A60353" w:rsidP="00BB3A3F">
            <w:pPr>
              <w:jc w:val="right"/>
              <w:rPr>
                <w:sz w:val="20"/>
                <w:szCs w:val="20"/>
              </w:rPr>
            </w:pPr>
            <w:r>
              <w:rPr>
                <w:rFonts w:ascii="Arial" w:eastAsia="Arial" w:hAnsi="Arial" w:cs="Arial"/>
                <w:b/>
                <w:bCs/>
                <w:sz w:val="13"/>
                <w:szCs w:val="13"/>
              </w:rPr>
              <w:t>0473</w:t>
            </w:r>
          </w:p>
        </w:tc>
        <w:tc>
          <w:tcPr>
            <w:tcW w:w="140" w:type="dxa"/>
            <w:vAlign w:val="bottom"/>
          </w:tcPr>
          <w:p w:rsidR="00A60353" w:rsidRDefault="00A60353" w:rsidP="00BB3A3F">
            <w:pPr>
              <w:rPr>
                <w:sz w:val="24"/>
                <w:szCs w:val="24"/>
              </w:rPr>
            </w:pPr>
          </w:p>
        </w:tc>
        <w:tc>
          <w:tcPr>
            <w:tcW w:w="3300" w:type="dxa"/>
            <w:gridSpan w:val="2"/>
            <w:vAlign w:val="bottom"/>
          </w:tcPr>
          <w:p w:rsidR="00A60353" w:rsidRDefault="00A60353" w:rsidP="00BB3A3F">
            <w:pPr>
              <w:ind w:left="40"/>
              <w:rPr>
                <w:sz w:val="20"/>
                <w:szCs w:val="20"/>
              </w:rPr>
            </w:pPr>
            <w:r>
              <w:rPr>
                <w:rFonts w:ascii="Arial" w:eastAsia="Arial" w:hAnsi="Arial" w:cs="Arial"/>
                <w:b/>
                <w:bCs/>
                <w:sz w:val="16"/>
                <w:szCs w:val="16"/>
              </w:rPr>
              <w:t>T300009 Vidikovac Gubavica</w:t>
            </w:r>
          </w:p>
        </w:tc>
        <w:tc>
          <w:tcPr>
            <w:tcW w:w="0" w:type="dxa"/>
            <w:vAlign w:val="bottom"/>
          </w:tcPr>
          <w:p w:rsidR="00A60353" w:rsidRDefault="00A60353" w:rsidP="00BB3A3F">
            <w:pPr>
              <w:rPr>
                <w:sz w:val="1"/>
                <w:szCs w:val="1"/>
              </w:rPr>
            </w:pPr>
          </w:p>
        </w:tc>
      </w:tr>
      <w:tr w:rsidR="00A60353" w:rsidTr="00BB3A3F">
        <w:trPr>
          <w:trHeight w:val="280"/>
        </w:trPr>
        <w:tc>
          <w:tcPr>
            <w:tcW w:w="500" w:type="dxa"/>
            <w:gridSpan w:val="2"/>
            <w:vMerge w:val="restart"/>
            <w:vAlign w:val="bottom"/>
          </w:tcPr>
          <w:p w:rsidR="00A60353" w:rsidRDefault="00A60353" w:rsidP="00BB3A3F">
            <w:pPr>
              <w:jc w:val="right"/>
              <w:rPr>
                <w:sz w:val="20"/>
                <w:szCs w:val="20"/>
              </w:rPr>
            </w:pPr>
            <w:r>
              <w:rPr>
                <w:rFonts w:ascii="Arial" w:eastAsia="Arial" w:hAnsi="Arial" w:cs="Arial"/>
                <w:b/>
                <w:bCs/>
                <w:w w:val="83"/>
                <w:sz w:val="10"/>
                <w:szCs w:val="10"/>
              </w:rPr>
              <w:t>11,42,53,64</w:t>
            </w:r>
          </w:p>
        </w:tc>
        <w:tc>
          <w:tcPr>
            <w:tcW w:w="440" w:type="dxa"/>
            <w:vAlign w:val="bottom"/>
          </w:tcPr>
          <w:p w:rsidR="00A60353" w:rsidRDefault="00A60353" w:rsidP="00BB3A3F">
            <w:pPr>
              <w:jc w:val="right"/>
              <w:rPr>
                <w:sz w:val="20"/>
                <w:szCs w:val="20"/>
              </w:rPr>
            </w:pPr>
            <w:r>
              <w:rPr>
                <w:rFonts w:ascii="Arial" w:eastAsia="Arial" w:hAnsi="Arial" w:cs="Arial"/>
                <w:b/>
                <w:bCs/>
                <w:sz w:val="16"/>
                <w:szCs w:val="16"/>
              </w:rPr>
              <w:t>421</w:t>
            </w:r>
          </w:p>
        </w:tc>
        <w:tc>
          <w:tcPr>
            <w:tcW w:w="2860" w:type="dxa"/>
            <w:vAlign w:val="bottom"/>
          </w:tcPr>
          <w:p w:rsidR="00A60353" w:rsidRDefault="00A60353" w:rsidP="00BB3A3F">
            <w:pPr>
              <w:ind w:left="80"/>
              <w:rPr>
                <w:sz w:val="20"/>
                <w:szCs w:val="20"/>
              </w:rPr>
            </w:pPr>
            <w:r>
              <w:rPr>
                <w:rFonts w:ascii="Arial" w:eastAsia="Arial" w:hAnsi="Arial" w:cs="Arial"/>
                <w:b/>
                <w:bCs/>
                <w:sz w:val="19"/>
                <w:szCs w:val="19"/>
              </w:rPr>
              <w:t>Građevinski objekti</w:t>
            </w:r>
          </w:p>
        </w:tc>
        <w:tc>
          <w:tcPr>
            <w:tcW w:w="0" w:type="dxa"/>
            <w:vAlign w:val="bottom"/>
          </w:tcPr>
          <w:p w:rsidR="00A60353" w:rsidRDefault="00A60353" w:rsidP="00BB3A3F">
            <w:pPr>
              <w:rPr>
                <w:sz w:val="1"/>
                <w:szCs w:val="1"/>
              </w:rPr>
            </w:pPr>
          </w:p>
        </w:tc>
      </w:tr>
      <w:tr w:rsidR="00A60353" w:rsidTr="00BB3A3F">
        <w:trPr>
          <w:trHeight w:val="24"/>
        </w:trPr>
        <w:tc>
          <w:tcPr>
            <w:tcW w:w="500" w:type="dxa"/>
            <w:gridSpan w:val="2"/>
            <w:vMerge/>
            <w:vAlign w:val="bottom"/>
          </w:tcPr>
          <w:p w:rsidR="00A60353" w:rsidRDefault="00A60353" w:rsidP="00BB3A3F">
            <w:pPr>
              <w:rPr>
                <w:sz w:val="2"/>
                <w:szCs w:val="2"/>
              </w:rPr>
            </w:pPr>
          </w:p>
        </w:tc>
        <w:tc>
          <w:tcPr>
            <w:tcW w:w="440" w:type="dxa"/>
            <w:vMerge w:val="restart"/>
            <w:vAlign w:val="bottom"/>
          </w:tcPr>
          <w:p w:rsidR="00A60353" w:rsidRDefault="00A60353" w:rsidP="00BB3A3F">
            <w:pPr>
              <w:jc w:val="right"/>
              <w:rPr>
                <w:sz w:val="20"/>
                <w:szCs w:val="20"/>
              </w:rPr>
            </w:pPr>
            <w:r>
              <w:rPr>
                <w:rFonts w:ascii="Arial" w:eastAsia="Arial" w:hAnsi="Arial" w:cs="Arial"/>
                <w:b/>
                <w:bCs/>
                <w:sz w:val="16"/>
                <w:szCs w:val="16"/>
              </w:rPr>
              <w:t>323</w:t>
            </w:r>
          </w:p>
        </w:tc>
        <w:tc>
          <w:tcPr>
            <w:tcW w:w="2860" w:type="dxa"/>
            <w:vMerge w:val="restart"/>
            <w:vAlign w:val="bottom"/>
          </w:tcPr>
          <w:p w:rsidR="00A60353" w:rsidRDefault="00A60353" w:rsidP="00BB3A3F">
            <w:pPr>
              <w:ind w:left="80"/>
              <w:rPr>
                <w:sz w:val="20"/>
                <w:szCs w:val="20"/>
              </w:rPr>
            </w:pPr>
            <w:r>
              <w:rPr>
                <w:rFonts w:ascii="Arial" w:eastAsia="Arial" w:hAnsi="Arial" w:cs="Arial"/>
                <w:b/>
                <w:bCs/>
                <w:sz w:val="19"/>
                <w:szCs w:val="19"/>
              </w:rPr>
              <w:t>Rashodi za usluge</w:t>
            </w:r>
          </w:p>
        </w:tc>
        <w:tc>
          <w:tcPr>
            <w:tcW w:w="0" w:type="dxa"/>
            <w:vAlign w:val="bottom"/>
          </w:tcPr>
          <w:p w:rsidR="00A60353" w:rsidRDefault="00A60353" w:rsidP="00BB3A3F">
            <w:pPr>
              <w:spacing w:line="20" w:lineRule="exact"/>
              <w:rPr>
                <w:sz w:val="1"/>
                <w:szCs w:val="1"/>
              </w:rPr>
            </w:pPr>
          </w:p>
        </w:tc>
      </w:tr>
      <w:tr w:rsidR="00A60353" w:rsidTr="00BB3A3F">
        <w:trPr>
          <w:trHeight w:val="221"/>
        </w:trPr>
        <w:tc>
          <w:tcPr>
            <w:tcW w:w="500" w:type="dxa"/>
            <w:gridSpan w:val="2"/>
            <w:vMerge w:val="restart"/>
            <w:vAlign w:val="bottom"/>
          </w:tcPr>
          <w:p w:rsidR="00A60353" w:rsidRDefault="00A60353" w:rsidP="00BB3A3F">
            <w:pPr>
              <w:jc w:val="right"/>
              <w:rPr>
                <w:sz w:val="20"/>
                <w:szCs w:val="20"/>
              </w:rPr>
            </w:pPr>
            <w:r>
              <w:rPr>
                <w:rFonts w:ascii="Arial" w:eastAsia="Arial" w:hAnsi="Arial" w:cs="Arial"/>
                <w:b/>
                <w:bCs/>
                <w:w w:val="83"/>
                <w:sz w:val="10"/>
                <w:szCs w:val="10"/>
              </w:rPr>
              <w:t>11,42,53,64</w:t>
            </w:r>
          </w:p>
        </w:tc>
        <w:tc>
          <w:tcPr>
            <w:tcW w:w="440" w:type="dxa"/>
            <w:vMerge/>
            <w:vAlign w:val="bottom"/>
          </w:tcPr>
          <w:p w:rsidR="00A60353" w:rsidRDefault="00A60353" w:rsidP="00BB3A3F">
            <w:pPr>
              <w:rPr>
                <w:sz w:val="19"/>
                <w:szCs w:val="19"/>
              </w:rPr>
            </w:pPr>
          </w:p>
        </w:tc>
        <w:tc>
          <w:tcPr>
            <w:tcW w:w="2860" w:type="dxa"/>
            <w:vMerge/>
            <w:vAlign w:val="bottom"/>
          </w:tcPr>
          <w:p w:rsidR="00A60353" w:rsidRDefault="00A60353" w:rsidP="00BB3A3F">
            <w:pPr>
              <w:rPr>
                <w:sz w:val="19"/>
                <w:szCs w:val="19"/>
              </w:rPr>
            </w:pPr>
          </w:p>
        </w:tc>
        <w:tc>
          <w:tcPr>
            <w:tcW w:w="0" w:type="dxa"/>
            <w:vAlign w:val="bottom"/>
          </w:tcPr>
          <w:p w:rsidR="00A60353" w:rsidRDefault="00A60353" w:rsidP="00BB3A3F">
            <w:pPr>
              <w:rPr>
                <w:sz w:val="1"/>
                <w:szCs w:val="1"/>
              </w:rPr>
            </w:pPr>
          </w:p>
        </w:tc>
      </w:tr>
      <w:tr w:rsidR="00A60353" w:rsidTr="00BB3A3F">
        <w:trPr>
          <w:trHeight w:val="24"/>
        </w:trPr>
        <w:tc>
          <w:tcPr>
            <w:tcW w:w="500" w:type="dxa"/>
            <w:gridSpan w:val="2"/>
            <w:vMerge/>
            <w:vAlign w:val="bottom"/>
          </w:tcPr>
          <w:p w:rsidR="00A60353" w:rsidRDefault="00A60353" w:rsidP="00BB3A3F">
            <w:pPr>
              <w:rPr>
                <w:sz w:val="2"/>
                <w:szCs w:val="2"/>
              </w:rPr>
            </w:pPr>
          </w:p>
        </w:tc>
        <w:tc>
          <w:tcPr>
            <w:tcW w:w="440" w:type="dxa"/>
            <w:vAlign w:val="bottom"/>
          </w:tcPr>
          <w:p w:rsidR="00A60353" w:rsidRDefault="00A60353" w:rsidP="00BB3A3F">
            <w:pPr>
              <w:rPr>
                <w:sz w:val="2"/>
                <w:szCs w:val="2"/>
              </w:rPr>
            </w:pPr>
          </w:p>
        </w:tc>
        <w:tc>
          <w:tcPr>
            <w:tcW w:w="2860" w:type="dxa"/>
            <w:vAlign w:val="bottom"/>
          </w:tcPr>
          <w:p w:rsidR="00A60353" w:rsidRDefault="00A60353" w:rsidP="00BB3A3F">
            <w:pPr>
              <w:rPr>
                <w:sz w:val="2"/>
                <w:szCs w:val="2"/>
              </w:rPr>
            </w:pPr>
          </w:p>
        </w:tc>
        <w:tc>
          <w:tcPr>
            <w:tcW w:w="0" w:type="dxa"/>
            <w:vAlign w:val="bottom"/>
          </w:tcPr>
          <w:p w:rsidR="00A60353" w:rsidRDefault="00A60353" w:rsidP="00BB3A3F">
            <w:pPr>
              <w:spacing w:line="20" w:lineRule="exact"/>
              <w:rPr>
                <w:sz w:val="1"/>
                <w:szCs w:val="1"/>
              </w:rPr>
            </w:pPr>
          </w:p>
        </w:tc>
      </w:tr>
      <w:tr w:rsidR="00A60353" w:rsidTr="00BB3A3F">
        <w:trPr>
          <w:trHeight w:val="277"/>
        </w:trPr>
        <w:tc>
          <w:tcPr>
            <w:tcW w:w="360" w:type="dxa"/>
            <w:vAlign w:val="bottom"/>
          </w:tcPr>
          <w:p w:rsidR="00A60353" w:rsidRDefault="00A60353" w:rsidP="00BB3A3F">
            <w:pPr>
              <w:jc w:val="right"/>
              <w:rPr>
                <w:sz w:val="20"/>
                <w:szCs w:val="20"/>
              </w:rPr>
            </w:pPr>
            <w:r>
              <w:rPr>
                <w:rFonts w:ascii="Arial" w:eastAsia="Arial" w:hAnsi="Arial" w:cs="Arial"/>
                <w:b/>
                <w:bCs/>
                <w:sz w:val="13"/>
                <w:szCs w:val="13"/>
              </w:rPr>
              <w:t>0473</w:t>
            </w:r>
          </w:p>
        </w:tc>
        <w:tc>
          <w:tcPr>
            <w:tcW w:w="140" w:type="dxa"/>
            <w:vAlign w:val="bottom"/>
          </w:tcPr>
          <w:p w:rsidR="00A60353" w:rsidRDefault="00A60353" w:rsidP="00BB3A3F">
            <w:pPr>
              <w:rPr>
                <w:sz w:val="24"/>
                <w:szCs w:val="24"/>
              </w:rPr>
            </w:pPr>
          </w:p>
        </w:tc>
        <w:tc>
          <w:tcPr>
            <w:tcW w:w="3300" w:type="dxa"/>
            <w:gridSpan w:val="2"/>
            <w:vAlign w:val="bottom"/>
          </w:tcPr>
          <w:p w:rsidR="00A60353" w:rsidRDefault="00A60353" w:rsidP="00BB3A3F">
            <w:pPr>
              <w:ind w:left="40"/>
              <w:rPr>
                <w:sz w:val="20"/>
                <w:szCs w:val="20"/>
              </w:rPr>
            </w:pPr>
            <w:r>
              <w:rPr>
                <w:rFonts w:ascii="Arial" w:eastAsia="Arial" w:hAnsi="Arial" w:cs="Arial"/>
                <w:b/>
                <w:bCs/>
                <w:sz w:val="16"/>
                <w:szCs w:val="16"/>
              </w:rPr>
              <w:t>K800002 Biciklističke staze</w:t>
            </w:r>
          </w:p>
        </w:tc>
        <w:tc>
          <w:tcPr>
            <w:tcW w:w="0" w:type="dxa"/>
            <w:vAlign w:val="bottom"/>
          </w:tcPr>
          <w:p w:rsidR="00A60353" w:rsidRDefault="00A60353" w:rsidP="00BB3A3F">
            <w:pPr>
              <w:rPr>
                <w:sz w:val="1"/>
                <w:szCs w:val="1"/>
              </w:rPr>
            </w:pPr>
          </w:p>
        </w:tc>
      </w:tr>
      <w:tr w:rsidR="00A60353" w:rsidTr="00BB3A3F">
        <w:trPr>
          <w:trHeight w:val="188"/>
        </w:trPr>
        <w:tc>
          <w:tcPr>
            <w:tcW w:w="500" w:type="dxa"/>
            <w:gridSpan w:val="2"/>
            <w:vMerge w:val="restart"/>
            <w:vAlign w:val="bottom"/>
          </w:tcPr>
          <w:p w:rsidR="00A60353" w:rsidRDefault="00A60353" w:rsidP="00BB3A3F">
            <w:pPr>
              <w:jc w:val="right"/>
              <w:rPr>
                <w:sz w:val="20"/>
                <w:szCs w:val="20"/>
              </w:rPr>
            </w:pPr>
            <w:r>
              <w:rPr>
                <w:rFonts w:ascii="Arial" w:eastAsia="Arial" w:hAnsi="Arial" w:cs="Arial"/>
                <w:b/>
                <w:bCs/>
                <w:w w:val="83"/>
                <w:sz w:val="10"/>
                <w:szCs w:val="10"/>
              </w:rPr>
              <w:t>11,42,53,64</w:t>
            </w:r>
          </w:p>
        </w:tc>
        <w:tc>
          <w:tcPr>
            <w:tcW w:w="440" w:type="dxa"/>
            <w:vAlign w:val="bottom"/>
          </w:tcPr>
          <w:p w:rsidR="00A60353" w:rsidRDefault="00A60353" w:rsidP="00BB3A3F">
            <w:pPr>
              <w:jc w:val="right"/>
              <w:rPr>
                <w:sz w:val="20"/>
                <w:szCs w:val="20"/>
              </w:rPr>
            </w:pPr>
            <w:r>
              <w:rPr>
                <w:rFonts w:ascii="Arial" w:eastAsia="Arial" w:hAnsi="Arial" w:cs="Arial"/>
                <w:b/>
                <w:bCs/>
                <w:sz w:val="16"/>
                <w:szCs w:val="16"/>
              </w:rPr>
              <w:t>426</w:t>
            </w:r>
          </w:p>
        </w:tc>
        <w:tc>
          <w:tcPr>
            <w:tcW w:w="2860" w:type="dxa"/>
            <w:vAlign w:val="bottom"/>
          </w:tcPr>
          <w:p w:rsidR="00A60353" w:rsidRDefault="00A60353" w:rsidP="00BB3A3F">
            <w:pPr>
              <w:spacing w:line="188" w:lineRule="exact"/>
              <w:ind w:left="80"/>
              <w:rPr>
                <w:sz w:val="20"/>
                <w:szCs w:val="20"/>
              </w:rPr>
            </w:pPr>
            <w:r>
              <w:rPr>
                <w:rFonts w:ascii="Arial" w:eastAsia="Arial" w:hAnsi="Arial" w:cs="Arial"/>
                <w:b/>
                <w:bCs/>
                <w:w w:val="86"/>
                <w:sz w:val="19"/>
                <w:szCs w:val="19"/>
              </w:rPr>
              <w:t>Nematerijalna proizvedena imovina</w:t>
            </w:r>
          </w:p>
        </w:tc>
        <w:tc>
          <w:tcPr>
            <w:tcW w:w="0" w:type="dxa"/>
            <w:vAlign w:val="bottom"/>
          </w:tcPr>
          <w:p w:rsidR="00A60353" w:rsidRDefault="00A60353" w:rsidP="00BB3A3F">
            <w:pPr>
              <w:rPr>
                <w:sz w:val="1"/>
                <w:szCs w:val="1"/>
              </w:rPr>
            </w:pPr>
          </w:p>
        </w:tc>
      </w:tr>
      <w:tr w:rsidR="00A60353" w:rsidTr="00BB3A3F">
        <w:trPr>
          <w:trHeight w:val="24"/>
        </w:trPr>
        <w:tc>
          <w:tcPr>
            <w:tcW w:w="500" w:type="dxa"/>
            <w:gridSpan w:val="2"/>
            <w:vMerge/>
            <w:vAlign w:val="bottom"/>
          </w:tcPr>
          <w:p w:rsidR="00A60353" w:rsidRDefault="00A60353" w:rsidP="00BB3A3F">
            <w:pPr>
              <w:rPr>
                <w:sz w:val="2"/>
                <w:szCs w:val="2"/>
              </w:rPr>
            </w:pPr>
          </w:p>
        </w:tc>
        <w:tc>
          <w:tcPr>
            <w:tcW w:w="440" w:type="dxa"/>
            <w:vAlign w:val="bottom"/>
          </w:tcPr>
          <w:p w:rsidR="00A60353" w:rsidRDefault="00A60353" w:rsidP="00BB3A3F">
            <w:pPr>
              <w:rPr>
                <w:sz w:val="2"/>
                <w:szCs w:val="2"/>
              </w:rPr>
            </w:pPr>
          </w:p>
        </w:tc>
        <w:tc>
          <w:tcPr>
            <w:tcW w:w="2860" w:type="dxa"/>
            <w:vAlign w:val="bottom"/>
          </w:tcPr>
          <w:p w:rsidR="00A60353" w:rsidRDefault="00A60353" w:rsidP="00BB3A3F">
            <w:pPr>
              <w:rPr>
                <w:sz w:val="2"/>
                <w:szCs w:val="2"/>
              </w:rPr>
            </w:pPr>
          </w:p>
        </w:tc>
        <w:tc>
          <w:tcPr>
            <w:tcW w:w="0" w:type="dxa"/>
            <w:vAlign w:val="bottom"/>
          </w:tcPr>
          <w:p w:rsidR="00A60353" w:rsidRDefault="00A60353" w:rsidP="00BB3A3F">
            <w:pPr>
              <w:spacing w:line="20" w:lineRule="exact"/>
              <w:rPr>
                <w:sz w:val="1"/>
                <w:szCs w:val="1"/>
              </w:rPr>
            </w:pPr>
          </w:p>
        </w:tc>
      </w:tr>
      <w:tr w:rsidR="00A60353" w:rsidTr="00BB3A3F">
        <w:trPr>
          <w:trHeight w:val="277"/>
        </w:trPr>
        <w:tc>
          <w:tcPr>
            <w:tcW w:w="360" w:type="dxa"/>
            <w:vAlign w:val="bottom"/>
          </w:tcPr>
          <w:p w:rsidR="00A60353" w:rsidRDefault="00A60353" w:rsidP="00BB3A3F">
            <w:pPr>
              <w:jc w:val="right"/>
              <w:rPr>
                <w:sz w:val="20"/>
                <w:szCs w:val="20"/>
              </w:rPr>
            </w:pPr>
            <w:r>
              <w:rPr>
                <w:rFonts w:ascii="Arial" w:eastAsia="Arial" w:hAnsi="Arial" w:cs="Arial"/>
                <w:b/>
                <w:bCs/>
                <w:sz w:val="13"/>
                <w:szCs w:val="13"/>
              </w:rPr>
              <w:t>0473</w:t>
            </w:r>
          </w:p>
        </w:tc>
        <w:tc>
          <w:tcPr>
            <w:tcW w:w="140" w:type="dxa"/>
            <w:vAlign w:val="bottom"/>
          </w:tcPr>
          <w:p w:rsidR="00A60353" w:rsidRDefault="00A60353" w:rsidP="00BB3A3F">
            <w:pPr>
              <w:rPr>
                <w:sz w:val="24"/>
                <w:szCs w:val="24"/>
              </w:rPr>
            </w:pPr>
          </w:p>
        </w:tc>
        <w:tc>
          <w:tcPr>
            <w:tcW w:w="3300" w:type="dxa"/>
            <w:gridSpan w:val="2"/>
            <w:vAlign w:val="bottom"/>
          </w:tcPr>
          <w:p w:rsidR="00A60353" w:rsidRDefault="00A60353" w:rsidP="00BB3A3F">
            <w:pPr>
              <w:ind w:left="40"/>
              <w:rPr>
                <w:sz w:val="20"/>
                <w:szCs w:val="20"/>
              </w:rPr>
            </w:pPr>
            <w:r>
              <w:rPr>
                <w:rFonts w:ascii="Arial" w:eastAsia="Arial" w:hAnsi="Arial" w:cs="Arial"/>
                <w:b/>
                <w:bCs/>
                <w:w w:val="87"/>
                <w:sz w:val="16"/>
                <w:szCs w:val="16"/>
              </w:rPr>
              <w:t>K800004 "Lungo mare" - projektiranje i izgradnja</w:t>
            </w:r>
          </w:p>
        </w:tc>
        <w:tc>
          <w:tcPr>
            <w:tcW w:w="0" w:type="dxa"/>
            <w:vAlign w:val="bottom"/>
          </w:tcPr>
          <w:p w:rsidR="00A60353" w:rsidRDefault="00A60353" w:rsidP="00BB3A3F">
            <w:pPr>
              <w:rPr>
                <w:sz w:val="1"/>
                <w:szCs w:val="1"/>
              </w:rPr>
            </w:pPr>
          </w:p>
        </w:tc>
      </w:tr>
      <w:tr w:rsidR="00A60353" w:rsidTr="00BB3A3F">
        <w:trPr>
          <w:trHeight w:val="188"/>
        </w:trPr>
        <w:tc>
          <w:tcPr>
            <w:tcW w:w="500" w:type="dxa"/>
            <w:gridSpan w:val="2"/>
            <w:vMerge w:val="restart"/>
            <w:vAlign w:val="bottom"/>
          </w:tcPr>
          <w:p w:rsidR="00A60353" w:rsidRDefault="00A60353" w:rsidP="00BB3A3F">
            <w:pPr>
              <w:jc w:val="right"/>
              <w:rPr>
                <w:sz w:val="20"/>
                <w:szCs w:val="20"/>
              </w:rPr>
            </w:pPr>
            <w:r>
              <w:rPr>
                <w:rFonts w:ascii="Arial" w:eastAsia="Arial" w:hAnsi="Arial" w:cs="Arial"/>
                <w:b/>
                <w:bCs/>
                <w:w w:val="83"/>
                <w:sz w:val="10"/>
                <w:szCs w:val="10"/>
              </w:rPr>
              <w:t>11,42,53,64</w:t>
            </w:r>
          </w:p>
        </w:tc>
        <w:tc>
          <w:tcPr>
            <w:tcW w:w="440" w:type="dxa"/>
            <w:vAlign w:val="bottom"/>
          </w:tcPr>
          <w:p w:rsidR="00A60353" w:rsidRDefault="00A60353" w:rsidP="00BB3A3F">
            <w:pPr>
              <w:jc w:val="right"/>
              <w:rPr>
                <w:sz w:val="20"/>
                <w:szCs w:val="20"/>
              </w:rPr>
            </w:pPr>
            <w:r>
              <w:rPr>
                <w:rFonts w:ascii="Arial" w:eastAsia="Arial" w:hAnsi="Arial" w:cs="Arial"/>
                <w:b/>
                <w:bCs/>
                <w:sz w:val="16"/>
                <w:szCs w:val="16"/>
              </w:rPr>
              <w:t>426</w:t>
            </w:r>
          </w:p>
        </w:tc>
        <w:tc>
          <w:tcPr>
            <w:tcW w:w="2860" w:type="dxa"/>
            <w:vAlign w:val="bottom"/>
          </w:tcPr>
          <w:p w:rsidR="00A60353" w:rsidRDefault="00A60353" w:rsidP="00BB3A3F">
            <w:pPr>
              <w:spacing w:line="188" w:lineRule="exact"/>
              <w:ind w:left="80"/>
              <w:rPr>
                <w:sz w:val="20"/>
                <w:szCs w:val="20"/>
              </w:rPr>
            </w:pPr>
            <w:r>
              <w:rPr>
                <w:rFonts w:ascii="Arial" w:eastAsia="Arial" w:hAnsi="Arial" w:cs="Arial"/>
                <w:b/>
                <w:bCs/>
                <w:w w:val="86"/>
                <w:sz w:val="19"/>
                <w:szCs w:val="19"/>
              </w:rPr>
              <w:t>Nematerijalna proizvedena imovina</w:t>
            </w:r>
          </w:p>
        </w:tc>
        <w:tc>
          <w:tcPr>
            <w:tcW w:w="0" w:type="dxa"/>
            <w:vAlign w:val="bottom"/>
          </w:tcPr>
          <w:p w:rsidR="00A60353" w:rsidRDefault="00A60353" w:rsidP="00BB3A3F">
            <w:pPr>
              <w:rPr>
                <w:sz w:val="1"/>
                <w:szCs w:val="1"/>
              </w:rPr>
            </w:pPr>
          </w:p>
        </w:tc>
      </w:tr>
      <w:tr w:rsidR="00A60353" w:rsidTr="00BB3A3F">
        <w:trPr>
          <w:trHeight w:val="24"/>
        </w:trPr>
        <w:tc>
          <w:tcPr>
            <w:tcW w:w="500" w:type="dxa"/>
            <w:gridSpan w:val="2"/>
            <w:vMerge/>
            <w:vAlign w:val="bottom"/>
          </w:tcPr>
          <w:p w:rsidR="00A60353" w:rsidRDefault="00A60353" w:rsidP="00BB3A3F">
            <w:pPr>
              <w:rPr>
                <w:sz w:val="2"/>
                <w:szCs w:val="2"/>
              </w:rPr>
            </w:pPr>
          </w:p>
        </w:tc>
        <w:tc>
          <w:tcPr>
            <w:tcW w:w="440" w:type="dxa"/>
            <w:vAlign w:val="bottom"/>
          </w:tcPr>
          <w:p w:rsidR="00A60353" w:rsidRDefault="00A60353" w:rsidP="00BB3A3F">
            <w:pPr>
              <w:rPr>
                <w:sz w:val="2"/>
                <w:szCs w:val="2"/>
              </w:rPr>
            </w:pPr>
          </w:p>
        </w:tc>
        <w:tc>
          <w:tcPr>
            <w:tcW w:w="2860" w:type="dxa"/>
            <w:vAlign w:val="bottom"/>
          </w:tcPr>
          <w:p w:rsidR="00A60353" w:rsidRDefault="00A60353" w:rsidP="00BB3A3F">
            <w:pPr>
              <w:rPr>
                <w:sz w:val="2"/>
                <w:szCs w:val="2"/>
              </w:rPr>
            </w:pPr>
          </w:p>
        </w:tc>
        <w:tc>
          <w:tcPr>
            <w:tcW w:w="0" w:type="dxa"/>
            <w:vAlign w:val="bottom"/>
          </w:tcPr>
          <w:p w:rsidR="00A60353" w:rsidRDefault="00A60353" w:rsidP="00BB3A3F">
            <w:pPr>
              <w:spacing w:line="20" w:lineRule="exact"/>
              <w:rPr>
                <w:sz w:val="1"/>
                <w:szCs w:val="1"/>
              </w:rPr>
            </w:pPr>
          </w:p>
        </w:tc>
      </w:tr>
      <w:tr w:rsidR="00A60353" w:rsidTr="00BB3A3F">
        <w:trPr>
          <w:trHeight w:val="394"/>
        </w:trPr>
        <w:tc>
          <w:tcPr>
            <w:tcW w:w="360" w:type="dxa"/>
            <w:vAlign w:val="bottom"/>
          </w:tcPr>
          <w:p w:rsidR="00A60353" w:rsidRDefault="00A60353" w:rsidP="00BB3A3F">
            <w:pPr>
              <w:rPr>
                <w:sz w:val="24"/>
                <w:szCs w:val="24"/>
              </w:rPr>
            </w:pPr>
          </w:p>
        </w:tc>
        <w:tc>
          <w:tcPr>
            <w:tcW w:w="3440" w:type="dxa"/>
            <w:gridSpan w:val="3"/>
            <w:vAlign w:val="bottom"/>
          </w:tcPr>
          <w:p w:rsidR="00A60353" w:rsidRDefault="00A60353" w:rsidP="00BB3A3F">
            <w:pPr>
              <w:ind w:left="60"/>
              <w:rPr>
                <w:sz w:val="20"/>
                <w:szCs w:val="20"/>
              </w:rPr>
            </w:pPr>
            <w:r>
              <w:rPr>
                <w:rFonts w:ascii="Arial" w:eastAsia="Arial" w:hAnsi="Arial" w:cs="Arial"/>
                <w:b/>
                <w:bCs/>
                <w:color w:val="FF0000"/>
                <w:w w:val="84"/>
                <w:sz w:val="18"/>
                <w:szCs w:val="18"/>
              </w:rPr>
              <w:t>1005 Program izgradnje komunalnih građevina</w:t>
            </w:r>
          </w:p>
        </w:tc>
        <w:tc>
          <w:tcPr>
            <w:tcW w:w="0" w:type="dxa"/>
            <w:vAlign w:val="bottom"/>
          </w:tcPr>
          <w:p w:rsidR="00A60353" w:rsidRDefault="00A60353" w:rsidP="00BB3A3F">
            <w:pPr>
              <w:rPr>
                <w:sz w:val="1"/>
                <w:szCs w:val="1"/>
              </w:rPr>
            </w:pPr>
          </w:p>
        </w:tc>
      </w:tr>
      <w:tr w:rsidR="00A60353" w:rsidTr="00BB3A3F">
        <w:trPr>
          <w:trHeight w:val="337"/>
        </w:trPr>
        <w:tc>
          <w:tcPr>
            <w:tcW w:w="360" w:type="dxa"/>
            <w:vAlign w:val="bottom"/>
          </w:tcPr>
          <w:p w:rsidR="00A60353" w:rsidRDefault="00A60353" w:rsidP="00BB3A3F">
            <w:pPr>
              <w:jc w:val="right"/>
              <w:rPr>
                <w:sz w:val="20"/>
                <w:szCs w:val="20"/>
              </w:rPr>
            </w:pPr>
            <w:r>
              <w:rPr>
                <w:rFonts w:ascii="Arial" w:eastAsia="Arial" w:hAnsi="Arial" w:cs="Arial"/>
                <w:b/>
                <w:bCs/>
                <w:sz w:val="13"/>
                <w:szCs w:val="13"/>
              </w:rPr>
              <w:t>0490</w:t>
            </w:r>
          </w:p>
        </w:tc>
        <w:tc>
          <w:tcPr>
            <w:tcW w:w="140" w:type="dxa"/>
            <w:vAlign w:val="bottom"/>
          </w:tcPr>
          <w:p w:rsidR="00A60353" w:rsidRDefault="00A60353" w:rsidP="00BB3A3F">
            <w:pPr>
              <w:rPr>
                <w:sz w:val="24"/>
                <w:szCs w:val="24"/>
              </w:rPr>
            </w:pPr>
          </w:p>
        </w:tc>
        <w:tc>
          <w:tcPr>
            <w:tcW w:w="3300" w:type="dxa"/>
            <w:gridSpan w:val="2"/>
            <w:vAlign w:val="bottom"/>
          </w:tcPr>
          <w:p w:rsidR="00A60353" w:rsidRDefault="00A60353" w:rsidP="00BB3A3F">
            <w:pPr>
              <w:ind w:left="40"/>
              <w:rPr>
                <w:sz w:val="20"/>
                <w:szCs w:val="20"/>
              </w:rPr>
            </w:pPr>
            <w:r>
              <w:rPr>
                <w:rFonts w:ascii="Arial" w:eastAsia="Arial" w:hAnsi="Arial" w:cs="Arial"/>
                <w:b/>
                <w:bCs/>
                <w:sz w:val="16"/>
                <w:szCs w:val="16"/>
              </w:rPr>
              <w:t>K200002 Razvoj gospodarske zone</w:t>
            </w:r>
          </w:p>
        </w:tc>
        <w:tc>
          <w:tcPr>
            <w:tcW w:w="0" w:type="dxa"/>
            <w:vAlign w:val="bottom"/>
          </w:tcPr>
          <w:p w:rsidR="00A60353" w:rsidRDefault="00A60353" w:rsidP="00BB3A3F">
            <w:pPr>
              <w:rPr>
                <w:sz w:val="1"/>
                <w:szCs w:val="1"/>
              </w:rPr>
            </w:pPr>
          </w:p>
        </w:tc>
      </w:tr>
      <w:tr w:rsidR="00A60353" w:rsidTr="00BB3A3F">
        <w:trPr>
          <w:trHeight w:val="263"/>
        </w:trPr>
        <w:tc>
          <w:tcPr>
            <w:tcW w:w="500" w:type="dxa"/>
            <w:gridSpan w:val="2"/>
            <w:vMerge w:val="restart"/>
            <w:vAlign w:val="bottom"/>
          </w:tcPr>
          <w:p w:rsidR="00A60353" w:rsidRDefault="00A60353" w:rsidP="00BB3A3F">
            <w:pPr>
              <w:jc w:val="right"/>
              <w:rPr>
                <w:sz w:val="20"/>
                <w:szCs w:val="20"/>
              </w:rPr>
            </w:pPr>
            <w:r>
              <w:rPr>
                <w:rFonts w:ascii="Arial" w:eastAsia="Arial" w:hAnsi="Arial" w:cs="Arial"/>
                <w:b/>
                <w:bCs/>
                <w:w w:val="83"/>
                <w:sz w:val="10"/>
                <w:szCs w:val="10"/>
              </w:rPr>
              <w:t>11,42,53,64</w:t>
            </w:r>
          </w:p>
        </w:tc>
        <w:tc>
          <w:tcPr>
            <w:tcW w:w="440" w:type="dxa"/>
            <w:vAlign w:val="bottom"/>
          </w:tcPr>
          <w:p w:rsidR="00A60353" w:rsidRDefault="00A60353" w:rsidP="00BB3A3F">
            <w:pPr>
              <w:jc w:val="right"/>
              <w:rPr>
                <w:sz w:val="20"/>
                <w:szCs w:val="20"/>
              </w:rPr>
            </w:pPr>
            <w:r>
              <w:rPr>
                <w:rFonts w:ascii="Arial" w:eastAsia="Arial" w:hAnsi="Arial" w:cs="Arial"/>
                <w:b/>
                <w:bCs/>
                <w:sz w:val="16"/>
                <w:szCs w:val="16"/>
              </w:rPr>
              <w:t>421</w:t>
            </w:r>
          </w:p>
        </w:tc>
        <w:tc>
          <w:tcPr>
            <w:tcW w:w="2860" w:type="dxa"/>
            <w:vAlign w:val="bottom"/>
          </w:tcPr>
          <w:p w:rsidR="00A60353" w:rsidRDefault="00A60353" w:rsidP="00BB3A3F">
            <w:pPr>
              <w:ind w:left="80"/>
              <w:rPr>
                <w:sz w:val="20"/>
                <w:szCs w:val="20"/>
              </w:rPr>
            </w:pPr>
            <w:r>
              <w:rPr>
                <w:rFonts w:ascii="Arial" w:eastAsia="Arial" w:hAnsi="Arial" w:cs="Arial"/>
                <w:b/>
                <w:bCs/>
                <w:sz w:val="19"/>
                <w:szCs w:val="19"/>
              </w:rPr>
              <w:t>Građevinski objekti</w:t>
            </w:r>
          </w:p>
        </w:tc>
        <w:tc>
          <w:tcPr>
            <w:tcW w:w="0" w:type="dxa"/>
            <w:vAlign w:val="bottom"/>
          </w:tcPr>
          <w:p w:rsidR="00A60353" w:rsidRDefault="00A60353" w:rsidP="00BB3A3F">
            <w:pPr>
              <w:rPr>
                <w:sz w:val="1"/>
                <w:szCs w:val="1"/>
              </w:rPr>
            </w:pPr>
          </w:p>
        </w:tc>
      </w:tr>
      <w:tr w:rsidR="00A60353" w:rsidTr="00BB3A3F">
        <w:trPr>
          <w:trHeight w:val="24"/>
        </w:trPr>
        <w:tc>
          <w:tcPr>
            <w:tcW w:w="500" w:type="dxa"/>
            <w:gridSpan w:val="2"/>
            <w:vMerge/>
            <w:vAlign w:val="bottom"/>
          </w:tcPr>
          <w:p w:rsidR="00A60353" w:rsidRDefault="00A60353" w:rsidP="00BB3A3F">
            <w:pPr>
              <w:rPr>
                <w:sz w:val="2"/>
                <w:szCs w:val="2"/>
              </w:rPr>
            </w:pPr>
          </w:p>
        </w:tc>
        <w:tc>
          <w:tcPr>
            <w:tcW w:w="440" w:type="dxa"/>
            <w:vAlign w:val="bottom"/>
          </w:tcPr>
          <w:p w:rsidR="00A60353" w:rsidRDefault="00A60353" w:rsidP="00BB3A3F">
            <w:pPr>
              <w:rPr>
                <w:sz w:val="2"/>
                <w:szCs w:val="2"/>
              </w:rPr>
            </w:pPr>
          </w:p>
        </w:tc>
        <w:tc>
          <w:tcPr>
            <w:tcW w:w="2860" w:type="dxa"/>
            <w:vAlign w:val="bottom"/>
          </w:tcPr>
          <w:p w:rsidR="00A60353" w:rsidRDefault="00A60353" w:rsidP="00BB3A3F">
            <w:pPr>
              <w:rPr>
                <w:sz w:val="2"/>
                <w:szCs w:val="2"/>
              </w:rPr>
            </w:pPr>
          </w:p>
        </w:tc>
        <w:tc>
          <w:tcPr>
            <w:tcW w:w="0" w:type="dxa"/>
            <w:vAlign w:val="bottom"/>
          </w:tcPr>
          <w:p w:rsidR="00A60353" w:rsidRDefault="00A60353" w:rsidP="00BB3A3F">
            <w:pPr>
              <w:spacing w:line="20" w:lineRule="exact"/>
              <w:rPr>
                <w:sz w:val="1"/>
                <w:szCs w:val="1"/>
              </w:rPr>
            </w:pPr>
          </w:p>
        </w:tc>
      </w:tr>
    </w:tbl>
    <w:p w:rsidR="00A60353" w:rsidRDefault="00A60353" w:rsidP="00A60353">
      <w:pPr>
        <w:spacing w:line="20" w:lineRule="exact"/>
        <w:rPr>
          <w:sz w:val="20"/>
          <w:szCs w:val="20"/>
        </w:rPr>
      </w:pPr>
      <w:r>
        <w:rPr>
          <w:sz w:val="20"/>
          <w:szCs w:val="20"/>
        </w:rPr>
        <w:br w:type="column"/>
      </w:r>
    </w:p>
    <w:p w:rsidR="00A60353" w:rsidRDefault="00A60353" w:rsidP="00A60353">
      <w:pPr>
        <w:spacing w:line="61" w:lineRule="exact"/>
        <w:rPr>
          <w:sz w:val="20"/>
          <w:szCs w:val="20"/>
        </w:rPr>
      </w:pPr>
    </w:p>
    <w:p w:rsidR="00A60353" w:rsidRDefault="00A60353" w:rsidP="00A60353">
      <w:pPr>
        <w:spacing w:line="1" w:lineRule="exact"/>
        <w:rPr>
          <w:sz w:val="1"/>
          <w:szCs w:val="1"/>
        </w:rPr>
      </w:pPr>
    </w:p>
    <w:tbl>
      <w:tblPr>
        <w:tblW w:w="0" w:type="auto"/>
        <w:tblLayout w:type="fixed"/>
        <w:tblCellMar>
          <w:left w:w="0" w:type="dxa"/>
          <w:right w:w="0" w:type="dxa"/>
        </w:tblCellMar>
        <w:tblLook w:val="04A0"/>
      </w:tblPr>
      <w:tblGrid>
        <w:gridCol w:w="1340"/>
        <w:gridCol w:w="1420"/>
        <w:gridCol w:w="380"/>
      </w:tblGrid>
      <w:tr w:rsidR="00A60353" w:rsidTr="00BB3A3F">
        <w:trPr>
          <w:trHeight w:val="213"/>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40.000,00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0,00</w:t>
            </w:r>
          </w:p>
        </w:tc>
      </w:tr>
      <w:tr w:rsidR="00A60353" w:rsidTr="00BB3A3F">
        <w:trPr>
          <w:trHeight w:val="348"/>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90.000,00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150.000,00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1,67</w:t>
            </w:r>
          </w:p>
        </w:tc>
      </w:tr>
      <w:tr w:rsidR="00A60353" w:rsidTr="00BB3A3F">
        <w:trPr>
          <w:trHeight w:val="350"/>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70.000,00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70.000,00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1,00</w:t>
            </w:r>
          </w:p>
        </w:tc>
      </w:tr>
      <w:tr w:rsidR="00A60353" w:rsidTr="00BB3A3F">
        <w:trPr>
          <w:trHeight w:val="245"/>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20.000,00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20.000,00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1,00</w:t>
            </w:r>
          </w:p>
        </w:tc>
      </w:tr>
      <w:tr w:rsidR="00A60353" w:rsidTr="00BB3A3F">
        <w:trPr>
          <w:trHeight w:val="245"/>
        </w:trPr>
        <w:tc>
          <w:tcPr>
            <w:tcW w:w="1340" w:type="dxa"/>
            <w:vAlign w:val="bottom"/>
          </w:tcPr>
          <w:p w:rsidR="00A60353" w:rsidRDefault="00A60353" w:rsidP="00BB3A3F">
            <w:pPr>
              <w:rPr>
                <w:sz w:val="21"/>
                <w:szCs w:val="21"/>
              </w:rPr>
            </w:pP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60.000,00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76"/>
                <w:sz w:val="13"/>
                <w:szCs w:val="13"/>
              </w:rPr>
              <w:t>---</w:t>
            </w:r>
          </w:p>
        </w:tc>
      </w:tr>
      <w:tr w:rsidR="00A60353" w:rsidTr="00BB3A3F">
        <w:trPr>
          <w:trHeight w:val="343"/>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53.250,00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46.000,00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0,86</w:t>
            </w:r>
          </w:p>
        </w:tc>
      </w:tr>
      <w:tr w:rsidR="00A60353" w:rsidTr="00BB3A3F">
        <w:trPr>
          <w:trHeight w:val="343"/>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6.000,00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6.000,00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1,00</w:t>
            </w:r>
          </w:p>
        </w:tc>
      </w:tr>
      <w:tr w:rsidR="00A60353" w:rsidTr="00BB3A3F">
        <w:trPr>
          <w:trHeight w:val="245"/>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1.000,00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40.000,00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92"/>
                <w:sz w:val="13"/>
                <w:szCs w:val="13"/>
              </w:rPr>
              <w:t>40,00</w:t>
            </w:r>
          </w:p>
        </w:tc>
      </w:tr>
      <w:tr w:rsidR="00A60353" w:rsidTr="00BB3A3F">
        <w:trPr>
          <w:trHeight w:val="245"/>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40.000,00 kn</w:t>
            </w:r>
          </w:p>
        </w:tc>
        <w:tc>
          <w:tcPr>
            <w:tcW w:w="1420" w:type="dxa"/>
            <w:vAlign w:val="bottom"/>
          </w:tcPr>
          <w:p w:rsidR="00A60353" w:rsidRDefault="00A60353" w:rsidP="00BB3A3F">
            <w:pPr>
              <w:rPr>
                <w:sz w:val="21"/>
                <w:szCs w:val="21"/>
              </w:rPr>
            </w:pP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0,00</w:t>
            </w:r>
          </w:p>
        </w:tc>
      </w:tr>
      <w:tr w:rsidR="00A60353" w:rsidTr="00BB3A3F">
        <w:trPr>
          <w:trHeight w:val="245"/>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6.250,00 kn</w:t>
            </w:r>
          </w:p>
        </w:tc>
        <w:tc>
          <w:tcPr>
            <w:tcW w:w="1420" w:type="dxa"/>
            <w:vAlign w:val="bottom"/>
          </w:tcPr>
          <w:p w:rsidR="00A60353" w:rsidRDefault="00A60353" w:rsidP="00BB3A3F">
            <w:pPr>
              <w:rPr>
                <w:sz w:val="21"/>
                <w:szCs w:val="21"/>
              </w:rPr>
            </w:pPr>
          </w:p>
        </w:tc>
        <w:tc>
          <w:tcPr>
            <w:tcW w:w="380" w:type="dxa"/>
            <w:vAlign w:val="bottom"/>
          </w:tcPr>
          <w:p w:rsidR="00A60353" w:rsidRDefault="00A60353" w:rsidP="00BB3A3F">
            <w:pPr>
              <w:ind w:left="16"/>
              <w:jc w:val="center"/>
              <w:rPr>
                <w:sz w:val="20"/>
                <w:szCs w:val="20"/>
              </w:rPr>
            </w:pPr>
            <w:r>
              <w:rPr>
                <w:rFonts w:ascii="Arial" w:eastAsia="Arial" w:hAnsi="Arial" w:cs="Arial"/>
                <w:b/>
                <w:bCs/>
                <w:w w:val="76"/>
                <w:sz w:val="13"/>
                <w:szCs w:val="13"/>
              </w:rPr>
              <w:t>---</w:t>
            </w:r>
          </w:p>
        </w:tc>
      </w:tr>
      <w:tr w:rsidR="00A60353" w:rsidTr="00BB3A3F">
        <w:trPr>
          <w:trHeight w:val="331"/>
        </w:trPr>
        <w:tc>
          <w:tcPr>
            <w:tcW w:w="1340" w:type="dxa"/>
            <w:vAlign w:val="bottom"/>
          </w:tcPr>
          <w:p w:rsidR="00A60353" w:rsidRDefault="00A60353" w:rsidP="00BB3A3F">
            <w:pPr>
              <w:ind w:right="252"/>
              <w:jc w:val="right"/>
              <w:rPr>
                <w:sz w:val="20"/>
                <w:szCs w:val="20"/>
              </w:rPr>
            </w:pPr>
            <w:r>
              <w:rPr>
                <w:rFonts w:ascii="Arial" w:eastAsia="Arial" w:hAnsi="Arial" w:cs="Arial"/>
                <w:b/>
                <w:bCs/>
                <w:color w:val="FF0000"/>
                <w:sz w:val="18"/>
                <w:szCs w:val="18"/>
              </w:rPr>
              <w:t>5.000,00 kn</w:t>
            </w:r>
          </w:p>
        </w:tc>
        <w:tc>
          <w:tcPr>
            <w:tcW w:w="1420" w:type="dxa"/>
            <w:vAlign w:val="bottom"/>
          </w:tcPr>
          <w:p w:rsidR="00A60353" w:rsidRDefault="00A60353" w:rsidP="00BB3A3F">
            <w:pPr>
              <w:jc w:val="right"/>
              <w:rPr>
                <w:sz w:val="20"/>
                <w:szCs w:val="20"/>
              </w:rPr>
            </w:pPr>
            <w:r>
              <w:rPr>
                <w:rFonts w:ascii="Arial" w:eastAsia="Arial" w:hAnsi="Arial" w:cs="Arial"/>
                <w:b/>
                <w:bCs/>
                <w:color w:val="FF0000"/>
                <w:sz w:val="18"/>
                <w:szCs w:val="18"/>
              </w:rPr>
              <w:t>174.000,00 kn</w:t>
            </w:r>
          </w:p>
        </w:tc>
        <w:tc>
          <w:tcPr>
            <w:tcW w:w="380" w:type="dxa"/>
            <w:vAlign w:val="bottom"/>
          </w:tcPr>
          <w:p w:rsidR="00A60353" w:rsidRDefault="00A60353" w:rsidP="00BB3A3F">
            <w:pPr>
              <w:ind w:left="16"/>
              <w:jc w:val="center"/>
              <w:rPr>
                <w:sz w:val="20"/>
                <w:szCs w:val="20"/>
              </w:rPr>
            </w:pPr>
            <w:r>
              <w:rPr>
                <w:rFonts w:ascii="Arial" w:eastAsia="Arial" w:hAnsi="Arial" w:cs="Arial"/>
                <w:b/>
                <w:bCs/>
                <w:color w:val="FF0000"/>
                <w:w w:val="92"/>
                <w:sz w:val="13"/>
                <w:szCs w:val="13"/>
              </w:rPr>
              <w:t>34,80</w:t>
            </w:r>
          </w:p>
        </w:tc>
      </w:tr>
      <w:tr w:rsidR="00A60353" w:rsidTr="00BB3A3F">
        <w:trPr>
          <w:trHeight w:val="442"/>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2.500,00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90.000,00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92"/>
                <w:sz w:val="13"/>
                <w:szCs w:val="13"/>
              </w:rPr>
              <w:t>36,00</w:t>
            </w:r>
          </w:p>
        </w:tc>
      </w:tr>
      <w:tr w:rsidR="00A60353" w:rsidTr="00BB3A3F">
        <w:trPr>
          <w:trHeight w:val="355"/>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2.500,00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90.000,00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92"/>
                <w:sz w:val="13"/>
                <w:szCs w:val="13"/>
              </w:rPr>
              <w:t>36,00</w:t>
            </w:r>
          </w:p>
        </w:tc>
      </w:tr>
      <w:tr w:rsidR="00A60353" w:rsidTr="00BB3A3F">
        <w:trPr>
          <w:trHeight w:val="331"/>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2.500,00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84.000,00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92"/>
                <w:sz w:val="13"/>
                <w:szCs w:val="13"/>
              </w:rPr>
              <w:t>33,60</w:t>
            </w:r>
          </w:p>
        </w:tc>
      </w:tr>
      <w:tr w:rsidR="00A60353" w:rsidTr="00BB3A3F">
        <w:trPr>
          <w:trHeight w:val="331"/>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2.500,00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80.000,00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92"/>
                <w:sz w:val="13"/>
                <w:szCs w:val="13"/>
              </w:rPr>
              <w:t>32,00</w:t>
            </w:r>
          </w:p>
        </w:tc>
      </w:tr>
      <w:tr w:rsidR="00A60353" w:rsidTr="00BB3A3F">
        <w:trPr>
          <w:trHeight w:val="245"/>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4.000,00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76"/>
                <w:sz w:val="13"/>
                <w:szCs w:val="13"/>
              </w:rPr>
              <w:t>---</w:t>
            </w:r>
          </w:p>
        </w:tc>
      </w:tr>
      <w:tr w:rsidR="00A60353" w:rsidTr="00BB3A3F">
        <w:trPr>
          <w:trHeight w:val="331"/>
        </w:trPr>
        <w:tc>
          <w:tcPr>
            <w:tcW w:w="1340" w:type="dxa"/>
            <w:vAlign w:val="bottom"/>
          </w:tcPr>
          <w:p w:rsidR="00A60353" w:rsidRDefault="00A60353" w:rsidP="00BB3A3F">
            <w:pPr>
              <w:ind w:right="252"/>
              <w:jc w:val="right"/>
              <w:rPr>
                <w:sz w:val="20"/>
                <w:szCs w:val="20"/>
              </w:rPr>
            </w:pPr>
            <w:r>
              <w:rPr>
                <w:rFonts w:ascii="Arial" w:eastAsia="Arial" w:hAnsi="Arial" w:cs="Arial"/>
                <w:b/>
                <w:bCs/>
                <w:color w:val="FF0000"/>
                <w:w w:val="92"/>
                <w:sz w:val="18"/>
                <w:szCs w:val="18"/>
              </w:rPr>
              <w:t>80.000,00 kn</w:t>
            </w:r>
          </w:p>
        </w:tc>
        <w:tc>
          <w:tcPr>
            <w:tcW w:w="1420" w:type="dxa"/>
            <w:vAlign w:val="bottom"/>
          </w:tcPr>
          <w:p w:rsidR="00A60353" w:rsidRDefault="00A60353" w:rsidP="00BB3A3F">
            <w:pPr>
              <w:jc w:val="right"/>
              <w:rPr>
                <w:sz w:val="20"/>
                <w:szCs w:val="20"/>
              </w:rPr>
            </w:pPr>
            <w:r>
              <w:rPr>
                <w:rFonts w:ascii="Arial" w:eastAsia="Arial" w:hAnsi="Arial" w:cs="Arial"/>
                <w:b/>
                <w:bCs/>
                <w:color w:val="FF0000"/>
                <w:sz w:val="18"/>
                <w:szCs w:val="18"/>
              </w:rPr>
              <w:t>160.000,00 kn</w:t>
            </w:r>
          </w:p>
        </w:tc>
        <w:tc>
          <w:tcPr>
            <w:tcW w:w="380" w:type="dxa"/>
            <w:vAlign w:val="bottom"/>
          </w:tcPr>
          <w:p w:rsidR="00A60353" w:rsidRDefault="00A60353" w:rsidP="00BB3A3F">
            <w:pPr>
              <w:ind w:left="16"/>
              <w:jc w:val="center"/>
              <w:rPr>
                <w:sz w:val="20"/>
                <w:szCs w:val="20"/>
              </w:rPr>
            </w:pPr>
            <w:r>
              <w:rPr>
                <w:rFonts w:ascii="Arial" w:eastAsia="Arial" w:hAnsi="Arial" w:cs="Arial"/>
                <w:b/>
                <w:bCs/>
                <w:color w:val="FF0000"/>
                <w:w w:val="86"/>
                <w:sz w:val="13"/>
                <w:szCs w:val="13"/>
              </w:rPr>
              <w:t>2,00</w:t>
            </w:r>
          </w:p>
        </w:tc>
      </w:tr>
      <w:tr w:rsidR="00A60353" w:rsidTr="00BB3A3F">
        <w:trPr>
          <w:trHeight w:val="458"/>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40.000,00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60.000,00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1,50</w:t>
            </w:r>
          </w:p>
        </w:tc>
      </w:tr>
      <w:tr w:rsidR="00A60353" w:rsidTr="00BB3A3F">
        <w:trPr>
          <w:trHeight w:val="372"/>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40.000,00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60.000,00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1,50</w:t>
            </w:r>
          </w:p>
        </w:tc>
      </w:tr>
      <w:tr w:rsidR="00A60353" w:rsidTr="00BB3A3F">
        <w:trPr>
          <w:trHeight w:val="336"/>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40.000,00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76"/>
                <w:sz w:val="13"/>
                <w:szCs w:val="13"/>
              </w:rPr>
              <w:t>---</w:t>
            </w:r>
          </w:p>
        </w:tc>
      </w:tr>
      <w:tr w:rsidR="00A60353" w:rsidTr="00BB3A3F">
        <w:trPr>
          <w:trHeight w:val="336"/>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76"/>
                <w:sz w:val="13"/>
                <w:szCs w:val="13"/>
              </w:rPr>
              <w:t>---</w:t>
            </w:r>
          </w:p>
        </w:tc>
      </w:tr>
      <w:tr w:rsidR="00A60353" w:rsidTr="00BB3A3F">
        <w:trPr>
          <w:trHeight w:val="245"/>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0,00 kn</w:t>
            </w:r>
          </w:p>
        </w:tc>
        <w:tc>
          <w:tcPr>
            <w:tcW w:w="1420" w:type="dxa"/>
            <w:vAlign w:val="bottom"/>
          </w:tcPr>
          <w:p w:rsidR="00A60353" w:rsidRDefault="00A60353" w:rsidP="00BB3A3F">
            <w:pPr>
              <w:rPr>
                <w:sz w:val="21"/>
                <w:szCs w:val="21"/>
              </w:rPr>
            </w:pPr>
          </w:p>
        </w:tc>
        <w:tc>
          <w:tcPr>
            <w:tcW w:w="380" w:type="dxa"/>
            <w:vAlign w:val="bottom"/>
          </w:tcPr>
          <w:p w:rsidR="00A60353" w:rsidRDefault="00A60353" w:rsidP="00BB3A3F">
            <w:pPr>
              <w:rPr>
                <w:sz w:val="21"/>
                <w:szCs w:val="21"/>
              </w:rPr>
            </w:pPr>
          </w:p>
        </w:tc>
      </w:tr>
      <w:tr w:rsidR="00A60353" w:rsidTr="00BB3A3F">
        <w:trPr>
          <w:trHeight w:val="245"/>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40.000,00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76"/>
                <w:sz w:val="13"/>
                <w:szCs w:val="13"/>
              </w:rPr>
              <w:t>---</w:t>
            </w:r>
          </w:p>
        </w:tc>
      </w:tr>
      <w:tr w:rsidR="00A60353" w:rsidTr="00BB3A3F">
        <w:trPr>
          <w:trHeight w:val="336"/>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40.000,00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60.000,00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1,50</w:t>
            </w:r>
          </w:p>
        </w:tc>
      </w:tr>
      <w:tr w:rsidR="00A60353" w:rsidTr="00BB3A3F">
        <w:trPr>
          <w:trHeight w:val="336"/>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40.000,00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60.000,00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1,50</w:t>
            </w:r>
          </w:p>
        </w:tc>
      </w:tr>
      <w:tr w:rsidR="00A60353" w:rsidTr="00BB3A3F">
        <w:trPr>
          <w:trHeight w:val="245"/>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0,00 kn</w:t>
            </w:r>
          </w:p>
        </w:tc>
        <w:tc>
          <w:tcPr>
            <w:tcW w:w="1420" w:type="dxa"/>
            <w:vAlign w:val="bottom"/>
          </w:tcPr>
          <w:p w:rsidR="00A60353" w:rsidRDefault="00A60353" w:rsidP="00BB3A3F">
            <w:pPr>
              <w:rPr>
                <w:sz w:val="21"/>
                <w:szCs w:val="21"/>
              </w:rPr>
            </w:pPr>
          </w:p>
        </w:tc>
        <w:tc>
          <w:tcPr>
            <w:tcW w:w="380" w:type="dxa"/>
            <w:vAlign w:val="bottom"/>
          </w:tcPr>
          <w:p w:rsidR="00A60353" w:rsidRDefault="00A60353" w:rsidP="00BB3A3F">
            <w:pPr>
              <w:ind w:left="16"/>
              <w:jc w:val="center"/>
              <w:rPr>
                <w:sz w:val="20"/>
                <w:szCs w:val="20"/>
              </w:rPr>
            </w:pPr>
            <w:r>
              <w:rPr>
                <w:rFonts w:ascii="Arial" w:eastAsia="Arial" w:hAnsi="Arial" w:cs="Arial"/>
                <w:b/>
                <w:bCs/>
                <w:w w:val="76"/>
                <w:sz w:val="13"/>
                <w:szCs w:val="13"/>
              </w:rPr>
              <w:t>---</w:t>
            </w:r>
          </w:p>
        </w:tc>
      </w:tr>
      <w:tr w:rsidR="00A60353" w:rsidTr="00BB3A3F">
        <w:trPr>
          <w:trHeight w:val="245"/>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76"/>
                <w:sz w:val="13"/>
                <w:szCs w:val="13"/>
              </w:rPr>
              <w:t>---</w:t>
            </w:r>
          </w:p>
        </w:tc>
      </w:tr>
      <w:tr w:rsidR="00A60353" w:rsidTr="00BB3A3F">
        <w:trPr>
          <w:trHeight w:val="245"/>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76"/>
                <w:sz w:val="13"/>
                <w:szCs w:val="13"/>
              </w:rPr>
              <w:t>---</w:t>
            </w:r>
          </w:p>
        </w:tc>
      </w:tr>
      <w:tr w:rsidR="00A60353" w:rsidTr="00BB3A3F">
        <w:trPr>
          <w:trHeight w:val="245"/>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76"/>
                <w:sz w:val="13"/>
                <w:szCs w:val="13"/>
              </w:rPr>
              <w:t>---</w:t>
            </w:r>
          </w:p>
        </w:tc>
      </w:tr>
      <w:tr w:rsidR="00A60353" w:rsidTr="00BB3A3F">
        <w:trPr>
          <w:trHeight w:val="245"/>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76"/>
                <w:sz w:val="13"/>
                <w:szCs w:val="13"/>
              </w:rPr>
              <w:t>---</w:t>
            </w:r>
          </w:p>
        </w:tc>
      </w:tr>
      <w:tr w:rsidR="00A60353" w:rsidTr="00BB3A3F">
        <w:trPr>
          <w:trHeight w:val="348"/>
        </w:trPr>
        <w:tc>
          <w:tcPr>
            <w:tcW w:w="1340" w:type="dxa"/>
            <w:vAlign w:val="bottom"/>
          </w:tcPr>
          <w:p w:rsidR="00A60353" w:rsidRDefault="00A60353" w:rsidP="00BB3A3F">
            <w:pPr>
              <w:ind w:right="252"/>
              <w:jc w:val="right"/>
              <w:rPr>
                <w:sz w:val="20"/>
                <w:szCs w:val="20"/>
              </w:rPr>
            </w:pPr>
            <w:r>
              <w:rPr>
                <w:rFonts w:ascii="Arial" w:eastAsia="Arial" w:hAnsi="Arial" w:cs="Arial"/>
                <w:b/>
                <w:bCs/>
                <w:color w:val="FF0000"/>
                <w:w w:val="84"/>
                <w:sz w:val="18"/>
                <w:szCs w:val="18"/>
              </w:rPr>
              <w:t>274.750,00 kn</w:t>
            </w:r>
          </w:p>
        </w:tc>
        <w:tc>
          <w:tcPr>
            <w:tcW w:w="1420" w:type="dxa"/>
            <w:vAlign w:val="bottom"/>
          </w:tcPr>
          <w:p w:rsidR="00A60353" w:rsidRDefault="00A60353" w:rsidP="00BB3A3F">
            <w:pPr>
              <w:jc w:val="right"/>
              <w:rPr>
                <w:sz w:val="20"/>
                <w:szCs w:val="20"/>
              </w:rPr>
            </w:pPr>
            <w:r>
              <w:rPr>
                <w:rFonts w:ascii="Arial" w:eastAsia="Arial" w:hAnsi="Arial" w:cs="Arial"/>
                <w:b/>
                <w:bCs/>
                <w:color w:val="FF0000"/>
                <w:sz w:val="18"/>
                <w:szCs w:val="18"/>
              </w:rPr>
              <w:t>360.000,00 kn</w:t>
            </w:r>
          </w:p>
        </w:tc>
        <w:tc>
          <w:tcPr>
            <w:tcW w:w="380" w:type="dxa"/>
            <w:vAlign w:val="bottom"/>
          </w:tcPr>
          <w:p w:rsidR="00A60353" w:rsidRDefault="00A60353" w:rsidP="00BB3A3F">
            <w:pPr>
              <w:ind w:left="16"/>
              <w:jc w:val="center"/>
              <w:rPr>
                <w:sz w:val="20"/>
                <w:szCs w:val="20"/>
              </w:rPr>
            </w:pPr>
            <w:r>
              <w:rPr>
                <w:rFonts w:ascii="Arial" w:eastAsia="Arial" w:hAnsi="Arial" w:cs="Arial"/>
                <w:b/>
                <w:bCs/>
                <w:color w:val="FF0000"/>
                <w:w w:val="86"/>
                <w:sz w:val="13"/>
                <w:szCs w:val="13"/>
              </w:rPr>
              <w:t>1,31</w:t>
            </w:r>
          </w:p>
        </w:tc>
      </w:tr>
      <w:tr w:rsidR="00A60353" w:rsidTr="00BB3A3F">
        <w:trPr>
          <w:trHeight w:val="350"/>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24.750,00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40.000,00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1,62</w:t>
            </w:r>
          </w:p>
        </w:tc>
      </w:tr>
      <w:tr w:rsidR="00A60353" w:rsidTr="00BB3A3F">
        <w:trPr>
          <w:trHeight w:val="319"/>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24.750,00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40.000,00 kn</w:t>
            </w:r>
          </w:p>
        </w:tc>
        <w:tc>
          <w:tcPr>
            <w:tcW w:w="380" w:type="dxa"/>
            <w:vAlign w:val="bottom"/>
          </w:tcPr>
          <w:p w:rsidR="00A60353" w:rsidRDefault="00A60353" w:rsidP="00BB3A3F">
            <w:pPr>
              <w:ind w:left="16"/>
              <w:jc w:val="center"/>
              <w:rPr>
                <w:sz w:val="20"/>
                <w:szCs w:val="20"/>
              </w:rPr>
            </w:pPr>
            <w:r>
              <w:rPr>
                <w:rFonts w:ascii="Arial" w:eastAsia="Arial" w:hAnsi="Arial" w:cs="Arial"/>
                <w:b/>
                <w:bCs/>
                <w:w w:val="86"/>
                <w:sz w:val="13"/>
                <w:szCs w:val="13"/>
              </w:rPr>
              <w:t>1,62</w:t>
            </w:r>
          </w:p>
        </w:tc>
      </w:tr>
    </w:tbl>
    <w:p w:rsidR="00A60353" w:rsidRDefault="00A60353" w:rsidP="00A60353">
      <w:pPr>
        <w:spacing w:line="20" w:lineRule="exact"/>
        <w:rPr>
          <w:sz w:val="20"/>
          <w:szCs w:val="20"/>
        </w:rPr>
      </w:pPr>
      <w:r>
        <w:rPr>
          <w:noProof/>
          <w:sz w:val="20"/>
          <w:szCs w:val="20"/>
          <w:lang w:eastAsia="hr-HR"/>
        </w:rPr>
        <w:drawing>
          <wp:anchor distT="0" distB="0" distL="114300" distR="114300" simplePos="0" relativeHeight="251692032" behindDoc="1" locked="0" layoutInCell="0" allowOverlap="1">
            <wp:simplePos x="0" y="0"/>
            <wp:positionH relativeFrom="column">
              <wp:posOffset>-2969895</wp:posOffset>
            </wp:positionH>
            <wp:positionV relativeFrom="paragraph">
              <wp:posOffset>-6275705</wp:posOffset>
            </wp:positionV>
            <wp:extent cx="10328910" cy="6098540"/>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extLst>
                    </a:blip>
                    <a:srcRect/>
                    <a:stretch>
                      <a:fillRect/>
                    </a:stretch>
                  </pic:blipFill>
                  <pic:spPr bwMode="auto">
                    <a:xfrm>
                      <a:off x="0" y="0"/>
                      <a:ext cx="10328910" cy="6098540"/>
                    </a:xfrm>
                    <a:prstGeom prst="rect">
                      <a:avLst/>
                    </a:prstGeom>
                    <a:noFill/>
                  </pic:spPr>
                </pic:pic>
              </a:graphicData>
            </a:graphic>
          </wp:anchor>
        </w:drawing>
      </w:r>
    </w:p>
    <w:p w:rsidR="00A60353" w:rsidRDefault="00A60353" w:rsidP="00A60353">
      <w:pPr>
        <w:spacing w:line="20" w:lineRule="exact"/>
        <w:rPr>
          <w:sz w:val="20"/>
          <w:szCs w:val="20"/>
        </w:rPr>
      </w:pPr>
      <w:r>
        <w:rPr>
          <w:sz w:val="20"/>
          <w:szCs w:val="20"/>
        </w:rPr>
        <w:br w:type="column"/>
      </w:r>
    </w:p>
    <w:p w:rsidR="00A60353" w:rsidRDefault="00A60353" w:rsidP="00A60353">
      <w:pPr>
        <w:spacing w:line="50" w:lineRule="exact"/>
        <w:rPr>
          <w:sz w:val="20"/>
          <w:szCs w:val="20"/>
        </w:rPr>
      </w:pPr>
    </w:p>
    <w:p w:rsidR="00A60353" w:rsidRDefault="00A60353" w:rsidP="00A60353">
      <w:pPr>
        <w:spacing w:line="1" w:lineRule="exact"/>
        <w:rPr>
          <w:sz w:val="1"/>
          <w:szCs w:val="1"/>
        </w:rPr>
      </w:pPr>
    </w:p>
    <w:tbl>
      <w:tblPr>
        <w:tblW w:w="0" w:type="auto"/>
        <w:tblLayout w:type="fixed"/>
        <w:tblCellMar>
          <w:left w:w="0" w:type="dxa"/>
          <w:right w:w="0" w:type="dxa"/>
        </w:tblCellMar>
        <w:tblLook w:val="04A0"/>
      </w:tblPr>
      <w:tblGrid>
        <w:gridCol w:w="1180"/>
        <w:gridCol w:w="420"/>
        <w:gridCol w:w="260"/>
        <w:gridCol w:w="1880"/>
        <w:gridCol w:w="1420"/>
        <w:gridCol w:w="660"/>
        <w:gridCol w:w="1360"/>
        <w:gridCol w:w="280"/>
      </w:tblGrid>
      <w:tr w:rsidR="00A60353" w:rsidTr="00BB3A3F">
        <w:trPr>
          <w:trHeight w:val="232"/>
        </w:trPr>
        <w:tc>
          <w:tcPr>
            <w:tcW w:w="1180" w:type="dxa"/>
            <w:vAlign w:val="bottom"/>
          </w:tcPr>
          <w:p w:rsidR="00A60353" w:rsidRDefault="00A60353" w:rsidP="00BB3A3F">
            <w:pPr>
              <w:jc w:val="right"/>
              <w:rPr>
                <w:sz w:val="20"/>
                <w:szCs w:val="20"/>
              </w:rPr>
            </w:pPr>
            <w:r>
              <w:rPr>
                <w:rFonts w:ascii="Arial" w:eastAsia="Arial" w:hAnsi="Arial" w:cs="Arial"/>
                <w:b/>
                <w:bCs/>
                <w:sz w:val="19"/>
                <w:szCs w:val="19"/>
              </w:rPr>
              <w:t>0,00 kn</w:t>
            </w:r>
          </w:p>
        </w:tc>
        <w:tc>
          <w:tcPr>
            <w:tcW w:w="420" w:type="dxa"/>
            <w:vAlign w:val="bottom"/>
          </w:tcPr>
          <w:p w:rsidR="00A60353" w:rsidRDefault="00A60353" w:rsidP="00BB3A3F">
            <w:pPr>
              <w:jc w:val="center"/>
              <w:rPr>
                <w:sz w:val="20"/>
                <w:szCs w:val="20"/>
              </w:rPr>
            </w:pPr>
            <w:r>
              <w:rPr>
                <w:rFonts w:ascii="Arial" w:eastAsia="Arial" w:hAnsi="Arial" w:cs="Arial"/>
                <w:b/>
                <w:bCs/>
                <w:w w:val="92"/>
                <w:sz w:val="13"/>
                <w:szCs w:val="13"/>
              </w:rPr>
              <w:t>---</w:t>
            </w:r>
          </w:p>
        </w:tc>
        <w:tc>
          <w:tcPr>
            <w:tcW w:w="260" w:type="dxa"/>
            <w:vAlign w:val="bottom"/>
          </w:tcPr>
          <w:p w:rsidR="00A60353" w:rsidRDefault="00A60353" w:rsidP="00BB3A3F">
            <w:pPr>
              <w:rPr>
                <w:sz w:val="20"/>
                <w:szCs w:val="20"/>
              </w:rPr>
            </w:pPr>
          </w:p>
        </w:tc>
        <w:tc>
          <w:tcPr>
            <w:tcW w:w="1880" w:type="dxa"/>
            <w:vAlign w:val="bottom"/>
          </w:tcPr>
          <w:p w:rsidR="00A60353" w:rsidRDefault="00A60353" w:rsidP="00BB3A3F">
            <w:pPr>
              <w:rPr>
                <w:sz w:val="20"/>
                <w:szCs w:val="20"/>
              </w:rPr>
            </w:pPr>
          </w:p>
        </w:tc>
        <w:tc>
          <w:tcPr>
            <w:tcW w:w="1420" w:type="dxa"/>
            <w:vAlign w:val="bottom"/>
          </w:tcPr>
          <w:p w:rsidR="00A60353" w:rsidRDefault="00A60353" w:rsidP="00BB3A3F">
            <w:pPr>
              <w:rPr>
                <w:sz w:val="20"/>
                <w:szCs w:val="20"/>
              </w:rPr>
            </w:pPr>
          </w:p>
        </w:tc>
        <w:tc>
          <w:tcPr>
            <w:tcW w:w="660" w:type="dxa"/>
            <w:vAlign w:val="bottom"/>
          </w:tcPr>
          <w:p w:rsidR="00A60353" w:rsidRDefault="00A60353" w:rsidP="00BB3A3F">
            <w:pPr>
              <w:rPr>
                <w:sz w:val="20"/>
                <w:szCs w:val="20"/>
              </w:rPr>
            </w:pPr>
          </w:p>
        </w:tc>
        <w:tc>
          <w:tcPr>
            <w:tcW w:w="1360" w:type="dxa"/>
            <w:vAlign w:val="bottom"/>
          </w:tcPr>
          <w:p w:rsidR="00A60353" w:rsidRDefault="00A60353" w:rsidP="00BB3A3F">
            <w:pPr>
              <w:rPr>
                <w:sz w:val="20"/>
                <w:szCs w:val="20"/>
              </w:rPr>
            </w:pPr>
          </w:p>
        </w:tc>
        <w:tc>
          <w:tcPr>
            <w:tcW w:w="280" w:type="dxa"/>
            <w:vAlign w:val="bottom"/>
          </w:tcPr>
          <w:p w:rsidR="00A60353" w:rsidRDefault="00A60353" w:rsidP="00BB3A3F">
            <w:pPr>
              <w:rPr>
                <w:sz w:val="20"/>
                <w:szCs w:val="20"/>
              </w:rPr>
            </w:pPr>
          </w:p>
        </w:tc>
      </w:tr>
      <w:tr w:rsidR="00A60353" w:rsidTr="00BB3A3F">
        <w:trPr>
          <w:trHeight w:val="350"/>
        </w:trPr>
        <w:tc>
          <w:tcPr>
            <w:tcW w:w="1180" w:type="dxa"/>
            <w:vAlign w:val="bottom"/>
          </w:tcPr>
          <w:p w:rsidR="00A60353" w:rsidRDefault="00A60353" w:rsidP="00BB3A3F">
            <w:pPr>
              <w:jc w:val="right"/>
              <w:rPr>
                <w:sz w:val="20"/>
                <w:szCs w:val="20"/>
              </w:rPr>
            </w:pPr>
            <w:r>
              <w:rPr>
                <w:rFonts w:ascii="Arial" w:eastAsia="Arial" w:hAnsi="Arial" w:cs="Arial"/>
                <w:b/>
                <w:bCs/>
                <w:w w:val="89"/>
                <w:sz w:val="19"/>
                <w:szCs w:val="19"/>
              </w:rPr>
              <w:t>110.000,00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0,73</w:t>
            </w:r>
          </w:p>
        </w:tc>
        <w:tc>
          <w:tcPr>
            <w:tcW w:w="260" w:type="dxa"/>
            <w:vAlign w:val="bottom"/>
          </w:tcPr>
          <w:p w:rsidR="00A60353" w:rsidRDefault="00A60353" w:rsidP="00BB3A3F">
            <w:pPr>
              <w:rPr>
                <w:sz w:val="24"/>
                <w:szCs w:val="24"/>
              </w:rPr>
            </w:pPr>
          </w:p>
        </w:tc>
        <w:tc>
          <w:tcPr>
            <w:tcW w:w="1880" w:type="dxa"/>
            <w:vAlign w:val="bottom"/>
          </w:tcPr>
          <w:p w:rsidR="00A60353" w:rsidRDefault="00A60353" w:rsidP="00BB3A3F">
            <w:pPr>
              <w:rPr>
                <w:sz w:val="24"/>
                <w:szCs w:val="24"/>
              </w:rPr>
            </w:pP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115.000,00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1,05</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115.000,00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348"/>
        </w:trPr>
        <w:tc>
          <w:tcPr>
            <w:tcW w:w="1180" w:type="dxa"/>
            <w:vAlign w:val="bottom"/>
          </w:tcPr>
          <w:p w:rsidR="00A60353" w:rsidRDefault="00A60353" w:rsidP="00BB3A3F">
            <w:pPr>
              <w:jc w:val="right"/>
              <w:rPr>
                <w:sz w:val="20"/>
                <w:szCs w:val="20"/>
              </w:rPr>
            </w:pPr>
            <w:r>
              <w:rPr>
                <w:rFonts w:ascii="Arial" w:eastAsia="Arial" w:hAnsi="Arial" w:cs="Arial"/>
                <w:b/>
                <w:bCs/>
                <w:w w:val="98"/>
                <w:sz w:val="19"/>
                <w:szCs w:val="19"/>
              </w:rPr>
              <w:t>70.000,00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32</w:t>
            </w:r>
          </w:p>
        </w:tc>
        <w:tc>
          <w:tcPr>
            <w:tcW w:w="1880" w:type="dxa"/>
            <w:vAlign w:val="bottom"/>
          </w:tcPr>
          <w:p w:rsidR="00A60353" w:rsidRDefault="00A60353" w:rsidP="00BB3A3F">
            <w:pPr>
              <w:ind w:left="40"/>
              <w:rPr>
                <w:sz w:val="20"/>
                <w:szCs w:val="20"/>
              </w:rPr>
            </w:pPr>
            <w:r>
              <w:rPr>
                <w:rFonts w:ascii="Arial" w:eastAsia="Arial" w:hAnsi="Arial" w:cs="Arial"/>
                <w:b/>
                <w:bCs/>
                <w:sz w:val="16"/>
                <w:szCs w:val="16"/>
              </w:rPr>
              <w:t>Materijalni rashodi</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115.000,00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1,64</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115.000,00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245"/>
        </w:trPr>
        <w:tc>
          <w:tcPr>
            <w:tcW w:w="1180" w:type="dxa"/>
            <w:vAlign w:val="bottom"/>
          </w:tcPr>
          <w:p w:rsidR="00A60353" w:rsidRDefault="00A60353" w:rsidP="00BB3A3F">
            <w:pPr>
              <w:jc w:val="right"/>
              <w:rPr>
                <w:sz w:val="20"/>
                <w:szCs w:val="20"/>
              </w:rPr>
            </w:pPr>
            <w:r>
              <w:rPr>
                <w:rFonts w:ascii="Arial" w:eastAsia="Arial" w:hAnsi="Arial" w:cs="Arial"/>
                <w:b/>
                <w:bCs/>
                <w:w w:val="98"/>
                <w:sz w:val="19"/>
                <w:szCs w:val="19"/>
              </w:rPr>
              <w:t>20.000,00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pPr>
              <w:rPr>
                <w:sz w:val="21"/>
                <w:szCs w:val="21"/>
              </w:rPr>
            </w:pPr>
          </w:p>
        </w:tc>
        <w:tc>
          <w:tcPr>
            <w:tcW w:w="1880" w:type="dxa"/>
            <w:vAlign w:val="bottom"/>
          </w:tcPr>
          <w:p w:rsidR="00A60353" w:rsidRDefault="00A60353" w:rsidP="00BB3A3F">
            <w:pPr>
              <w:rPr>
                <w:sz w:val="21"/>
                <w:szCs w:val="21"/>
              </w:rPr>
            </w:pPr>
          </w:p>
        </w:tc>
        <w:tc>
          <w:tcPr>
            <w:tcW w:w="1420" w:type="dxa"/>
            <w:vAlign w:val="bottom"/>
          </w:tcPr>
          <w:p w:rsidR="00A60353" w:rsidRDefault="00A60353" w:rsidP="00BB3A3F">
            <w:pPr>
              <w:rPr>
                <w:sz w:val="21"/>
                <w:szCs w:val="21"/>
              </w:rPr>
            </w:pPr>
          </w:p>
        </w:tc>
        <w:tc>
          <w:tcPr>
            <w:tcW w:w="660" w:type="dxa"/>
            <w:vAlign w:val="bottom"/>
          </w:tcPr>
          <w:p w:rsidR="00A60353" w:rsidRDefault="00A60353" w:rsidP="00BB3A3F">
            <w:pPr>
              <w:rPr>
                <w:sz w:val="21"/>
                <w:szCs w:val="21"/>
              </w:rPr>
            </w:pPr>
          </w:p>
        </w:tc>
        <w:tc>
          <w:tcPr>
            <w:tcW w:w="1360" w:type="dxa"/>
            <w:vAlign w:val="bottom"/>
          </w:tcPr>
          <w:p w:rsidR="00A60353" w:rsidRDefault="00A60353" w:rsidP="00BB3A3F">
            <w:pPr>
              <w:rPr>
                <w:sz w:val="21"/>
                <w:szCs w:val="21"/>
              </w:rPr>
            </w:pPr>
          </w:p>
        </w:tc>
        <w:tc>
          <w:tcPr>
            <w:tcW w:w="280" w:type="dxa"/>
            <w:vAlign w:val="bottom"/>
          </w:tcPr>
          <w:p w:rsidR="00A60353" w:rsidRDefault="00A60353" w:rsidP="00BB3A3F">
            <w:pPr>
              <w:rPr>
                <w:sz w:val="21"/>
                <w:szCs w:val="21"/>
              </w:rPr>
            </w:pPr>
          </w:p>
        </w:tc>
      </w:tr>
      <w:tr w:rsidR="00A60353" w:rsidTr="00BB3A3F">
        <w:trPr>
          <w:trHeight w:val="245"/>
        </w:trPr>
        <w:tc>
          <w:tcPr>
            <w:tcW w:w="1180" w:type="dxa"/>
            <w:vAlign w:val="bottom"/>
          </w:tcPr>
          <w:p w:rsidR="00A60353" w:rsidRDefault="00A60353" w:rsidP="00BB3A3F">
            <w:pPr>
              <w:jc w:val="right"/>
              <w:rPr>
                <w:sz w:val="20"/>
                <w:szCs w:val="20"/>
              </w:rPr>
            </w:pPr>
            <w:r>
              <w:rPr>
                <w:rFonts w:ascii="Arial" w:eastAsia="Arial" w:hAnsi="Arial" w:cs="Arial"/>
                <w:b/>
                <w:bCs/>
                <w:w w:val="98"/>
                <w:sz w:val="19"/>
                <w:szCs w:val="19"/>
              </w:rPr>
              <w:t>20.000,00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0,33</w:t>
            </w:r>
          </w:p>
        </w:tc>
        <w:tc>
          <w:tcPr>
            <w:tcW w:w="260" w:type="dxa"/>
            <w:vAlign w:val="bottom"/>
          </w:tcPr>
          <w:p w:rsidR="00A60353" w:rsidRDefault="00A60353" w:rsidP="00BB3A3F">
            <w:pPr>
              <w:rPr>
                <w:sz w:val="21"/>
                <w:szCs w:val="21"/>
              </w:rPr>
            </w:pPr>
          </w:p>
        </w:tc>
        <w:tc>
          <w:tcPr>
            <w:tcW w:w="1880" w:type="dxa"/>
            <w:vAlign w:val="bottom"/>
          </w:tcPr>
          <w:p w:rsidR="00A60353" w:rsidRDefault="00A60353" w:rsidP="00BB3A3F">
            <w:pPr>
              <w:rPr>
                <w:sz w:val="21"/>
                <w:szCs w:val="21"/>
              </w:rPr>
            </w:pPr>
          </w:p>
        </w:tc>
        <w:tc>
          <w:tcPr>
            <w:tcW w:w="1420" w:type="dxa"/>
            <w:vAlign w:val="bottom"/>
          </w:tcPr>
          <w:p w:rsidR="00A60353" w:rsidRDefault="00A60353" w:rsidP="00BB3A3F">
            <w:pPr>
              <w:rPr>
                <w:sz w:val="21"/>
                <w:szCs w:val="21"/>
              </w:rPr>
            </w:pPr>
          </w:p>
        </w:tc>
        <w:tc>
          <w:tcPr>
            <w:tcW w:w="660" w:type="dxa"/>
            <w:vAlign w:val="bottom"/>
          </w:tcPr>
          <w:p w:rsidR="00A60353" w:rsidRDefault="00A60353" w:rsidP="00BB3A3F">
            <w:pPr>
              <w:rPr>
                <w:sz w:val="21"/>
                <w:szCs w:val="21"/>
              </w:rPr>
            </w:pPr>
          </w:p>
        </w:tc>
        <w:tc>
          <w:tcPr>
            <w:tcW w:w="1360" w:type="dxa"/>
            <w:vAlign w:val="bottom"/>
          </w:tcPr>
          <w:p w:rsidR="00A60353" w:rsidRDefault="00A60353" w:rsidP="00BB3A3F">
            <w:pPr>
              <w:rPr>
                <w:sz w:val="21"/>
                <w:szCs w:val="21"/>
              </w:rPr>
            </w:pPr>
          </w:p>
        </w:tc>
        <w:tc>
          <w:tcPr>
            <w:tcW w:w="280" w:type="dxa"/>
            <w:vAlign w:val="bottom"/>
          </w:tcPr>
          <w:p w:rsidR="00A60353" w:rsidRDefault="00A60353" w:rsidP="00BB3A3F">
            <w:pPr>
              <w:rPr>
                <w:sz w:val="21"/>
                <w:szCs w:val="21"/>
              </w:rPr>
            </w:pPr>
          </w:p>
        </w:tc>
      </w:tr>
      <w:tr w:rsidR="00A60353" w:rsidTr="00BB3A3F">
        <w:trPr>
          <w:trHeight w:val="343"/>
        </w:trPr>
        <w:tc>
          <w:tcPr>
            <w:tcW w:w="1180" w:type="dxa"/>
            <w:vAlign w:val="bottom"/>
          </w:tcPr>
          <w:p w:rsidR="00A60353" w:rsidRDefault="00A60353" w:rsidP="00BB3A3F">
            <w:pPr>
              <w:jc w:val="right"/>
              <w:rPr>
                <w:sz w:val="20"/>
                <w:szCs w:val="20"/>
              </w:rPr>
            </w:pPr>
            <w:r>
              <w:rPr>
                <w:rFonts w:ascii="Arial" w:eastAsia="Arial" w:hAnsi="Arial" w:cs="Arial"/>
                <w:b/>
                <w:bCs/>
                <w:w w:val="89"/>
                <w:sz w:val="19"/>
                <w:szCs w:val="19"/>
              </w:rPr>
              <w:t>100.000,00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2,17</w:t>
            </w:r>
          </w:p>
        </w:tc>
        <w:tc>
          <w:tcPr>
            <w:tcW w:w="260" w:type="dxa"/>
            <w:vAlign w:val="bottom"/>
          </w:tcPr>
          <w:p w:rsidR="00A60353" w:rsidRDefault="00A60353" w:rsidP="00BB3A3F">
            <w:pPr>
              <w:rPr>
                <w:sz w:val="24"/>
                <w:szCs w:val="24"/>
              </w:rPr>
            </w:pPr>
          </w:p>
        </w:tc>
        <w:tc>
          <w:tcPr>
            <w:tcW w:w="1880" w:type="dxa"/>
            <w:vAlign w:val="bottom"/>
          </w:tcPr>
          <w:p w:rsidR="00A60353" w:rsidRDefault="00A60353" w:rsidP="00BB3A3F">
            <w:pPr>
              <w:rPr>
                <w:sz w:val="24"/>
                <w:szCs w:val="24"/>
              </w:rPr>
            </w:pP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25.000,00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0,25</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25.000,00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343"/>
        </w:trPr>
        <w:tc>
          <w:tcPr>
            <w:tcW w:w="1180" w:type="dxa"/>
            <w:vAlign w:val="bottom"/>
          </w:tcPr>
          <w:p w:rsidR="00A60353" w:rsidRDefault="00A60353" w:rsidP="00BB3A3F">
            <w:pPr>
              <w:jc w:val="right"/>
              <w:rPr>
                <w:sz w:val="20"/>
                <w:szCs w:val="20"/>
              </w:rPr>
            </w:pPr>
            <w:r>
              <w:rPr>
                <w:rFonts w:ascii="Arial" w:eastAsia="Arial" w:hAnsi="Arial" w:cs="Arial"/>
                <w:b/>
                <w:bCs/>
                <w:w w:val="98"/>
                <w:sz w:val="19"/>
                <w:szCs w:val="19"/>
              </w:rPr>
              <w:t>25.000,00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4,17</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32</w:t>
            </w:r>
          </w:p>
        </w:tc>
        <w:tc>
          <w:tcPr>
            <w:tcW w:w="1880" w:type="dxa"/>
            <w:vAlign w:val="bottom"/>
          </w:tcPr>
          <w:p w:rsidR="00A60353" w:rsidRDefault="00A60353" w:rsidP="00BB3A3F">
            <w:pPr>
              <w:ind w:left="40"/>
              <w:rPr>
                <w:sz w:val="20"/>
                <w:szCs w:val="20"/>
              </w:rPr>
            </w:pPr>
            <w:r>
              <w:rPr>
                <w:rFonts w:ascii="Arial" w:eastAsia="Arial" w:hAnsi="Arial" w:cs="Arial"/>
                <w:b/>
                <w:bCs/>
                <w:sz w:val="16"/>
                <w:szCs w:val="16"/>
              </w:rPr>
              <w:t>Materijalni rashodi</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25.000,00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1,00</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25.000,00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245"/>
        </w:trPr>
        <w:tc>
          <w:tcPr>
            <w:tcW w:w="1180" w:type="dxa"/>
            <w:vAlign w:val="bottom"/>
          </w:tcPr>
          <w:p w:rsidR="00A60353" w:rsidRDefault="00A60353" w:rsidP="00BB3A3F">
            <w:pPr>
              <w:jc w:val="right"/>
              <w:rPr>
                <w:sz w:val="20"/>
                <w:szCs w:val="20"/>
              </w:rPr>
            </w:pPr>
            <w:r>
              <w:rPr>
                <w:rFonts w:ascii="Arial" w:eastAsia="Arial" w:hAnsi="Arial" w:cs="Arial"/>
                <w:b/>
                <w:bCs/>
                <w:w w:val="98"/>
                <w:sz w:val="19"/>
                <w:szCs w:val="19"/>
              </w:rPr>
              <w:t>75.000,00 kn</w:t>
            </w:r>
          </w:p>
        </w:tc>
        <w:tc>
          <w:tcPr>
            <w:tcW w:w="420" w:type="dxa"/>
            <w:vAlign w:val="bottom"/>
          </w:tcPr>
          <w:p w:rsidR="00A60353" w:rsidRDefault="00A60353" w:rsidP="00BB3A3F">
            <w:pPr>
              <w:jc w:val="center"/>
              <w:rPr>
                <w:sz w:val="20"/>
                <w:szCs w:val="20"/>
              </w:rPr>
            </w:pPr>
            <w:r>
              <w:rPr>
                <w:rFonts w:ascii="Arial" w:eastAsia="Arial" w:hAnsi="Arial" w:cs="Arial"/>
                <w:b/>
                <w:bCs/>
                <w:w w:val="85"/>
                <w:sz w:val="13"/>
                <w:szCs w:val="13"/>
              </w:rPr>
              <w:t>75,00</w:t>
            </w:r>
          </w:p>
        </w:tc>
        <w:tc>
          <w:tcPr>
            <w:tcW w:w="260" w:type="dxa"/>
            <w:vAlign w:val="bottom"/>
          </w:tcPr>
          <w:p w:rsidR="00A60353" w:rsidRDefault="00A60353" w:rsidP="00BB3A3F">
            <w:pPr>
              <w:rPr>
                <w:sz w:val="21"/>
                <w:szCs w:val="21"/>
              </w:rPr>
            </w:pPr>
          </w:p>
        </w:tc>
        <w:tc>
          <w:tcPr>
            <w:tcW w:w="1880" w:type="dxa"/>
            <w:vAlign w:val="bottom"/>
          </w:tcPr>
          <w:p w:rsidR="00A60353" w:rsidRDefault="00A60353" w:rsidP="00BB3A3F">
            <w:pPr>
              <w:rPr>
                <w:sz w:val="21"/>
                <w:szCs w:val="21"/>
              </w:rPr>
            </w:pPr>
          </w:p>
        </w:tc>
        <w:tc>
          <w:tcPr>
            <w:tcW w:w="1420" w:type="dxa"/>
            <w:vAlign w:val="bottom"/>
          </w:tcPr>
          <w:p w:rsidR="00A60353" w:rsidRDefault="00A60353" w:rsidP="00BB3A3F">
            <w:pPr>
              <w:rPr>
                <w:sz w:val="21"/>
                <w:szCs w:val="21"/>
              </w:rPr>
            </w:pPr>
          </w:p>
        </w:tc>
        <w:tc>
          <w:tcPr>
            <w:tcW w:w="660" w:type="dxa"/>
            <w:vAlign w:val="bottom"/>
          </w:tcPr>
          <w:p w:rsidR="00A60353" w:rsidRDefault="00A60353" w:rsidP="00BB3A3F">
            <w:pPr>
              <w:rPr>
                <w:sz w:val="21"/>
                <w:szCs w:val="21"/>
              </w:rPr>
            </w:pPr>
          </w:p>
        </w:tc>
        <w:tc>
          <w:tcPr>
            <w:tcW w:w="1360" w:type="dxa"/>
            <w:vAlign w:val="bottom"/>
          </w:tcPr>
          <w:p w:rsidR="00A60353" w:rsidRDefault="00A60353" w:rsidP="00BB3A3F">
            <w:pPr>
              <w:rPr>
                <w:sz w:val="21"/>
                <w:szCs w:val="21"/>
              </w:rPr>
            </w:pPr>
          </w:p>
        </w:tc>
        <w:tc>
          <w:tcPr>
            <w:tcW w:w="280" w:type="dxa"/>
            <w:vAlign w:val="bottom"/>
          </w:tcPr>
          <w:p w:rsidR="00A60353" w:rsidRDefault="00A60353" w:rsidP="00BB3A3F">
            <w:pPr>
              <w:rPr>
                <w:sz w:val="21"/>
                <w:szCs w:val="21"/>
              </w:rPr>
            </w:pPr>
          </w:p>
        </w:tc>
      </w:tr>
      <w:tr w:rsidR="00A60353" w:rsidTr="00BB3A3F">
        <w:trPr>
          <w:trHeight w:val="227"/>
        </w:trPr>
        <w:tc>
          <w:tcPr>
            <w:tcW w:w="1180" w:type="dxa"/>
            <w:vAlign w:val="bottom"/>
          </w:tcPr>
          <w:p w:rsidR="00A60353" w:rsidRDefault="00A60353" w:rsidP="00BB3A3F">
            <w:pPr>
              <w:rPr>
                <w:sz w:val="19"/>
                <w:szCs w:val="19"/>
              </w:rPr>
            </w:pP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0,00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42</w:t>
            </w:r>
          </w:p>
        </w:tc>
        <w:tc>
          <w:tcPr>
            <w:tcW w:w="1880" w:type="dxa"/>
            <w:vAlign w:val="bottom"/>
          </w:tcPr>
          <w:p w:rsidR="00A60353" w:rsidRDefault="00A60353" w:rsidP="00BB3A3F">
            <w:pPr>
              <w:ind w:left="40"/>
              <w:rPr>
                <w:sz w:val="20"/>
                <w:szCs w:val="20"/>
              </w:rPr>
            </w:pPr>
            <w:r>
              <w:rPr>
                <w:rFonts w:ascii="Arial" w:eastAsia="Arial" w:hAnsi="Arial" w:cs="Arial"/>
                <w:b/>
                <w:bCs/>
                <w:sz w:val="16"/>
                <w:szCs w:val="16"/>
              </w:rPr>
              <w:t>Ras.naba.proiz.imovine</w:t>
            </w:r>
          </w:p>
        </w:tc>
        <w:tc>
          <w:tcPr>
            <w:tcW w:w="1420" w:type="dxa"/>
            <w:vAlign w:val="bottom"/>
          </w:tcPr>
          <w:p w:rsidR="00A60353" w:rsidRDefault="00A60353" w:rsidP="00BB3A3F">
            <w:pPr>
              <w:rPr>
                <w:sz w:val="19"/>
                <w:szCs w:val="19"/>
              </w:rPr>
            </w:pPr>
          </w:p>
        </w:tc>
        <w:tc>
          <w:tcPr>
            <w:tcW w:w="660" w:type="dxa"/>
            <w:vAlign w:val="bottom"/>
          </w:tcPr>
          <w:p w:rsidR="00A60353" w:rsidRDefault="00A60353" w:rsidP="00BB3A3F">
            <w:pPr>
              <w:rPr>
                <w:sz w:val="19"/>
                <w:szCs w:val="19"/>
              </w:rPr>
            </w:pPr>
          </w:p>
        </w:tc>
        <w:tc>
          <w:tcPr>
            <w:tcW w:w="1360" w:type="dxa"/>
            <w:vAlign w:val="bottom"/>
          </w:tcPr>
          <w:p w:rsidR="00A60353" w:rsidRDefault="00A60353" w:rsidP="00BB3A3F">
            <w:pPr>
              <w:rPr>
                <w:sz w:val="19"/>
                <w:szCs w:val="19"/>
              </w:rPr>
            </w:pPr>
          </w:p>
        </w:tc>
        <w:tc>
          <w:tcPr>
            <w:tcW w:w="280" w:type="dxa"/>
            <w:vAlign w:val="bottom"/>
          </w:tcPr>
          <w:p w:rsidR="00A60353" w:rsidRDefault="00A60353" w:rsidP="00BB3A3F">
            <w:pPr>
              <w:rPr>
                <w:sz w:val="19"/>
                <w:szCs w:val="19"/>
              </w:rPr>
            </w:pPr>
          </w:p>
        </w:tc>
      </w:tr>
      <w:tr w:rsidR="00A60353" w:rsidTr="00BB3A3F">
        <w:trPr>
          <w:trHeight w:val="245"/>
        </w:trPr>
        <w:tc>
          <w:tcPr>
            <w:tcW w:w="1180" w:type="dxa"/>
            <w:vAlign w:val="bottom"/>
          </w:tcPr>
          <w:p w:rsidR="00A60353" w:rsidRDefault="00A60353" w:rsidP="00BB3A3F">
            <w:pPr>
              <w:rPr>
                <w:sz w:val="21"/>
                <w:szCs w:val="21"/>
              </w:rPr>
            </w:pPr>
          </w:p>
        </w:tc>
        <w:tc>
          <w:tcPr>
            <w:tcW w:w="420" w:type="dxa"/>
            <w:vAlign w:val="bottom"/>
          </w:tcPr>
          <w:p w:rsidR="00A60353" w:rsidRDefault="00A60353" w:rsidP="00BB3A3F">
            <w:pPr>
              <w:jc w:val="center"/>
              <w:rPr>
                <w:sz w:val="20"/>
                <w:szCs w:val="20"/>
              </w:rPr>
            </w:pPr>
            <w:r>
              <w:rPr>
                <w:rFonts w:ascii="Arial" w:eastAsia="Arial" w:hAnsi="Arial" w:cs="Arial"/>
                <w:b/>
                <w:bCs/>
                <w:w w:val="92"/>
                <w:sz w:val="13"/>
                <w:szCs w:val="13"/>
              </w:rPr>
              <w:t>---</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42</w:t>
            </w:r>
          </w:p>
        </w:tc>
        <w:tc>
          <w:tcPr>
            <w:tcW w:w="1880" w:type="dxa"/>
            <w:vAlign w:val="bottom"/>
          </w:tcPr>
          <w:p w:rsidR="00A60353" w:rsidRDefault="00A60353" w:rsidP="00BB3A3F">
            <w:pPr>
              <w:ind w:left="40"/>
              <w:rPr>
                <w:sz w:val="20"/>
                <w:szCs w:val="20"/>
              </w:rPr>
            </w:pPr>
            <w:r>
              <w:rPr>
                <w:rFonts w:ascii="Arial" w:eastAsia="Arial" w:hAnsi="Arial" w:cs="Arial"/>
                <w:b/>
                <w:bCs/>
                <w:sz w:val="16"/>
                <w:szCs w:val="16"/>
              </w:rPr>
              <w:t>Ras.naba.proiz.imovine</w:t>
            </w:r>
          </w:p>
        </w:tc>
        <w:tc>
          <w:tcPr>
            <w:tcW w:w="1420" w:type="dxa"/>
            <w:vAlign w:val="bottom"/>
          </w:tcPr>
          <w:p w:rsidR="00A60353" w:rsidRDefault="00A60353" w:rsidP="00BB3A3F">
            <w:pPr>
              <w:rPr>
                <w:sz w:val="21"/>
                <w:szCs w:val="21"/>
              </w:rPr>
            </w:pPr>
          </w:p>
        </w:tc>
        <w:tc>
          <w:tcPr>
            <w:tcW w:w="660" w:type="dxa"/>
            <w:vAlign w:val="bottom"/>
          </w:tcPr>
          <w:p w:rsidR="00A60353" w:rsidRDefault="00A60353" w:rsidP="00BB3A3F">
            <w:pPr>
              <w:rPr>
                <w:sz w:val="21"/>
                <w:szCs w:val="21"/>
              </w:rPr>
            </w:pPr>
          </w:p>
        </w:tc>
        <w:tc>
          <w:tcPr>
            <w:tcW w:w="1360" w:type="dxa"/>
            <w:vAlign w:val="bottom"/>
          </w:tcPr>
          <w:p w:rsidR="00A60353" w:rsidRDefault="00A60353" w:rsidP="00BB3A3F">
            <w:pPr>
              <w:rPr>
                <w:sz w:val="21"/>
                <w:szCs w:val="21"/>
              </w:rPr>
            </w:pPr>
          </w:p>
        </w:tc>
        <w:tc>
          <w:tcPr>
            <w:tcW w:w="280" w:type="dxa"/>
            <w:vAlign w:val="bottom"/>
          </w:tcPr>
          <w:p w:rsidR="00A60353" w:rsidRDefault="00A60353" w:rsidP="00BB3A3F">
            <w:pPr>
              <w:rPr>
                <w:sz w:val="21"/>
                <w:szCs w:val="21"/>
              </w:rPr>
            </w:pPr>
          </w:p>
        </w:tc>
      </w:tr>
      <w:tr w:rsidR="00A60353" w:rsidTr="00BB3A3F">
        <w:trPr>
          <w:trHeight w:val="349"/>
        </w:trPr>
        <w:tc>
          <w:tcPr>
            <w:tcW w:w="1180" w:type="dxa"/>
            <w:vAlign w:val="bottom"/>
          </w:tcPr>
          <w:p w:rsidR="00A60353" w:rsidRDefault="00A60353" w:rsidP="00BB3A3F">
            <w:pPr>
              <w:jc w:val="right"/>
              <w:rPr>
                <w:sz w:val="20"/>
                <w:szCs w:val="20"/>
              </w:rPr>
            </w:pPr>
            <w:r>
              <w:rPr>
                <w:rFonts w:ascii="Arial" w:eastAsia="Arial" w:hAnsi="Arial" w:cs="Arial"/>
                <w:b/>
                <w:bCs/>
                <w:color w:val="FF0000"/>
                <w:w w:val="98"/>
                <w:sz w:val="19"/>
                <w:szCs w:val="19"/>
              </w:rPr>
              <w:t>90.000,00 kn</w:t>
            </w:r>
          </w:p>
        </w:tc>
        <w:tc>
          <w:tcPr>
            <w:tcW w:w="420" w:type="dxa"/>
            <w:vAlign w:val="bottom"/>
          </w:tcPr>
          <w:p w:rsidR="00A60353" w:rsidRDefault="00A60353" w:rsidP="00BB3A3F">
            <w:pPr>
              <w:jc w:val="center"/>
              <w:rPr>
                <w:sz w:val="20"/>
                <w:szCs w:val="20"/>
              </w:rPr>
            </w:pPr>
            <w:r>
              <w:rPr>
                <w:rFonts w:ascii="Arial" w:eastAsia="Arial" w:hAnsi="Arial" w:cs="Arial"/>
                <w:b/>
                <w:bCs/>
                <w:color w:val="FF0000"/>
                <w:w w:val="94"/>
                <w:sz w:val="13"/>
                <w:szCs w:val="13"/>
              </w:rPr>
              <w:t>0,52</w:t>
            </w:r>
          </w:p>
        </w:tc>
        <w:tc>
          <w:tcPr>
            <w:tcW w:w="260" w:type="dxa"/>
            <w:vAlign w:val="bottom"/>
          </w:tcPr>
          <w:p w:rsidR="00A60353" w:rsidRDefault="00A60353" w:rsidP="00BB3A3F">
            <w:pPr>
              <w:rPr>
                <w:sz w:val="24"/>
                <w:szCs w:val="24"/>
              </w:rPr>
            </w:pPr>
          </w:p>
        </w:tc>
        <w:tc>
          <w:tcPr>
            <w:tcW w:w="1880" w:type="dxa"/>
            <w:vAlign w:val="bottom"/>
          </w:tcPr>
          <w:p w:rsidR="00A60353" w:rsidRDefault="00A60353" w:rsidP="00BB3A3F">
            <w:pPr>
              <w:rPr>
                <w:sz w:val="24"/>
                <w:szCs w:val="24"/>
              </w:rPr>
            </w:pPr>
          </w:p>
        </w:tc>
        <w:tc>
          <w:tcPr>
            <w:tcW w:w="1420" w:type="dxa"/>
            <w:vAlign w:val="bottom"/>
          </w:tcPr>
          <w:p w:rsidR="00A60353" w:rsidRDefault="00A60353" w:rsidP="00BB3A3F">
            <w:pPr>
              <w:jc w:val="right"/>
              <w:rPr>
                <w:sz w:val="20"/>
                <w:szCs w:val="20"/>
              </w:rPr>
            </w:pPr>
            <w:r>
              <w:rPr>
                <w:rFonts w:ascii="Arial" w:eastAsia="Arial" w:hAnsi="Arial" w:cs="Arial"/>
                <w:b/>
                <w:bCs/>
                <w:color w:val="FF0000"/>
                <w:sz w:val="18"/>
                <w:szCs w:val="18"/>
              </w:rPr>
              <w:t>60.000,00 kn</w:t>
            </w:r>
          </w:p>
        </w:tc>
        <w:tc>
          <w:tcPr>
            <w:tcW w:w="660" w:type="dxa"/>
            <w:vAlign w:val="bottom"/>
          </w:tcPr>
          <w:p w:rsidR="00A60353" w:rsidRDefault="00A60353" w:rsidP="00BB3A3F">
            <w:pPr>
              <w:ind w:right="112"/>
              <w:jc w:val="center"/>
              <w:rPr>
                <w:sz w:val="20"/>
                <w:szCs w:val="20"/>
              </w:rPr>
            </w:pPr>
            <w:r>
              <w:rPr>
                <w:rFonts w:ascii="Arial" w:eastAsia="Arial" w:hAnsi="Arial" w:cs="Arial"/>
                <w:b/>
                <w:bCs/>
                <w:color w:val="FF0000"/>
                <w:w w:val="85"/>
                <w:sz w:val="18"/>
                <w:szCs w:val="18"/>
              </w:rPr>
              <w:t>0,67</w:t>
            </w:r>
          </w:p>
        </w:tc>
        <w:tc>
          <w:tcPr>
            <w:tcW w:w="1360" w:type="dxa"/>
            <w:vAlign w:val="bottom"/>
          </w:tcPr>
          <w:p w:rsidR="00A60353" w:rsidRDefault="00A60353" w:rsidP="00BB3A3F">
            <w:pPr>
              <w:jc w:val="right"/>
              <w:rPr>
                <w:sz w:val="20"/>
                <w:szCs w:val="20"/>
              </w:rPr>
            </w:pPr>
            <w:r>
              <w:rPr>
                <w:rFonts w:ascii="Arial" w:eastAsia="Arial" w:hAnsi="Arial" w:cs="Arial"/>
                <w:b/>
                <w:bCs/>
                <w:color w:val="FF0000"/>
                <w:sz w:val="18"/>
                <w:szCs w:val="18"/>
              </w:rPr>
              <w:t>30.000,00 kn</w:t>
            </w:r>
          </w:p>
        </w:tc>
        <w:tc>
          <w:tcPr>
            <w:tcW w:w="280" w:type="dxa"/>
            <w:vAlign w:val="bottom"/>
          </w:tcPr>
          <w:p w:rsidR="00A60353" w:rsidRDefault="00A60353" w:rsidP="00BB3A3F">
            <w:pPr>
              <w:jc w:val="center"/>
              <w:rPr>
                <w:sz w:val="20"/>
                <w:szCs w:val="20"/>
              </w:rPr>
            </w:pPr>
            <w:r>
              <w:rPr>
                <w:rFonts w:ascii="Arial" w:eastAsia="Arial" w:hAnsi="Arial" w:cs="Arial"/>
                <w:b/>
                <w:bCs/>
                <w:color w:val="FF0000"/>
                <w:w w:val="86"/>
                <w:sz w:val="13"/>
                <w:szCs w:val="13"/>
              </w:rPr>
              <w:t>0,50</w:t>
            </w:r>
          </w:p>
        </w:tc>
      </w:tr>
      <w:tr w:rsidR="00A60353" w:rsidTr="00BB3A3F">
        <w:trPr>
          <w:trHeight w:val="442"/>
        </w:trPr>
        <w:tc>
          <w:tcPr>
            <w:tcW w:w="1180" w:type="dxa"/>
            <w:vAlign w:val="bottom"/>
          </w:tcPr>
          <w:p w:rsidR="00A60353" w:rsidRDefault="00A60353" w:rsidP="00BB3A3F">
            <w:pPr>
              <w:jc w:val="right"/>
              <w:rPr>
                <w:sz w:val="20"/>
                <w:szCs w:val="20"/>
              </w:rPr>
            </w:pPr>
            <w:r>
              <w:rPr>
                <w:rFonts w:ascii="Arial" w:eastAsia="Arial" w:hAnsi="Arial" w:cs="Arial"/>
                <w:b/>
                <w:bCs/>
                <w:w w:val="98"/>
                <w:sz w:val="19"/>
                <w:szCs w:val="19"/>
              </w:rPr>
              <w:t>50.000,00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0,56</w:t>
            </w:r>
          </w:p>
        </w:tc>
        <w:tc>
          <w:tcPr>
            <w:tcW w:w="260" w:type="dxa"/>
            <w:vAlign w:val="bottom"/>
          </w:tcPr>
          <w:p w:rsidR="00A60353" w:rsidRDefault="00A60353" w:rsidP="00BB3A3F">
            <w:pPr>
              <w:rPr>
                <w:sz w:val="24"/>
                <w:szCs w:val="24"/>
              </w:rPr>
            </w:pPr>
          </w:p>
        </w:tc>
        <w:tc>
          <w:tcPr>
            <w:tcW w:w="1880" w:type="dxa"/>
            <w:vAlign w:val="bottom"/>
          </w:tcPr>
          <w:p w:rsidR="00A60353" w:rsidRDefault="00A60353" w:rsidP="00BB3A3F">
            <w:pPr>
              <w:rPr>
                <w:sz w:val="24"/>
                <w:szCs w:val="24"/>
              </w:rPr>
            </w:pP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50.000,00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1,00</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20.000,00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0,40</w:t>
            </w:r>
          </w:p>
        </w:tc>
      </w:tr>
      <w:tr w:rsidR="00A60353" w:rsidTr="00BB3A3F">
        <w:trPr>
          <w:trHeight w:val="355"/>
        </w:trPr>
        <w:tc>
          <w:tcPr>
            <w:tcW w:w="1180" w:type="dxa"/>
            <w:vAlign w:val="bottom"/>
          </w:tcPr>
          <w:p w:rsidR="00A60353" w:rsidRDefault="00A60353" w:rsidP="00BB3A3F">
            <w:pPr>
              <w:jc w:val="right"/>
              <w:rPr>
                <w:sz w:val="20"/>
                <w:szCs w:val="20"/>
              </w:rPr>
            </w:pPr>
            <w:r>
              <w:rPr>
                <w:rFonts w:ascii="Arial" w:eastAsia="Arial" w:hAnsi="Arial" w:cs="Arial"/>
                <w:b/>
                <w:bCs/>
                <w:w w:val="98"/>
                <w:sz w:val="19"/>
                <w:szCs w:val="19"/>
              </w:rPr>
              <w:t>50.000,00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0,56</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32</w:t>
            </w:r>
          </w:p>
        </w:tc>
        <w:tc>
          <w:tcPr>
            <w:tcW w:w="1880" w:type="dxa"/>
            <w:vAlign w:val="bottom"/>
          </w:tcPr>
          <w:p w:rsidR="00A60353" w:rsidRDefault="00A60353" w:rsidP="00BB3A3F">
            <w:pPr>
              <w:ind w:left="40"/>
              <w:rPr>
                <w:sz w:val="20"/>
                <w:szCs w:val="20"/>
              </w:rPr>
            </w:pPr>
            <w:r>
              <w:rPr>
                <w:rFonts w:ascii="Arial" w:eastAsia="Arial" w:hAnsi="Arial" w:cs="Arial"/>
                <w:b/>
                <w:bCs/>
                <w:sz w:val="16"/>
                <w:szCs w:val="16"/>
              </w:rPr>
              <w:t>Materijalni rashodi</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50.000,00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1,00</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20.000,00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0,40</w:t>
            </w:r>
          </w:p>
        </w:tc>
      </w:tr>
      <w:tr w:rsidR="00A60353" w:rsidTr="00BB3A3F">
        <w:trPr>
          <w:trHeight w:val="331"/>
        </w:trPr>
        <w:tc>
          <w:tcPr>
            <w:tcW w:w="1180" w:type="dxa"/>
            <w:vAlign w:val="bottom"/>
          </w:tcPr>
          <w:p w:rsidR="00A60353" w:rsidRDefault="00A60353" w:rsidP="00BB3A3F">
            <w:pPr>
              <w:jc w:val="right"/>
              <w:rPr>
                <w:sz w:val="20"/>
                <w:szCs w:val="20"/>
              </w:rPr>
            </w:pPr>
            <w:r>
              <w:rPr>
                <w:rFonts w:ascii="Arial" w:eastAsia="Arial" w:hAnsi="Arial" w:cs="Arial"/>
                <w:b/>
                <w:bCs/>
                <w:w w:val="98"/>
                <w:sz w:val="19"/>
                <w:szCs w:val="19"/>
              </w:rPr>
              <w:t>40.000,00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0,48</w:t>
            </w:r>
          </w:p>
        </w:tc>
        <w:tc>
          <w:tcPr>
            <w:tcW w:w="260" w:type="dxa"/>
            <w:vAlign w:val="bottom"/>
          </w:tcPr>
          <w:p w:rsidR="00A60353" w:rsidRDefault="00A60353" w:rsidP="00BB3A3F">
            <w:pPr>
              <w:rPr>
                <w:sz w:val="24"/>
                <w:szCs w:val="24"/>
              </w:rPr>
            </w:pPr>
          </w:p>
        </w:tc>
        <w:tc>
          <w:tcPr>
            <w:tcW w:w="1880" w:type="dxa"/>
            <w:vAlign w:val="bottom"/>
          </w:tcPr>
          <w:p w:rsidR="00A60353" w:rsidRDefault="00A60353" w:rsidP="00BB3A3F">
            <w:pPr>
              <w:rPr>
                <w:sz w:val="24"/>
                <w:szCs w:val="24"/>
              </w:rPr>
            </w:pP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10.000,00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0,25</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10.000,00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331"/>
        </w:trPr>
        <w:tc>
          <w:tcPr>
            <w:tcW w:w="1180" w:type="dxa"/>
            <w:vAlign w:val="bottom"/>
          </w:tcPr>
          <w:p w:rsidR="00A60353" w:rsidRDefault="00A60353" w:rsidP="00BB3A3F">
            <w:pPr>
              <w:jc w:val="right"/>
              <w:rPr>
                <w:sz w:val="20"/>
                <w:szCs w:val="20"/>
              </w:rPr>
            </w:pPr>
            <w:r>
              <w:rPr>
                <w:rFonts w:ascii="Arial" w:eastAsia="Arial" w:hAnsi="Arial" w:cs="Arial"/>
                <w:b/>
                <w:bCs/>
                <w:w w:val="98"/>
                <w:sz w:val="19"/>
                <w:szCs w:val="19"/>
              </w:rPr>
              <w:t>35.000,00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0,44</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32</w:t>
            </w:r>
          </w:p>
        </w:tc>
        <w:tc>
          <w:tcPr>
            <w:tcW w:w="1880" w:type="dxa"/>
            <w:vAlign w:val="bottom"/>
          </w:tcPr>
          <w:p w:rsidR="00A60353" w:rsidRDefault="00A60353" w:rsidP="00BB3A3F">
            <w:pPr>
              <w:ind w:left="40"/>
              <w:rPr>
                <w:sz w:val="20"/>
                <w:szCs w:val="20"/>
              </w:rPr>
            </w:pPr>
            <w:r>
              <w:rPr>
                <w:rFonts w:ascii="Arial" w:eastAsia="Arial" w:hAnsi="Arial" w:cs="Arial"/>
                <w:b/>
                <w:bCs/>
                <w:sz w:val="16"/>
                <w:szCs w:val="16"/>
              </w:rPr>
              <w:t>Materijalni rashodi</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10.000,00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0,29</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10.000,00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245"/>
        </w:trPr>
        <w:tc>
          <w:tcPr>
            <w:tcW w:w="1180" w:type="dxa"/>
            <w:vAlign w:val="bottom"/>
          </w:tcPr>
          <w:p w:rsidR="00A60353" w:rsidRDefault="00A60353" w:rsidP="00BB3A3F">
            <w:pPr>
              <w:jc w:val="right"/>
              <w:rPr>
                <w:sz w:val="20"/>
                <w:szCs w:val="20"/>
              </w:rPr>
            </w:pPr>
            <w:r>
              <w:rPr>
                <w:rFonts w:ascii="Arial" w:eastAsia="Arial" w:hAnsi="Arial" w:cs="Arial"/>
                <w:b/>
                <w:bCs/>
                <w:sz w:val="19"/>
                <w:szCs w:val="19"/>
              </w:rPr>
              <w:t>5.000,00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1,25</w:t>
            </w:r>
          </w:p>
        </w:tc>
        <w:tc>
          <w:tcPr>
            <w:tcW w:w="260" w:type="dxa"/>
            <w:vAlign w:val="bottom"/>
          </w:tcPr>
          <w:p w:rsidR="00A60353" w:rsidRDefault="00A60353" w:rsidP="00BB3A3F">
            <w:pPr>
              <w:rPr>
                <w:sz w:val="21"/>
                <w:szCs w:val="21"/>
              </w:rPr>
            </w:pPr>
          </w:p>
        </w:tc>
        <w:tc>
          <w:tcPr>
            <w:tcW w:w="1880" w:type="dxa"/>
            <w:vAlign w:val="bottom"/>
          </w:tcPr>
          <w:p w:rsidR="00A60353" w:rsidRDefault="00A60353" w:rsidP="00BB3A3F">
            <w:pPr>
              <w:rPr>
                <w:sz w:val="21"/>
                <w:szCs w:val="21"/>
              </w:rPr>
            </w:pPr>
          </w:p>
        </w:tc>
        <w:tc>
          <w:tcPr>
            <w:tcW w:w="1420" w:type="dxa"/>
            <w:vAlign w:val="bottom"/>
          </w:tcPr>
          <w:p w:rsidR="00A60353" w:rsidRDefault="00A60353" w:rsidP="00BB3A3F">
            <w:pPr>
              <w:rPr>
                <w:sz w:val="21"/>
                <w:szCs w:val="21"/>
              </w:rPr>
            </w:pPr>
          </w:p>
        </w:tc>
        <w:tc>
          <w:tcPr>
            <w:tcW w:w="660" w:type="dxa"/>
            <w:vAlign w:val="bottom"/>
          </w:tcPr>
          <w:p w:rsidR="00A60353" w:rsidRDefault="00A60353" w:rsidP="00BB3A3F">
            <w:pPr>
              <w:rPr>
                <w:sz w:val="21"/>
                <w:szCs w:val="21"/>
              </w:rPr>
            </w:pPr>
          </w:p>
        </w:tc>
        <w:tc>
          <w:tcPr>
            <w:tcW w:w="1360" w:type="dxa"/>
            <w:vAlign w:val="bottom"/>
          </w:tcPr>
          <w:p w:rsidR="00A60353" w:rsidRDefault="00A60353" w:rsidP="00BB3A3F">
            <w:pPr>
              <w:rPr>
                <w:sz w:val="21"/>
                <w:szCs w:val="21"/>
              </w:rPr>
            </w:pPr>
          </w:p>
        </w:tc>
        <w:tc>
          <w:tcPr>
            <w:tcW w:w="280" w:type="dxa"/>
            <w:vAlign w:val="bottom"/>
          </w:tcPr>
          <w:p w:rsidR="00A60353" w:rsidRDefault="00A60353" w:rsidP="00BB3A3F">
            <w:pPr>
              <w:rPr>
                <w:sz w:val="21"/>
                <w:szCs w:val="21"/>
              </w:rPr>
            </w:pPr>
          </w:p>
        </w:tc>
      </w:tr>
      <w:tr w:rsidR="00A60353" w:rsidTr="00BB3A3F">
        <w:trPr>
          <w:trHeight w:val="331"/>
        </w:trPr>
        <w:tc>
          <w:tcPr>
            <w:tcW w:w="1180" w:type="dxa"/>
            <w:vAlign w:val="bottom"/>
          </w:tcPr>
          <w:p w:rsidR="00A60353" w:rsidRDefault="00A60353" w:rsidP="00BB3A3F">
            <w:pPr>
              <w:jc w:val="right"/>
              <w:rPr>
                <w:sz w:val="20"/>
                <w:szCs w:val="20"/>
              </w:rPr>
            </w:pPr>
            <w:r>
              <w:rPr>
                <w:rFonts w:ascii="Arial" w:eastAsia="Arial" w:hAnsi="Arial" w:cs="Arial"/>
                <w:b/>
                <w:bCs/>
                <w:color w:val="FF0000"/>
                <w:w w:val="89"/>
                <w:sz w:val="19"/>
                <w:szCs w:val="19"/>
              </w:rPr>
              <w:t>215.000,00 kn</w:t>
            </w:r>
          </w:p>
        </w:tc>
        <w:tc>
          <w:tcPr>
            <w:tcW w:w="420" w:type="dxa"/>
            <w:vAlign w:val="bottom"/>
          </w:tcPr>
          <w:p w:rsidR="00A60353" w:rsidRDefault="00A60353" w:rsidP="00BB3A3F">
            <w:pPr>
              <w:jc w:val="center"/>
              <w:rPr>
                <w:sz w:val="20"/>
                <w:szCs w:val="20"/>
              </w:rPr>
            </w:pPr>
            <w:r>
              <w:rPr>
                <w:rFonts w:ascii="Arial" w:eastAsia="Arial" w:hAnsi="Arial" w:cs="Arial"/>
                <w:b/>
                <w:bCs/>
                <w:color w:val="FF0000"/>
                <w:w w:val="94"/>
                <w:sz w:val="13"/>
                <w:szCs w:val="13"/>
              </w:rPr>
              <w:t>1,34</w:t>
            </w:r>
          </w:p>
        </w:tc>
        <w:tc>
          <w:tcPr>
            <w:tcW w:w="260" w:type="dxa"/>
            <w:vAlign w:val="bottom"/>
          </w:tcPr>
          <w:p w:rsidR="00A60353" w:rsidRDefault="00A60353" w:rsidP="00BB3A3F">
            <w:pPr>
              <w:rPr>
                <w:sz w:val="24"/>
                <w:szCs w:val="24"/>
              </w:rPr>
            </w:pPr>
          </w:p>
        </w:tc>
        <w:tc>
          <w:tcPr>
            <w:tcW w:w="1880" w:type="dxa"/>
            <w:vAlign w:val="bottom"/>
          </w:tcPr>
          <w:p w:rsidR="00A60353" w:rsidRDefault="00A60353" w:rsidP="00BB3A3F">
            <w:pPr>
              <w:rPr>
                <w:sz w:val="24"/>
                <w:szCs w:val="24"/>
              </w:rPr>
            </w:pPr>
          </w:p>
        </w:tc>
        <w:tc>
          <w:tcPr>
            <w:tcW w:w="1420" w:type="dxa"/>
            <w:vAlign w:val="bottom"/>
          </w:tcPr>
          <w:p w:rsidR="00A60353" w:rsidRDefault="00A60353" w:rsidP="00BB3A3F">
            <w:pPr>
              <w:jc w:val="right"/>
              <w:rPr>
                <w:sz w:val="20"/>
                <w:szCs w:val="20"/>
              </w:rPr>
            </w:pPr>
            <w:r>
              <w:rPr>
                <w:rFonts w:ascii="Arial" w:eastAsia="Arial" w:hAnsi="Arial" w:cs="Arial"/>
                <w:b/>
                <w:bCs/>
                <w:color w:val="FF0000"/>
                <w:sz w:val="18"/>
                <w:szCs w:val="18"/>
              </w:rPr>
              <w:t>90.000,00 kn</w:t>
            </w:r>
          </w:p>
        </w:tc>
        <w:tc>
          <w:tcPr>
            <w:tcW w:w="660" w:type="dxa"/>
            <w:vAlign w:val="bottom"/>
          </w:tcPr>
          <w:p w:rsidR="00A60353" w:rsidRDefault="00A60353" w:rsidP="00BB3A3F">
            <w:pPr>
              <w:ind w:right="112"/>
              <w:jc w:val="center"/>
              <w:rPr>
                <w:sz w:val="20"/>
                <w:szCs w:val="20"/>
              </w:rPr>
            </w:pPr>
            <w:r>
              <w:rPr>
                <w:rFonts w:ascii="Arial" w:eastAsia="Arial" w:hAnsi="Arial" w:cs="Arial"/>
                <w:b/>
                <w:bCs/>
                <w:color w:val="FF0000"/>
                <w:w w:val="85"/>
                <w:sz w:val="18"/>
                <w:szCs w:val="18"/>
              </w:rPr>
              <w:t>0,42</w:t>
            </w:r>
          </w:p>
        </w:tc>
        <w:tc>
          <w:tcPr>
            <w:tcW w:w="1360" w:type="dxa"/>
            <w:vAlign w:val="bottom"/>
          </w:tcPr>
          <w:p w:rsidR="00A60353" w:rsidRDefault="00A60353" w:rsidP="00BB3A3F">
            <w:pPr>
              <w:jc w:val="right"/>
              <w:rPr>
                <w:sz w:val="20"/>
                <w:szCs w:val="20"/>
              </w:rPr>
            </w:pPr>
            <w:r>
              <w:rPr>
                <w:rFonts w:ascii="Arial" w:eastAsia="Arial" w:hAnsi="Arial" w:cs="Arial"/>
                <w:b/>
                <w:bCs/>
                <w:color w:val="FF0000"/>
                <w:sz w:val="18"/>
                <w:szCs w:val="18"/>
              </w:rPr>
              <w:t>90.000,00 kn</w:t>
            </w:r>
          </w:p>
        </w:tc>
        <w:tc>
          <w:tcPr>
            <w:tcW w:w="280" w:type="dxa"/>
            <w:vAlign w:val="bottom"/>
          </w:tcPr>
          <w:p w:rsidR="00A60353" w:rsidRDefault="00A60353" w:rsidP="00BB3A3F">
            <w:pPr>
              <w:jc w:val="center"/>
              <w:rPr>
                <w:sz w:val="20"/>
                <w:szCs w:val="20"/>
              </w:rPr>
            </w:pPr>
            <w:r>
              <w:rPr>
                <w:rFonts w:ascii="Arial" w:eastAsia="Arial" w:hAnsi="Arial" w:cs="Arial"/>
                <w:b/>
                <w:bCs/>
                <w:color w:val="FF0000"/>
                <w:w w:val="86"/>
                <w:sz w:val="13"/>
                <w:szCs w:val="13"/>
              </w:rPr>
              <w:t>1,00</w:t>
            </w:r>
          </w:p>
        </w:tc>
      </w:tr>
      <w:tr w:rsidR="00A60353" w:rsidTr="00BB3A3F">
        <w:trPr>
          <w:trHeight w:val="458"/>
        </w:trPr>
        <w:tc>
          <w:tcPr>
            <w:tcW w:w="1180" w:type="dxa"/>
            <w:vAlign w:val="bottom"/>
          </w:tcPr>
          <w:p w:rsidR="00A60353" w:rsidRDefault="00A60353" w:rsidP="00BB3A3F">
            <w:pPr>
              <w:jc w:val="right"/>
              <w:rPr>
                <w:sz w:val="20"/>
                <w:szCs w:val="20"/>
              </w:rPr>
            </w:pPr>
            <w:r>
              <w:rPr>
                <w:rFonts w:ascii="Arial" w:eastAsia="Arial" w:hAnsi="Arial" w:cs="Arial"/>
                <w:b/>
                <w:bCs/>
                <w:w w:val="98"/>
                <w:sz w:val="19"/>
                <w:szCs w:val="19"/>
              </w:rPr>
              <w:t>60.000,00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pPr>
              <w:rPr>
                <w:sz w:val="24"/>
                <w:szCs w:val="24"/>
              </w:rPr>
            </w:pPr>
          </w:p>
        </w:tc>
        <w:tc>
          <w:tcPr>
            <w:tcW w:w="1880" w:type="dxa"/>
            <w:vAlign w:val="bottom"/>
          </w:tcPr>
          <w:p w:rsidR="00A60353" w:rsidRDefault="00A60353" w:rsidP="00BB3A3F">
            <w:pPr>
              <w:rPr>
                <w:sz w:val="24"/>
                <w:szCs w:val="24"/>
              </w:rPr>
            </w:pP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5.000,00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0,08</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5.000,00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372"/>
        </w:trPr>
        <w:tc>
          <w:tcPr>
            <w:tcW w:w="1180" w:type="dxa"/>
            <w:vAlign w:val="bottom"/>
          </w:tcPr>
          <w:p w:rsidR="00A60353" w:rsidRDefault="00A60353" w:rsidP="00BB3A3F">
            <w:pPr>
              <w:jc w:val="right"/>
              <w:rPr>
                <w:sz w:val="20"/>
                <w:szCs w:val="20"/>
              </w:rPr>
            </w:pPr>
            <w:r>
              <w:rPr>
                <w:rFonts w:ascii="Arial" w:eastAsia="Arial" w:hAnsi="Arial" w:cs="Arial"/>
                <w:b/>
                <w:bCs/>
                <w:w w:val="98"/>
                <w:sz w:val="19"/>
                <w:szCs w:val="19"/>
              </w:rPr>
              <w:t>60.000,00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32</w:t>
            </w:r>
          </w:p>
        </w:tc>
        <w:tc>
          <w:tcPr>
            <w:tcW w:w="1880" w:type="dxa"/>
            <w:vAlign w:val="bottom"/>
          </w:tcPr>
          <w:p w:rsidR="00A60353" w:rsidRDefault="00A60353" w:rsidP="00BB3A3F">
            <w:pPr>
              <w:ind w:left="40"/>
              <w:rPr>
                <w:sz w:val="20"/>
                <w:szCs w:val="20"/>
              </w:rPr>
            </w:pPr>
            <w:r>
              <w:rPr>
                <w:rFonts w:ascii="Arial" w:eastAsia="Arial" w:hAnsi="Arial" w:cs="Arial"/>
                <w:b/>
                <w:bCs/>
                <w:sz w:val="16"/>
                <w:szCs w:val="16"/>
              </w:rPr>
              <w:t>Materijalni rashodi</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5.000,00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0,08</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5.000,00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336"/>
        </w:trPr>
        <w:tc>
          <w:tcPr>
            <w:tcW w:w="1180" w:type="dxa"/>
            <w:vAlign w:val="bottom"/>
          </w:tcPr>
          <w:p w:rsidR="00A60353" w:rsidRDefault="00A60353" w:rsidP="00BB3A3F">
            <w:pPr>
              <w:jc w:val="right"/>
              <w:rPr>
                <w:sz w:val="20"/>
                <w:szCs w:val="20"/>
              </w:rPr>
            </w:pPr>
            <w:r>
              <w:rPr>
                <w:rFonts w:ascii="Arial" w:eastAsia="Arial" w:hAnsi="Arial" w:cs="Arial"/>
                <w:b/>
                <w:bCs/>
                <w:w w:val="98"/>
                <w:sz w:val="19"/>
                <w:szCs w:val="19"/>
              </w:rPr>
              <w:t>40.000,00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pPr>
              <w:rPr>
                <w:sz w:val="24"/>
                <w:szCs w:val="24"/>
              </w:rPr>
            </w:pPr>
          </w:p>
        </w:tc>
        <w:tc>
          <w:tcPr>
            <w:tcW w:w="1880" w:type="dxa"/>
            <w:vAlign w:val="bottom"/>
          </w:tcPr>
          <w:p w:rsidR="00A60353" w:rsidRDefault="00A60353" w:rsidP="00BB3A3F">
            <w:pPr>
              <w:rPr>
                <w:sz w:val="24"/>
                <w:szCs w:val="24"/>
              </w:rPr>
            </w:pP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5.000,00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0,13</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5.000,00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336"/>
        </w:trPr>
        <w:tc>
          <w:tcPr>
            <w:tcW w:w="1180" w:type="dxa"/>
            <w:vAlign w:val="bottom"/>
          </w:tcPr>
          <w:p w:rsidR="00A60353" w:rsidRDefault="00A60353" w:rsidP="00BB3A3F">
            <w:pPr>
              <w:jc w:val="right"/>
              <w:rPr>
                <w:sz w:val="20"/>
                <w:szCs w:val="20"/>
              </w:rPr>
            </w:pPr>
            <w:r>
              <w:rPr>
                <w:rFonts w:ascii="Arial" w:eastAsia="Arial" w:hAnsi="Arial" w:cs="Arial"/>
                <w:b/>
                <w:bCs/>
                <w:sz w:val="19"/>
                <w:szCs w:val="19"/>
              </w:rPr>
              <w:t>0,00 kn</w:t>
            </w:r>
          </w:p>
        </w:tc>
        <w:tc>
          <w:tcPr>
            <w:tcW w:w="420" w:type="dxa"/>
            <w:vAlign w:val="bottom"/>
          </w:tcPr>
          <w:p w:rsidR="00A60353" w:rsidRDefault="00A60353" w:rsidP="00BB3A3F">
            <w:pPr>
              <w:jc w:val="center"/>
              <w:rPr>
                <w:sz w:val="20"/>
                <w:szCs w:val="20"/>
              </w:rPr>
            </w:pPr>
            <w:r>
              <w:rPr>
                <w:rFonts w:ascii="Arial" w:eastAsia="Arial" w:hAnsi="Arial" w:cs="Arial"/>
                <w:b/>
                <w:bCs/>
                <w:w w:val="92"/>
                <w:sz w:val="13"/>
                <w:szCs w:val="13"/>
              </w:rPr>
              <w:t>---</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32</w:t>
            </w:r>
          </w:p>
        </w:tc>
        <w:tc>
          <w:tcPr>
            <w:tcW w:w="1880" w:type="dxa"/>
            <w:vAlign w:val="bottom"/>
          </w:tcPr>
          <w:p w:rsidR="00A60353" w:rsidRDefault="00A60353" w:rsidP="00BB3A3F">
            <w:pPr>
              <w:ind w:left="40"/>
              <w:rPr>
                <w:sz w:val="20"/>
                <w:szCs w:val="20"/>
              </w:rPr>
            </w:pPr>
            <w:r>
              <w:rPr>
                <w:rFonts w:ascii="Arial" w:eastAsia="Arial" w:hAnsi="Arial" w:cs="Arial"/>
                <w:b/>
                <w:bCs/>
                <w:sz w:val="16"/>
                <w:szCs w:val="16"/>
              </w:rPr>
              <w:t>Materijalni rashodi</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5.000,00 kn</w:t>
            </w:r>
          </w:p>
        </w:tc>
        <w:tc>
          <w:tcPr>
            <w:tcW w:w="660" w:type="dxa"/>
            <w:vAlign w:val="bottom"/>
          </w:tcPr>
          <w:p w:rsidR="00A60353" w:rsidRDefault="00A60353" w:rsidP="00BB3A3F">
            <w:pPr>
              <w:ind w:right="92"/>
              <w:jc w:val="center"/>
              <w:rPr>
                <w:sz w:val="20"/>
                <w:szCs w:val="20"/>
              </w:rPr>
            </w:pPr>
            <w:r>
              <w:rPr>
                <w:rFonts w:ascii="Arial" w:eastAsia="Arial" w:hAnsi="Arial" w:cs="Arial"/>
                <w:b/>
                <w:bCs/>
                <w:w w:val="88"/>
                <w:sz w:val="18"/>
                <w:szCs w:val="18"/>
              </w:rPr>
              <w:t>---</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5.000,00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490"/>
        </w:trPr>
        <w:tc>
          <w:tcPr>
            <w:tcW w:w="1180" w:type="dxa"/>
            <w:vAlign w:val="bottom"/>
          </w:tcPr>
          <w:p w:rsidR="00A60353" w:rsidRDefault="00A60353" w:rsidP="00BB3A3F">
            <w:pPr>
              <w:jc w:val="right"/>
              <w:rPr>
                <w:sz w:val="20"/>
                <w:szCs w:val="20"/>
              </w:rPr>
            </w:pPr>
            <w:r>
              <w:rPr>
                <w:rFonts w:ascii="Arial" w:eastAsia="Arial" w:hAnsi="Arial" w:cs="Arial"/>
                <w:b/>
                <w:bCs/>
                <w:w w:val="98"/>
                <w:sz w:val="19"/>
                <w:szCs w:val="19"/>
              </w:rPr>
              <w:t>40.000,00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pPr>
              <w:rPr>
                <w:sz w:val="24"/>
                <w:szCs w:val="24"/>
              </w:rPr>
            </w:pPr>
          </w:p>
        </w:tc>
        <w:tc>
          <w:tcPr>
            <w:tcW w:w="1880" w:type="dxa"/>
            <w:vAlign w:val="bottom"/>
          </w:tcPr>
          <w:p w:rsidR="00A60353" w:rsidRDefault="00A60353" w:rsidP="00BB3A3F">
            <w:pPr>
              <w:rPr>
                <w:sz w:val="24"/>
                <w:szCs w:val="24"/>
              </w:rPr>
            </w:pPr>
          </w:p>
        </w:tc>
        <w:tc>
          <w:tcPr>
            <w:tcW w:w="1420" w:type="dxa"/>
            <w:vAlign w:val="bottom"/>
          </w:tcPr>
          <w:p w:rsidR="00A60353" w:rsidRDefault="00A60353" w:rsidP="00BB3A3F">
            <w:pPr>
              <w:rPr>
                <w:sz w:val="24"/>
                <w:szCs w:val="24"/>
              </w:rPr>
            </w:pPr>
          </w:p>
        </w:tc>
        <w:tc>
          <w:tcPr>
            <w:tcW w:w="660" w:type="dxa"/>
            <w:vAlign w:val="bottom"/>
          </w:tcPr>
          <w:p w:rsidR="00A60353" w:rsidRDefault="00A60353" w:rsidP="00BB3A3F">
            <w:pPr>
              <w:rPr>
                <w:sz w:val="24"/>
                <w:szCs w:val="24"/>
              </w:rPr>
            </w:pPr>
          </w:p>
        </w:tc>
        <w:tc>
          <w:tcPr>
            <w:tcW w:w="1360" w:type="dxa"/>
            <w:vAlign w:val="bottom"/>
          </w:tcPr>
          <w:p w:rsidR="00A60353" w:rsidRDefault="00A60353" w:rsidP="00BB3A3F">
            <w:pPr>
              <w:rPr>
                <w:sz w:val="24"/>
                <w:szCs w:val="24"/>
              </w:rPr>
            </w:pPr>
          </w:p>
        </w:tc>
        <w:tc>
          <w:tcPr>
            <w:tcW w:w="280" w:type="dxa"/>
            <w:vAlign w:val="bottom"/>
          </w:tcPr>
          <w:p w:rsidR="00A60353" w:rsidRDefault="00A60353" w:rsidP="00BB3A3F">
            <w:pPr>
              <w:rPr>
                <w:sz w:val="24"/>
                <w:szCs w:val="24"/>
              </w:rPr>
            </w:pPr>
          </w:p>
        </w:tc>
      </w:tr>
      <w:tr w:rsidR="00A60353" w:rsidTr="00BB3A3F">
        <w:trPr>
          <w:trHeight w:val="336"/>
        </w:trPr>
        <w:tc>
          <w:tcPr>
            <w:tcW w:w="1180" w:type="dxa"/>
            <w:vAlign w:val="bottom"/>
          </w:tcPr>
          <w:p w:rsidR="00A60353" w:rsidRDefault="00A60353" w:rsidP="00BB3A3F">
            <w:pPr>
              <w:jc w:val="right"/>
              <w:rPr>
                <w:sz w:val="20"/>
                <w:szCs w:val="20"/>
              </w:rPr>
            </w:pPr>
            <w:r>
              <w:rPr>
                <w:rFonts w:ascii="Arial" w:eastAsia="Arial" w:hAnsi="Arial" w:cs="Arial"/>
                <w:b/>
                <w:bCs/>
                <w:sz w:val="19"/>
                <w:szCs w:val="19"/>
              </w:rPr>
              <w:t>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0,00</w:t>
            </w:r>
          </w:p>
        </w:tc>
        <w:tc>
          <w:tcPr>
            <w:tcW w:w="260" w:type="dxa"/>
            <w:vAlign w:val="bottom"/>
          </w:tcPr>
          <w:p w:rsidR="00A60353" w:rsidRDefault="00A60353" w:rsidP="00BB3A3F">
            <w:pPr>
              <w:rPr>
                <w:sz w:val="24"/>
                <w:szCs w:val="24"/>
              </w:rPr>
            </w:pPr>
          </w:p>
        </w:tc>
        <w:tc>
          <w:tcPr>
            <w:tcW w:w="1880" w:type="dxa"/>
            <w:vAlign w:val="bottom"/>
          </w:tcPr>
          <w:p w:rsidR="00A60353" w:rsidRDefault="00A60353" w:rsidP="00BB3A3F">
            <w:pPr>
              <w:rPr>
                <w:sz w:val="24"/>
                <w:szCs w:val="24"/>
              </w:rPr>
            </w:pP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0,00 kn</w:t>
            </w:r>
          </w:p>
        </w:tc>
        <w:tc>
          <w:tcPr>
            <w:tcW w:w="660" w:type="dxa"/>
            <w:vAlign w:val="bottom"/>
          </w:tcPr>
          <w:p w:rsidR="00A60353" w:rsidRDefault="00A60353" w:rsidP="00BB3A3F">
            <w:pPr>
              <w:ind w:right="92"/>
              <w:jc w:val="center"/>
              <w:rPr>
                <w:sz w:val="20"/>
                <w:szCs w:val="20"/>
              </w:rPr>
            </w:pPr>
            <w:r>
              <w:rPr>
                <w:rFonts w:ascii="Arial" w:eastAsia="Arial" w:hAnsi="Arial" w:cs="Arial"/>
                <w:b/>
                <w:bCs/>
                <w:w w:val="88"/>
                <w:sz w:val="18"/>
                <w:szCs w:val="18"/>
              </w:rPr>
              <w:t>---</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0,00 kn</w:t>
            </w:r>
          </w:p>
        </w:tc>
        <w:tc>
          <w:tcPr>
            <w:tcW w:w="280" w:type="dxa"/>
            <w:vAlign w:val="bottom"/>
          </w:tcPr>
          <w:p w:rsidR="00A60353" w:rsidRDefault="00A60353" w:rsidP="00BB3A3F">
            <w:pPr>
              <w:ind w:left="16"/>
              <w:jc w:val="center"/>
              <w:rPr>
                <w:sz w:val="20"/>
                <w:szCs w:val="20"/>
              </w:rPr>
            </w:pPr>
            <w:r>
              <w:rPr>
                <w:rFonts w:ascii="Arial" w:eastAsia="Arial" w:hAnsi="Arial" w:cs="Arial"/>
                <w:b/>
                <w:bCs/>
                <w:w w:val="92"/>
                <w:sz w:val="13"/>
                <w:szCs w:val="13"/>
              </w:rPr>
              <w:t>---</w:t>
            </w:r>
          </w:p>
        </w:tc>
      </w:tr>
      <w:tr w:rsidR="00A60353" w:rsidTr="00BB3A3F">
        <w:trPr>
          <w:trHeight w:val="336"/>
        </w:trPr>
        <w:tc>
          <w:tcPr>
            <w:tcW w:w="1180" w:type="dxa"/>
            <w:vAlign w:val="bottom"/>
          </w:tcPr>
          <w:p w:rsidR="00A60353" w:rsidRDefault="00A60353" w:rsidP="00BB3A3F">
            <w:pPr>
              <w:jc w:val="right"/>
              <w:rPr>
                <w:sz w:val="20"/>
                <w:szCs w:val="20"/>
              </w:rPr>
            </w:pPr>
            <w:r>
              <w:rPr>
                <w:rFonts w:ascii="Arial" w:eastAsia="Arial" w:hAnsi="Arial" w:cs="Arial"/>
                <w:b/>
                <w:bCs/>
                <w:sz w:val="19"/>
                <w:szCs w:val="19"/>
              </w:rPr>
              <w:t>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0,00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32</w:t>
            </w:r>
          </w:p>
        </w:tc>
        <w:tc>
          <w:tcPr>
            <w:tcW w:w="1880" w:type="dxa"/>
            <w:vAlign w:val="bottom"/>
          </w:tcPr>
          <w:p w:rsidR="00A60353" w:rsidRDefault="00A60353" w:rsidP="00BB3A3F">
            <w:pPr>
              <w:ind w:left="40"/>
              <w:rPr>
                <w:sz w:val="20"/>
                <w:szCs w:val="20"/>
              </w:rPr>
            </w:pPr>
            <w:r>
              <w:rPr>
                <w:rFonts w:ascii="Arial" w:eastAsia="Arial" w:hAnsi="Arial" w:cs="Arial"/>
                <w:b/>
                <w:bCs/>
                <w:sz w:val="16"/>
                <w:szCs w:val="16"/>
              </w:rPr>
              <w:t>Materijalni rashodi</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0,00 kn</w:t>
            </w:r>
          </w:p>
        </w:tc>
        <w:tc>
          <w:tcPr>
            <w:tcW w:w="660" w:type="dxa"/>
            <w:vAlign w:val="bottom"/>
          </w:tcPr>
          <w:p w:rsidR="00A60353" w:rsidRDefault="00A60353" w:rsidP="00BB3A3F">
            <w:pPr>
              <w:ind w:right="92"/>
              <w:jc w:val="center"/>
              <w:rPr>
                <w:sz w:val="20"/>
                <w:szCs w:val="20"/>
              </w:rPr>
            </w:pPr>
            <w:r>
              <w:rPr>
                <w:rFonts w:ascii="Arial" w:eastAsia="Arial" w:hAnsi="Arial" w:cs="Arial"/>
                <w:b/>
                <w:bCs/>
                <w:w w:val="88"/>
                <w:sz w:val="18"/>
                <w:szCs w:val="18"/>
              </w:rPr>
              <w:t>---</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0,00 kn</w:t>
            </w:r>
          </w:p>
        </w:tc>
        <w:tc>
          <w:tcPr>
            <w:tcW w:w="280" w:type="dxa"/>
            <w:vAlign w:val="bottom"/>
          </w:tcPr>
          <w:p w:rsidR="00A60353" w:rsidRDefault="00A60353" w:rsidP="00BB3A3F">
            <w:pPr>
              <w:ind w:left="16"/>
              <w:jc w:val="center"/>
              <w:rPr>
                <w:sz w:val="20"/>
                <w:szCs w:val="20"/>
              </w:rPr>
            </w:pPr>
            <w:r>
              <w:rPr>
                <w:rFonts w:ascii="Arial" w:eastAsia="Arial" w:hAnsi="Arial" w:cs="Arial"/>
                <w:b/>
                <w:bCs/>
                <w:w w:val="92"/>
                <w:sz w:val="13"/>
                <w:szCs w:val="13"/>
              </w:rPr>
              <w:t>---</w:t>
            </w:r>
          </w:p>
        </w:tc>
      </w:tr>
      <w:tr w:rsidR="00A60353" w:rsidTr="00BB3A3F">
        <w:trPr>
          <w:trHeight w:val="490"/>
        </w:trPr>
        <w:tc>
          <w:tcPr>
            <w:tcW w:w="1180" w:type="dxa"/>
            <w:vAlign w:val="bottom"/>
          </w:tcPr>
          <w:p w:rsidR="00A60353" w:rsidRDefault="00A60353" w:rsidP="00BB3A3F">
            <w:pPr>
              <w:jc w:val="right"/>
              <w:rPr>
                <w:sz w:val="20"/>
                <w:szCs w:val="20"/>
              </w:rPr>
            </w:pPr>
            <w:r>
              <w:rPr>
                <w:rFonts w:ascii="Arial" w:eastAsia="Arial" w:hAnsi="Arial" w:cs="Arial"/>
                <w:b/>
                <w:bCs/>
                <w:w w:val="98"/>
                <w:sz w:val="19"/>
                <w:szCs w:val="19"/>
              </w:rPr>
              <w:t>15.000,00 kn</w:t>
            </w:r>
          </w:p>
        </w:tc>
        <w:tc>
          <w:tcPr>
            <w:tcW w:w="420" w:type="dxa"/>
            <w:vAlign w:val="bottom"/>
          </w:tcPr>
          <w:p w:rsidR="00A60353" w:rsidRDefault="00A60353" w:rsidP="00BB3A3F">
            <w:pPr>
              <w:jc w:val="center"/>
              <w:rPr>
                <w:sz w:val="20"/>
                <w:szCs w:val="20"/>
              </w:rPr>
            </w:pPr>
            <w:r>
              <w:rPr>
                <w:rFonts w:ascii="Arial" w:eastAsia="Arial" w:hAnsi="Arial" w:cs="Arial"/>
                <w:b/>
                <w:bCs/>
                <w:w w:val="92"/>
                <w:sz w:val="13"/>
                <w:szCs w:val="13"/>
              </w:rPr>
              <w:t>---</w:t>
            </w:r>
          </w:p>
        </w:tc>
        <w:tc>
          <w:tcPr>
            <w:tcW w:w="260" w:type="dxa"/>
            <w:vAlign w:val="bottom"/>
          </w:tcPr>
          <w:p w:rsidR="00A60353" w:rsidRDefault="00A60353" w:rsidP="00BB3A3F">
            <w:pPr>
              <w:rPr>
                <w:sz w:val="24"/>
                <w:szCs w:val="24"/>
              </w:rPr>
            </w:pPr>
          </w:p>
        </w:tc>
        <w:tc>
          <w:tcPr>
            <w:tcW w:w="1880" w:type="dxa"/>
            <w:vAlign w:val="bottom"/>
          </w:tcPr>
          <w:p w:rsidR="00A60353" w:rsidRDefault="00A60353" w:rsidP="00BB3A3F">
            <w:pPr>
              <w:rPr>
                <w:sz w:val="24"/>
                <w:szCs w:val="24"/>
              </w:rPr>
            </w:pP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30.000,00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2,00</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30.000,00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245"/>
        </w:trPr>
        <w:tc>
          <w:tcPr>
            <w:tcW w:w="1180" w:type="dxa"/>
            <w:vAlign w:val="bottom"/>
          </w:tcPr>
          <w:p w:rsidR="00A60353" w:rsidRDefault="00A60353" w:rsidP="00BB3A3F">
            <w:pPr>
              <w:jc w:val="right"/>
              <w:rPr>
                <w:sz w:val="20"/>
                <w:szCs w:val="20"/>
              </w:rPr>
            </w:pPr>
            <w:r>
              <w:rPr>
                <w:rFonts w:ascii="Arial" w:eastAsia="Arial" w:hAnsi="Arial" w:cs="Arial"/>
                <w:b/>
                <w:bCs/>
                <w:w w:val="98"/>
                <w:sz w:val="19"/>
                <w:szCs w:val="19"/>
              </w:rPr>
              <w:t>15.000,00 kn</w:t>
            </w:r>
          </w:p>
        </w:tc>
        <w:tc>
          <w:tcPr>
            <w:tcW w:w="420" w:type="dxa"/>
            <w:vAlign w:val="bottom"/>
          </w:tcPr>
          <w:p w:rsidR="00A60353" w:rsidRDefault="00A60353" w:rsidP="00BB3A3F">
            <w:pPr>
              <w:jc w:val="center"/>
              <w:rPr>
                <w:sz w:val="20"/>
                <w:szCs w:val="20"/>
              </w:rPr>
            </w:pPr>
            <w:r>
              <w:rPr>
                <w:rFonts w:ascii="Arial" w:eastAsia="Arial" w:hAnsi="Arial" w:cs="Arial"/>
                <w:b/>
                <w:bCs/>
                <w:w w:val="92"/>
                <w:sz w:val="13"/>
                <w:szCs w:val="13"/>
              </w:rPr>
              <w:t>---</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42</w:t>
            </w:r>
          </w:p>
        </w:tc>
        <w:tc>
          <w:tcPr>
            <w:tcW w:w="1880" w:type="dxa"/>
            <w:vAlign w:val="bottom"/>
          </w:tcPr>
          <w:p w:rsidR="00A60353" w:rsidRDefault="00A60353" w:rsidP="00BB3A3F">
            <w:pPr>
              <w:ind w:left="40"/>
              <w:rPr>
                <w:sz w:val="20"/>
                <w:szCs w:val="20"/>
              </w:rPr>
            </w:pPr>
            <w:r>
              <w:rPr>
                <w:rFonts w:ascii="Arial" w:eastAsia="Arial" w:hAnsi="Arial" w:cs="Arial"/>
                <w:b/>
                <w:bCs/>
                <w:sz w:val="16"/>
                <w:szCs w:val="16"/>
              </w:rPr>
              <w:t>Ras.naba.proiz.imovine</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30.000,00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2,00</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30.000,00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245"/>
        </w:trPr>
        <w:tc>
          <w:tcPr>
            <w:tcW w:w="1180" w:type="dxa"/>
            <w:vAlign w:val="bottom"/>
          </w:tcPr>
          <w:p w:rsidR="00A60353" w:rsidRDefault="00A60353" w:rsidP="00BB3A3F">
            <w:pPr>
              <w:jc w:val="right"/>
              <w:rPr>
                <w:sz w:val="20"/>
                <w:szCs w:val="20"/>
              </w:rPr>
            </w:pPr>
            <w:r>
              <w:rPr>
                <w:rFonts w:ascii="Arial" w:eastAsia="Arial" w:hAnsi="Arial" w:cs="Arial"/>
                <w:b/>
                <w:bCs/>
                <w:w w:val="89"/>
                <w:sz w:val="19"/>
                <w:szCs w:val="19"/>
              </w:rPr>
              <w:t>100.000,00 kn</w:t>
            </w:r>
          </w:p>
        </w:tc>
        <w:tc>
          <w:tcPr>
            <w:tcW w:w="420" w:type="dxa"/>
            <w:vAlign w:val="bottom"/>
          </w:tcPr>
          <w:p w:rsidR="00A60353" w:rsidRDefault="00A60353" w:rsidP="00BB3A3F">
            <w:pPr>
              <w:jc w:val="center"/>
              <w:rPr>
                <w:sz w:val="20"/>
                <w:szCs w:val="20"/>
              </w:rPr>
            </w:pPr>
            <w:r>
              <w:rPr>
                <w:rFonts w:ascii="Arial" w:eastAsia="Arial" w:hAnsi="Arial" w:cs="Arial"/>
                <w:b/>
                <w:bCs/>
                <w:w w:val="92"/>
                <w:sz w:val="13"/>
                <w:szCs w:val="13"/>
              </w:rPr>
              <w:t>---</w:t>
            </w:r>
          </w:p>
        </w:tc>
        <w:tc>
          <w:tcPr>
            <w:tcW w:w="260" w:type="dxa"/>
            <w:vAlign w:val="bottom"/>
          </w:tcPr>
          <w:p w:rsidR="00A60353" w:rsidRDefault="00A60353" w:rsidP="00BB3A3F">
            <w:pPr>
              <w:rPr>
                <w:sz w:val="21"/>
                <w:szCs w:val="21"/>
              </w:rPr>
            </w:pPr>
          </w:p>
        </w:tc>
        <w:tc>
          <w:tcPr>
            <w:tcW w:w="1880" w:type="dxa"/>
            <w:vAlign w:val="bottom"/>
          </w:tcPr>
          <w:p w:rsidR="00A60353" w:rsidRDefault="00A60353" w:rsidP="00BB3A3F">
            <w:pPr>
              <w:rPr>
                <w:sz w:val="21"/>
                <w:szCs w:val="21"/>
              </w:rPr>
            </w:pP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50.000,00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0,50</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50.000,00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245"/>
        </w:trPr>
        <w:tc>
          <w:tcPr>
            <w:tcW w:w="1180" w:type="dxa"/>
            <w:vAlign w:val="bottom"/>
          </w:tcPr>
          <w:p w:rsidR="00A60353" w:rsidRDefault="00A60353" w:rsidP="00BB3A3F">
            <w:pPr>
              <w:jc w:val="right"/>
              <w:rPr>
                <w:sz w:val="20"/>
                <w:szCs w:val="20"/>
              </w:rPr>
            </w:pPr>
            <w:r>
              <w:rPr>
                <w:rFonts w:ascii="Arial" w:eastAsia="Arial" w:hAnsi="Arial" w:cs="Arial"/>
                <w:b/>
                <w:bCs/>
                <w:w w:val="89"/>
                <w:sz w:val="19"/>
                <w:szCs w:val="19"/>
              </w:rPr>
              <w:t>100.000,00 kn</w:t>
            </w:r>
          </w:p>
        </w:tc>
        <w:tc>
          <w:tcPr>
            <w:tcW w:w="420" w:type="dxa"/>
            <w:vAlign w:val="bottom"/>
          </w:tcPr>
          <w:p w:rsidR="00A60353" w:rsidRDefault="00A60353" w:rsidP="00BB3A3F">
            <w:pPr>
              <w:jc w:val="center"/>
              <w:rPr>
                <w:sz w:val="20"/>
                <w:szCs w:val="20"/>
              </w:rPr>
            </w:pPr>
            <w:r>
              <w:rPr>
                <w:rFonts w:ascii="Arial" w:eastAsia="Arial" w:hAnsi="Arial" w:cs="Arial"/>
                <w:b/>
                <w:bCs/>
                <w:w w:val="92"/>
                <w:sz w:val="13"/>
                <w:szCs w:val="13"/>
              </w:rPr>
              <w:t>---</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42</w:t>
            </w:r>
          </w:p>
        </w:tc>
        <w:tc>
          <w:tcPr>
            <w:tcW w:w="1880" w:type="dxa"/>
            <w:vAlign w:val="bottom"/>
          </w:tcPr>
          <w:p w:rsidR="00A60353" w:rsidRDefault="00A60353" w:rsidP="00BB3A3F">
            <w:pPr>
              <w:ind w:left="40"/>
              <w:rPr>
                <w:sz w:val="20"/>
                <w:szCs w:val="20"/>
              </w:rPr>
            </w:pPr>
            <w:r>
              <w:rPr>
                <w:rFonts w:ascii="Arial" w:eastAsia="Arial" w:hAnsi="Arial" w:cs="Arial"/>
                <w:b/>
                <w:bCs/>
                <w:sz w:val="16"/>
                <w:szCs w:val="16"/>
              </w:rPr>
              <w:t>Ras.naba.proiz.imovine</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50.000,00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0,50</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50.000,00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350"/>
        </w:trPr>
        <w:tc>
          <w:tcPr>
            <w:tcW w:w="1180" w:type="dxa"/>
            <w:vAlign w:val="bottom"/>
          </w:tcPr>
          <w:p w:rsidR="00A60353" w:rsidRDefault="00A60353" w:rsidP="00BB3A3F">
            <w:pPr>
              <w:jc w:val="right"/>
              <w:rPr>
                <w:sz w:val="20"/>
                <w:szCs w:val="20"/>
              </w:rPr>
            </w:pPr>
            <w:r>
              <w:rPr>
                <w:rFonts w:ascii="Arial" w:eastAsia="Arial" w:hAnsi="Arial" w:cs="Arial"/>
                <w:b/>
                <w:bCs/>
                <w:color w:val="FF0000"/>
                <w:w w:val="89"/>
                <w:sz w:val="19"/>
                <w:szCs w:val="19"/>
              </w:rPr>
              <w:t>565.000,00 kn</w:t>
            </w:r>
          </w:p>
        </w:tc>
        <w:tc>
          <w:tcPr>
            <w:tcW w:w="420" w:type="dxa"/>
            <w:vAlign w:val="bottom"/>
          </w:tcPr>
          <w:p w:rsidR="00A60353" w:rsidRDefault="00A60353" w:rsidP="00BB3A3F">
            <w:pPr>
              <w:jc w:val="center"/>
              <w:rPr>
                <w:sz w:val="20"/>
                <w:szCs w:val="20"/>
              </w:rPr>
            </w:pPr>
            <w:r>
              <w:rPr>
                <w:rFonts w:ascii="Arial" w:eastAsia="Arial" w:hAnsi="Arial" w:cs="Arial"/>
                <w:b/>
                <w:bCs/>
                <w:color w:val="FF0000"/>
                <w:w w:val="94"/>
                <w:sz w:val="13"/>
                <w:szCs w:val="13"/>
              </w:rPr>
              <w:t>1,57</w:t>
            </w:r>
          </w:p>
        </w:tc>
        <w:tc>
          <w:tcPr>
            <w:tcW w:w="260" w:type="dxa"/>
            <w:vAlign w:val="bottom"/>
          </w:tcPr>
          <w:p w:rsidR="00A60353" w:rsidRDefault="00A60353" w:rsidP="00BB3A3F">
            <w:pPr>
              <w:rPr>
                <w:sz w:val="24"/>
                <w:szCs w:val="24"/>
              </w:rPr>
            </w:pPr>
          </w:p>
        </w:tc>
        <w:tc>
          <w:tcPr>
            <w:tcW w:w="1880" w:type="dxa"/>
            <w:vAlign w:val="bottom"/>
          </w:tcPr>
          <w:p w:rsidR="00A60353" w:rsidRDefault="00A60353" w:rsidP="00BB3A3F">
            <w:pPr>
              <w:rPr>
                <w:sz w:val="24"/>
                <w:szCs w:val="24"/>
              </w:rPr>
            </w:pPr>
          </w:p>
        </w:tc>
        <w:tc>
          <w:tcPr>
            <w:tcW w:w="1420" w:type="dxa"/>
            <w:vAlign w:val="bottom"/>
          </w:tcPr>
          <w:p w:rsidR="00A60353" w:rsidRDefault="00A60353" w:rsidP="00BB3A3F">
            <w:pPr>
              <w:jc w:val="right"/>
              <w:rPr>
                <w:sz w:val="20"/>
                <w:szCs w:val="20"/>
              </w:rPr>
            </w:pPr>
            <w:r>
              <w:rPr>
                <w:rFonts w:ascii="Arial" w:eastAsia="Arial" w:hAnsi="Arial" w:cs="Arial"/>
                <w:b/>
                <w:bCs/>
                <w:color w:val="FF0000"/>
                <w:sz w:val="18"/>
                <w:szCs w:val="18"/>
              </w:rPr>
              <w:t>920.000,00 kn</w:t>
            </w:r>
          </w:p>
        </w:tc>
        <w:tc>
          <w:tcPr>
            <w:tcW w:w="660" w:type="dxa"/>
            <w:vAlign w:val="bottom"/>
          </w:tcPr>
          <w:p w:rsidR="00A60353" w:rsidRDefault="00A60353" w:rsidP="00BB3A3F">
            <w:pPr>
              <w:ind w:right="112"/>
              <w:jc w:val="center"/>
              <w:rPr>
                <w:sz w:val="20"/>
                <w:szCs w:val="20"/>
              </w:rPr>
            </w:pPr>
            <w:r>
              <w:rPr>
                <w:rFonts w:ascii="Arial" w:eastAsia="Arial" w:hAnsi="Arial" w:cs="Arial"/>
                <w:b/>
                <w:bCs/>
                <w:color w:val="FF0000"/>
                <w:w w:val="85"/>
                <w:sz w:val="18"/>
                <w:szCs w:val="18"/>
              </w:rPr>
              <w:t>1,63</w:t>
            </w:r>
          </w:p>
        </w:tc>
        <w:tc>
          <w:tcPr>
            <w:tcW w:w="1360" w:type="dxa"/>
            <w:vAlign w:val="bottom"/>
          </w:tcPr>
          <w:p w:rsidR="00A60353" w:rsidRDefault="00A60353" w:rsidP="00BB3A3F">
            <w:pPr>
              <w:jc w:val="right"/>
              <w:rPr>
                <w:sz w:val="20"/>
                <w:szCs w:val="20"/>
              </w:rPr>
            </w:pPr>
            <w:r>
              <w:rPr>
                <w:rFonts w:ascii="Arial" w:eastAsia="Arial" w:hAnsi="Arial" w:cs="Arial"/>
                <w:b/>
                <w:bCs/>
                <w:color w:val="FF0000"/>
                <w:sz w:val="18"/>
                <w:szCs w:val="18"/>
              </w:rPr>
              <w:t>940.000,00 kn</w:t>
            </w:r>
          </w:p>
        </w:tc>
        <w:tc>
          <w:tcPr>
            <w:tcW w:w="280" w:type="dxa"/>
            <w:vAlign w:val="bottom"/>
          </w:tcPr>
          <w:p w:rsidR="00A60353" w:rsidRDefault="00A60353" w:rsidP="00BB3A3F">
            <w:pPr>
              <w:jc w:val="center"/>
              <w:rPr>
                <w:sz w:val="20"/>
                <w:szCs w:val="20"/>
              </w:rPr>
            </w:pPr>
            <w:r>
              <w:rPr>
                <w:rFonts w:ascii="Arial" w:eastAsia="Arial" w:hAnsi="Arial" w:cs="Arial"/>
                <w:b/>
                <w:bCs/>
                <w:color w:val="FF0000"/>
                <w:w w:val="86"/>
                <w:sz w:val="13"/>
                <w:szCs w:val="13"/>
              </w:rPr>
              <w:t>1,02</w:t>
            </w:r>
          </w:p>
        </w:tc>
      </w:tr>
      <w:tr w:rsidR="00A60353" w:rsidTr="00BB3A3F">
        <w:trPr>
          <w:trHeight w:val="348"/>
        </w:trPr>
        <w:tc>
          <w:tcPr>
            <w:tcW w:w="1180" w:type="dxa"/>
            <w:vAlign w:val="bottom"/>
          </w:tcPr>
          <w:p w:rsidR="00A60353" w:rsidRDefault="00A60353" w:rsidP="00BB3A3F">
            <w:pPr>
              <w:jc w:val="right"/>
              <w:rPr>
                <w:sz w:val="20"/>
                <w:szCs w:val="20"/>
              </w:rPr>
            </w:pPr>
            <w:r>
              <w:rPr>
                <w:rFonts w:ascii="Arial" w:eastAsia="Arial" w:hAnsi="Arial" w:cs="Arial"/>
                <w:b/>
                <w:bCs/>
                <w:w w:val="98"/>
                <w:sz w:val="19"/>
                <w:szCs w:val="19"/>
              </w:rPr>
              <w:t>40.000,00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pPr>
              <w:rPr>
                <w:sz w:val="24"/>
                <w:szCs w:val="24"/>
              </w:rPr>
            </w:pPr>
          </w:p>
        </w:tc>
        <w:tc>
          <w:tcPr>
            <w:tcW w:w="1880" w:type="dxa"/>
            <w:vAlign w:val="bottom"/>
          </w:tcPr>
          <w:p w:rsidR="00A60353" w:rsidRDefault="00A60353" w:rsidP="00BB3A3F">
            <w:pPr>
              <w:rPr>
                <w:sz w:val="24"/>
                <w:szCs w:val="24"/>
              </w:rPr>
            </w:pP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40.000,00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1,00</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40.000,00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319"/>
        </w:trPr>
        <w:tc>
          <w:tcPr>
            <w:tcW w:w="1180" w:type="dxa"/>
            <w:vAlign w:val="bottom"/>
          </w:tcPr>
          <w:p w:rsidR="00A60353" w:rsidRDefault="00A60353" w:rsidP="00BB3A3F">
            <w:pPr>
              <w:jc w:val="right"/>
              <w:rPr>
                <w:sz w:val="20"/>
                <w:szCs w:val="20"/>
              </w:rPr>
            </w:pPr>
            <w:r>
              <w:rPr>
                <w:rFonts w:ascii="Arial" w:eastAsia="Arial" w:hAnsi="Arial" w:cs="Arial"/>
                <w:b/>
                <w:bCs/>
                <w:w w:val="98"/>
                <w:sz w:val="19"/>
                <w:szCs w:val="19"/>
              </w:rPr>
              <w:t>40.000,00 kn</w:t>
            </w:r>
          </w:p>
        </w:tc>
        <w:tc>
          <w:tcPr>
            <w:tcW w:w="42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42</w:t>
            </w:r>
          </w:p>
        </w:tc>
        <w:tc>
          <w:tcPr>
            <w:tcW w:w="1880" w:type="dxa"/>
            <w:vAlign w:val="bottom"/>
          </w:tcPr>
          <w:p w:rsidR="00A60353" w:rsidRDefault="00A60353" w:rsidP="00BB3A3F">
            <w:pPr>
              <w:ind w:left="40"/>
              <w:rPr>
                <w:sz w:val="20"/>
                <w:szCs w:val="20"/>
              </w:rPr>
            </w:pPr>
            <w:r>
              <w:rPr>
                <w:rFonts w:ascii="Arial" w:eastAsia="Arial" w:hAnsi="Arial" w:cs="Arial"/>
                <w:b/>
                <w:bCs/>
                <w:sz w:val="16"/>
                <w:szCs w:val="16"/>
              </w:rPr>
              <w:t>Ras.naba.proiz.imovine</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40.000,00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1,00</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40.000,00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bl>
    <w:p w:rsidR="00A60353" w:rsidRDefault="00A60353" w:rsidP="00A60353">
      <w:pPr>
        <w:spacing w:line="200" w:lineRule="exact"/>
        <w:rPr>
          <w:sz w:val="20"/>
          <w:szCs w:val="20"/>
        </w:rPr>
      </w:pPr>
    </w:p>
    <w:p w:rsidR="00A60353" w:rsidRDefault="00A60353" w:rsidP="00A60353">
      <w:pPr>
        <w:sectPr w:rsidR="00A60353">
          <w:pgSz w:w="16840" w:h="11906" w:orient="landscape"/>
          <w:pgMar w:top="736" w:right="418" w:bottom="0" w:left="320" w:header="0" w:footer="0" w:gutter="0"/>
          <w:cols w:num="3" w:space="720" w:equalWidth="0">
            <w:col w:w="3920" w:space="720"/>
            <w:col w:w="3280" w:space="720"/>
            <w:col w:w="7460"/>
          </w:cols>
        </w:sectPr>
      </w:pPr>
    </w:p>
    <w:p w:rsidR="00A60353" w:rsidRDefault="00A60353" w:rsidP="00A60353">
      <w:pPr>
        <w:spacing w:line="143" w:lineRule="exact"/>
        <w:rPr>
          <w:sz w:val="20"/>
          <w:szCs w:val="20"/>
        </w:rPr>
      </w:pPr>
    </w:p>
    <w:p w:rsidR="00A60353" w:rsidRDefault="00A60353" w:rsidP="00A60353">
      <w:pPr>
        <w:tabs>
          <w:tab w:val="left" w:pos="13300"/>
        </w:tabs>
        <w:ind w:left="7980"/>
        <w:rPr>
          <w:sz w:val="20"/>
          <w:szCs w:val="20"/>
        </w:rPr>
      </w:pPr>
      <w:r>
        <w:rPr>
          <w:rFonts w:ascii="Arial" w:eastAsia="Arial" w:hAnsi="Arial" w:cs="Arial"/>
          <w:b/>
          <w:bCs/>
          <w:sz w:val="10"/>
          <w:szCs w:val="10"/>
        </w:rPr>
        <w:t>3/6</w:t>
      </w:r>
      <w:r>
        <w:rPr>
          <w:sz w:val="20"/>
          <w:szCs w:val="20"/>
        </w:rPr>
        <w:tab/>
      </w:r>
      <w:r>
        <w:rPr>
          <w:rFonts w:ascii="Arial" w:eastAsia="Arial" w:hAnsi="Arial" w:cs="Arial"/>
          <w:b/>
          <w:bCs/>
          <w:sz w:val="10"/>
          <w:szCs w:val="10"/>
        </w:rPr>
        <w:t>Općina Zadvarje - PLAN 2018 - prijedlog</w:t>
      </w:r>
    </w:p>
    <w:p w:rsidR="00A60353" w:rsidRDefault="00A60353" w:rsidP="00A60353">
      <w:pPr>
        <w:sectPr w:rsidR="00A60353">
          <w:type w:val="continuous"/>
          <w:pgSz w:w="16840" w:h="11906" w:orient="landscape"/>
          <w:pgMar w:top="736" w:right="418" w:bottom="0" w:left="320" w:header="0" w:footer="0" w:gutter="0"/>
          <w:cols w:space="720" w:equalWidth="0">
            <w:col w:w="16100"/>
          </w:cols>
        </w:sectPr>
      </w:pPr>
    </w:p>
    <w:p w:rsidR="00A60353" w:rsidRDefault="00AB427C" w:rsidP="00A60353">
      <w:pPr>
        <w:spacing w:line="9" w:lineRule="exact"/>
        <w:rPr>
          <w:sz w:val="20"/>
          <w:szCs w:val="20"/>
        </w:rPr>
      </w:pPr>
      <w:bookmarkStart w:id="2" w:name="page4"/>
      <w:bookmarkEnd w:id="2"/>
      <w:r w:rsidRPr="00AB427C">
        <w:rPr>
          <w:noProof/>
          <w:sz w:val="24"/>
          <w:szCs w:val="24"/>
          <w:lang w:eastAsia="hr-HR"/>
        </w:rPr>
        <w:pict>
          <v:shape id="_x0000_s1039" type="#_x0000_t202" style="position:absolute;margin-left:27.5pt;margin-top:-27pt;width:786.6pt;height:28.15pt;z-index:251700224" fillcolor="#d6e3bc [1302]" strokecolor="white [3212]">
            <v:textbox style="mso-next-textbox:#_x0000_s1039">
              <w:txbxContent>
                <w:p w:rsidR="006574C8" w:rsidRPr="00522592" w:rsidRDefault="006574C8" w:rsidP="00A60353">
                  <w:pPr>
                    <w:rPr>
                      <w:rFonts w:ascii="Times New Roman" w:hAnsi="Times New Roman" w:cs="Times New Roman"/>
                      <w:i/>
                    </w:rPr>
                  </w:pPr>
                  <w:r>
                    <w:rPr>
                      <w:rFonts w:ascii="Times New Roman" w:hAnsi="Times New Roman" w:cs="Times New Roman"/>
                      <w:i/>
                    </w:rPr>
                    <w:t>Srijeda ,29.11.2017.                                                             SLUŽBENI GLASNIK OPĆINE ZADVARJE BROJ  8                                                                      stranica 9</w:t>
                  </w:r>
                </w:p>
              </w:txbxContent>
            </v:textbox>
          </v:shape>
        </w:pict>
      </w:r>
    </w:p>
    <w:p w:rsidR="00A60353" w:rsidRDefault="00A60353" w:rsidP="00A60353">
      <w:pPr>
        <w:tabs>
          <w:tab w:val="left" w:pos="525"/>
        </w:tabs>
        <w:ind w:left="66"/>
        <w:rPr>
          <w:sz w:val="20"/>
          <w:szCs w:val="20"/>
        </w:rPr>
      </w:pPr>
      <w:r>
        <w:rPr>
          <w:rFonts w:ascii="Arial" w:eastAsia="Arial" w:hAnsi="Arial" w:cs="Arial"/>
          <w:b/>
          <w:bCs/>
          <w:sz w:val="13"/>
          <w:szCs w:val="13"/>
        </w:rPr>
        <w:t>0490</w:t>
      </w:r>
      <w:r>
        <w:rPr>
          <w:sz w:val="20"/>
          <w:szCs w:val="20"/>
        </w:rPr>
        <w:tab/>
      </w:r>
      <w:r>
        <w:rPr>
          <w:rFonts w:ascii="Arial" w:eastAsia="Arial" w:hAnsi="Arial" w:cs="Arial"/>
          <w:b/>
          <w:bCs/>
          <w:sz w:val="16"/>
          <w:szCs w:val="16"/>
        </w:rPr>
        <w:t>K200003 Trafostanica - ZONA</w:t>
      </w:r>
    </w:p>
    <w:p w:rsidR="00A60353" w:rsidRDefault="00A60353" w:rsidP="00A60353">
      <w:pPr>
        <w:spacing w:line="55" w:lineRule="exact"/>
        <w:rPr>
          <w:sz w:val="20"/>
          <w:szCs w:val="20"/>
        </w:rPr>
      </w:pPr>
    </w:p>
    <w:tbl>
      <w:tblPr>
        <w:tblW w:w="0" w:type="auto"/>
        <w:tblInd w:w="6" w:type="dxa"/>
        <w:tblLayout w:type="fixed"/>
        <w:tblCellMar>
          <w:left w:w="0" w:type="dxa"/>
          <w:right w:w="0" w:type="dxa"/>
        </w:tblCellMar>
        <w:tblLook w:val="04A0"/>
      </w:tblPr>
      <w:tblGrid>
        <w:gridCol w:w="500"/>
        <w:gridCol w:w="440"/>
        <w:gridCol w:w="2860"/>
        <w:gridCol w:w="20"/>
      </w:tblGrid>
      <w:tr w:rsidR="00A60353" w:rsidTr="00BB3A3F">
        <w:trPr>
          <w:trHeight w:val="218"/>
        </w:trPr>
        <w:tc>
          <w:tcPr>
            <w:tcW w:w="500" w:type="dxa"/>
            <w:vMerge w:val="restart"/>
            <w:vAlign w:val="bottom"/>
          </w:tcPr>
          <w:p w:rsidR="00A60353" w:rsidRDefault="00A60353" w:rsidP="00BB3A3F">
            <w:pPr>
              <w:jc w:val="right"/>
              <w:rPr>
                <w:sz w:val="20"/>
                <w:szCs w:val="20"/>
              </w:rPr>
            </w:pPr>
            <w:r>
              <w:rPr>
                <w:rFonts w:ascii="Arial" w:eastAsia="Arial" w:hAnsi="Arial" w:cs="Arial"/>
                <w:b/>
                <w:bCs/>
                <w:w w:val="83"/>
                <w:sz w:val="10"/>
                <w:szCs w:val="10"/>
              </w:rPr>
              <w:t>11,42,53,64</w:t>
            </w:r>
          </w:p>
        </w:tc>
        <w:tc>
          <w:tcPr>
            <w:tcW w:w="440" w:type="dxa"/>
            <w:vAlign w:val="bottom"/>
          </w:tcPr>
          <w:p w:rsidR="00A60353" w:rsidRDefault="00A60353" w:rsidP="00BB3A3F">
            <w:pPr>
              <w:jc w:val="right"/>
              <w:rPr>
                <w:sz w:val="20"/>
                <w:szCs w:val="20"/>
              </w:rPr>
            </w:pPr>
            <w:r>
              <w:rPr>
                <w:rFonts w:ascii="Arial" w:eastAsia="Arial" w:hAnsi="Arial" w:cs="Arial"/>
                <w:b/>
                <w:bCs/>
                <w:sz w:val="16"/>
                <w:szCs w:val="16"/>
              </w:rPr>
              <w:t>422</w:t>
            </w:r>
          </w:p>
        </w:tc>
        <w:tc>
          <w:tcPr>
            <w:tcW w:w="2860" w:type="dxa"/>
            <w:vAlign w:val="bottom"/>
          </w:tcPr>
          <w:p w:rsidR="00A60353" w:rsidRDefault="00A60353" w:rsidP="00BB3A3F">
            <w:pPr>
              <w:ind w:left="80"/>
              <w:rPr>
                <w:sz w:val="20"/>
                <w:szCs w:val="20"/>
              </w:rPr>
            </w:pPr>
            <w:r>
              <w:rPr>
                <w:rFonts w:ascii="Arial" w:eastAsia="Arial" w:hAnsi="Arial" w:cs="Arial"/>
                <w:b/>
                <w:bCs/>
                <w:sz w:val="19"/>
                <w:szCs w:val="19"/>
              </w:rPr>
              <w:t>Postrojenja i oprema</w:t>
            </w:r>
          </w:p>
        </w:tc>
        <w:tc>
          <w:tcPr>
            <w:tcW w:w="0" w:type="dxa"/>
            <w:vAlign w:val="bottom"/>
          </w:tcPr>
          <w:p w:rsidR="00A60353" w:rsidRDefault="00A60353" w:rsidP="00BB3A3F">
            <w:pPr>
              <w:rPr>
                <w:sz w:val="1"/>
                <w:szCs w:val="1"/>
              </w:rPr>
            </w:pPr>
          </w:p>
        </w:tc>
      </w:tr>
      <w:tr w:rsidR="00A60353" w:rsidTr="00BB3A3F">
        <w:trPr>
          <w:trHeight w:val="24"/>
        </w:trPr>
        <w:tc>
          <w:tcPr>
            <w:tcW w:w="500" w:type="dxa"/>
            <w:vMerge/>
            <w:vAlign w:val="bottom"/>
          </w:tcPr>
          <w:p w:rsidR="00A60353" w:rsidRDefault="00A60353" w:rsidP="00BB3A3F">
            <w:pPr>
              <w:rPr>
                <w:sz w:val="2"/>
                <w:szCs w:val="2"/>
              </w:rPr>
            </w:pPr>
          </w:p>
        </w:tc>
        <w:tc>
          <w:tcPr>
            <w:tcW w:w="440" w:type="dxa"/>
            <w:vAlign w:val="bottom"/>
          </w:tcPr>
          <w:p w:rsidR="00A60353" w:rsidRDefault="00A60353" w:rsidP="00BB3A3F">
            <w:pPr>
              <w:rPr>
                <w:sz w:val="2"/>
                <w:szCs w:val="2"/>
              </w:rPr>
            </w:pPr>
          </w:p>
        </w:tc>
        <w:tc>
          <w:tcPr>
            <w:tcW w:w="2860" w:type="dxa"/>
            <w:vAlign w:val="bottom"/>
          </w:tcPr>
          <w:p w:rsidR="00A60353" w:rsidRDefault="00A60353" w:rsidP="00BB3A3F">
            <w:pPr>
              <w:rPr>
                <w:sz w:val="2"/>
                <w:szCs w:val="2"/>
              </w:rPr>
            </w:pPr>
          </w:p>
        </w:tc>
        <w:tc>
          <w:tcPr>
            <w:tcW w:w="0" w:type="dxa"/>
            <w:vAlign w:val="bottom"/>
          </w:tcPr>
          <w:p w:rsidR="00A60353" w:rsidRDefault="00A60353" w:rsidP="00BB3A3F">
            <w:pPr>
              <w:spacing w:line="20" w:lineRule="exact"/>
              <w:rPr>
                <w:sz w:val="1"/>
                <w:szCs w:val="1"/>
              </w:rPr>
            </w:pPr>
          </w:p>
        </w:tc>
      </w:tr>
      <w:tr w:rsidR="00A60353" w:rsidTr="00BB3A3F">
        <w:trPr>
          <w:trHeight w:val="352"/>
        </w:trPr>
        <w:tc>
          <w:tcPr>
            <w:tcW w:w="3800" w:type="dxa"/>
            <w:gridSpan w:val="3"/>
            <w:vAlign w:val="bottom"/>
          </w:tcPr>
          <w:p w:rsidR="00A60353" w:rsidRDefault="00A60353" w:rsidP="00BB3A3F">
            <w:pPr>
              <w:ind w:left="60"/>
              <w:rPr>
                <w:sz w:val="20"/>
                <w:szCs w:val="20"/>
              </w:rPr>
            </w:pPr>
            <w:r>
              <w:rPr>
                <w:rFonts w:ascii="Arial" w:eastAsia="Arial" w:hAnsi="Arial" w:cs="Arial"/>
                <w:b/>
                <w:bCs/>
                <w:w w:val="85"/>
                <w:sz w:val="13"/>
                <w:szCs w:val="13"/>
              </w:rPr>
              <w:t>0451</w:t>
            </w:r>
            <w:r>
              <w:rPr>
                <w:rFonts w:ascii="Arial" w:eastAsia="Arial" w:hAnsi="Arial" w:cs="Arial"/>
                <w:b/>
                <w:bCs/>
                <w:w w:val="85"/>
                <w:sz w:val="16"/>
                <w:szCs w:val="16"/>
              </w:rPr>
              <w:t>K200004 Izgradnja cesta</w:t>
            </w:r>
          </w:p>
        </w:tc>
        <w:tc>
          <w:tcPr>
            <w:tcW w:w="0" w:type="dxa"/>
            <w:vAlign w:val="bottom"/>
          </w:tcPr>
          <w:p w:rsidR="00A60353" w:rsidRDefault="00A60353" w:rsidP="00BB3A3F">
            <w:pPr>
              <w:rPr>
                <w:sz w:val="1"/>
                <w:szCs w:val="1"/>
              </w:rPr>
            </w:pPr>
          </w:p>
        </w:tc>
      </w:tr>
      <w:tr w:rsidR="00A60353" w:rsidTr="00BB3A3F">
        <w:trPr>
          <w:trHeight w:val="299"/>
        </w:trPr>
        <w:tc>
          <w:tcPr>
            <w:tcW w:w="500" w:type="dxa"/>
            <w:vMerge w:val="restart"/>
            <w:vAlign w:val="bottom"/>
          </w:tcPr>
          <w:p w:rsidR="00A60353" w:rsidRDefault="00A60353" w:rsidP="00BB3A3F">
            <w:pPr>
              <w:jc w:val="right"/>
              <w:rPr>
                <w:sz w:val="20"/>
                <w:szCs w:val="20"/>
              </w:rPr>
            </w:pPr>
            <w:r>
              <w:rPr>
                <w:rFonts w:ascii="Arial" w:eastAsia="Arial" w:hAnsi="Arial" w:cs="Arial"/>
                <w:b/>
                <w:bCs/>
                <w:w w:val="83"/>
                <w:sz w:val="10"/>
                <w:szCs w:val="10"/>
              </w:rPr>
              <w:t>11,42,53,64</w:t>
            </w:r>
          </w:p>
        </w:tc>
        <w:tc>
          <w:tcPr>
            <w:tcW w:w="440" w:type="dxa"/>
            <w:vAlign w:val="bottom"/>
          </w:tcPr>
          <w:p w:rsidR="00A60353" w:rsidRDefault="00A60353" w:rsidP="00BB3A3F">
            <w:pPr>
              <w:jc w:val="right"/>
              <w:rPr>
                <w:sz w:val="20"/>
                <w:szCs w:val="20"/>
              </w:rPr>
            </w:pPr>
            <w:r>
              <w:rPr>
                <w:rFonts w:ascii="Arial" w:eastAsia="Arial" w:hAnsi="Arial" w:cs="Arial"/>
                <w:b/>
                <w:bCs/>
                <w:sz w:val="16"/>
                <w:szCs w:val="16"/>
              </w:rPr>
              <w:t>421</w:t>
            </w:r>
          </w:p>
        </w:tc>
        <w:tc>
          <w:tcPr>
            <w:tcW w:w="2860" w:type="dxa"/>
            <w:vAlign w:val="bottom"/>
          </w:tcPr>
          <w:p w:rsidR="00A60353" w:rsidRDefault="00A60353" w:rsidP="00BB3A3F">
            <w:pPr>
              <w:ind w:left="80"/>
              <w:rPr>
                <w:sz w:val="20"/>
                <w:szCs w:val="20"/>
              </w:rPr>
            </w:pPr>
            <w:r>
              <w:rPr>
                <w:rFonts w:ascii="Arial" w:eastAsia="Arial" w:hAnsi="Arial" w:cs="Arial"/>
                <w:b/>
                <w:bCs/>
                <w:sz w:val="19"/>
                <w:szCs w:val="19"/>
              </w:rPr>
              <w:t>Građevinski objekti</w:t>
            </w:r>
          </w:p>
        </w:tc>
        <w:tc>
          <w:tcPr>
            <w:tcW w:w="0" w:type="dxa"/>
            <w:vAlign w:val="bottom"/>
          </w:tcPr>
          <w:p w:rsidR="00A60353" w:rsidRDefault="00A60353" w:rsidP="00BB3A3F">
            <w:pPr>
              <w:rPr>
                <w:sz w:val="1"/>
                <w:szCs w:val="1"/>
              </w:rPr>
            </w:pPr>
          </w:p>
        </w:tc>
      </w:tr>
      <w:tr w:rsidR="00A60353" w:rsidTr="00BB3A3F">
        <w:trPr>
          <w:trHeight w:val="24"/>
        </w:trPr>
        <w:tc>
          <w:tcPr>
            <w:tcW w:w="500" w:type="dxa"/>
            <w:vMerge/>
            <w:vAlign w:val="bottom"/>
          </w:tcPr>
          <w:p w:rsidR="00A60353" w:rsidRDefault="00A60353" w:rsidP="00BB3A3F">
            <w:pPr>
              <w:rPr>
                <w:sz w:val="2"/>
                <w:szCs w:val="2"/>
              </w:rPr>
            </w:pPr>
          </w:p>
        </w:tc>
        <w:tc>
          <w:tcPr>
            <w:tcW w:w="440" w:type="dxa"/>
            <w:vAlign w:val="bottom"/>
          </w:tcPr>
          <w:p w:rsidR="00A60353" w:rsidRDefault="00A60353" w:rsidP="00BB3A3F">
            <w:pPr>
              <w:rPr>
                <w:sz w:val="2"/>
                <w:szCs w:val="2"/>
              </w:rPr>
            </w:pPr>
          </w:p>
        </w:tc>
        <w:tc>
          <w:tcPr>
            <w:tcW w:w="2860" w:type="dxa"/>
            <w:vAlign w:val="bottom"/>
          </w:tcPr>
          <w:p w:rsidR="00A60353" w:rsidRDefault="00A60353" w:rsidP="00BB3A3F">
            <w:pPr>
              <w:rPr>
                <w:sz w:val="2"/>
                <w:szCs w:val="2"/>
              </w:rPr>
            </w:pPr>
          </w:p>
        </w:tc>
        <w:tc>
          <w:tcPr>
            <w:tcW w:w="0" w:type="dxa"/>
            <w:vAlign w:val="bottom"/>
          </w:tcPr>
          <w:p w:rsidR="00A60353" w:rsidRDefault="00A60353" w:rsidP="00BB3A3F">
            <w:pPr>
              <w:spacing w:line="20" w:lineRule="exact"/>
              <w:rPr>
                <w:sz w:val="1"/>
                <w:szCs w:val="1"/>
              </w:rPr>
            </w:pPr>
          </w:p>
        </w:tc>
      </w:tr>
      <w:tr w:rsidR="00A60353" w:rsidTr="00BB3A3F">
        <w:trPr>
          <w:trHeight w:val="481"/>
        </w:trPr>
        <w:tc>
          <w:tcPr>
            <w:tcW w:w="500" w:type="dxa"/>
            <w:vMerge w:val="restart"/>
            <w:vAlign w:val="bottom"/>
          </w:tcPr>
          <w:p w:rsidR="00A60353" w:rsidRDefault="00A60353" w:rsidP="00BB3A3F">
            <w:pPr>
              <w:ind w:left="60"/>
              <w:rPr>
                <w:sz w:val="20"/>
                <w:szCs w:val="20"/>
              </w:rPr>
            </w:pPr>
            <w:r>
              <w:rPr>
                <w:rFonts w:ascii="Arial" w:eastAsia="Arial" w:hAnsi="Arial" w:cs="Arial"/>
                <w:b/>
                <w:bCs/>
                <w:sz w:val="13"/>
                <w:szCs w:val="13"/>
              </w:rPr>
              <w:t>0455</w:t>
            </w:r>
          </w:p>
        </w:tc>
        <w:tc>
          <w:tcPr>
            <w:tcW w:w="3300" w:type="dxa"/>
            <w:gridSpan w:val="2"/>
            <w:vAlign w:val="bottom"/>
          </w:tcPr>
          <w:p w:rsidR="00A60353" w:rsidRDefault="00A60353" w:rsidP="00BB3A3F">
            <w:pPr>
              <w:ind w:left="40"/>
              <w:rPr>
                <w:sz w:val="20"/>
                <w:szCs w:val="20"/>
              </w:rPr>
            </w:pPr>
            <w:r>
              <w:rPr>
                <w:rFonts w:ascii="Arial" w:eastAsia="Arial" w:hAnsi="Arial" w:cs="Arial"/>
                <w:b/>
                <w:bCs/>
                <w:w w:val="89"/>
                <w:sz w:val="16"/>
                <w:szCs w:val="16"/>
              </w:rPr>
              <w:t>K200005 Vodoopskrba - priprema, projektiranje,</w:t>
            </w:r>
          </w:p>
        </w:tc>
        <w:tc>
          <w:tcPr>
            <w:tcW w:w="0" w:type="dxa"/>
            <w:vAlign w:val="bottom"/>
          </w:tcPr>
          <w:p w:rsidR="00A60353" w:rsidRDefault="00A60353" w:rsidP="00BB3A3F">
            <w:pPr>
              <w:rPr>
                <w:sz w:val="1"/>
                <w:szCs w:val="1"/>
              </w:rPr>
            </w:pPr>
          </w:p>
        </w:tc>
      </w:tr>
      <w:tr w:rsidR="00A60353" w:rsidTr="00BB3A3F">
        <w:trPr>
          <w:trHeight w:val="83"/>
        </w:trPr>
        <w:tc>
          <w:tcPr>
            <w:tcW w:w="500" w:type="dxa"/>
            <w:vMerge/>
            <w:vAlign w:val="bottom"/>
          </w:tcPr>
          <w:p w:rsidR="00A60353" w:rsidRDefault="00A60353" w:rsidP="00BB3A3F">
            <w:pPr>
              <w:rPr>
                <w:sz w:val="7"/>
                <w:szCs w:val="7"/>
              </w:rPr>
            </w:pPr>
          </w:p>
        </w:tc>
        <w:tc>
          <w:tcPr>
            <w:tcW w:w="3300" w:type="dxa"/>
            <w:gridSpan w:val="2"/>
            <w:vMerge w:val="restart"/>
            <w:vAlign w:val="bottom"/>
          </w:tcPr>
          <w:p w:rsidR="00A60353" w:rsidRDefault="00A60353" w:rsidP="00BB3A3F">
            <w:pPr>
              <w:ind w:left="40"/>
              <w:rPr>
                <w:sz w:val="20"/>
                <w:szCs w:val="20"/>
              </w:rPr>
            </w:pPr>
            <w:r>
              <w:rPr>
                <w:rFonts w:ascii="Arial" w:eastAsia="Arial" w:hAnsi="Arial" w:cs="Arial"/>
                <w:b/>
                <w:bCs/>
                <w:sz w:val="16"/>
                <w:szCs w:val="16"/>
              </w:rPr>
              <w:t>rekonstrukcija i izgradnja</w:t>
            </w:r>
          </w:p>
        </w:tc>
        <w:tc>
          <w:tcPr>
            <w:tcW w:w="0" w:type="dxa"/>
            <w:vAlign w:val="bottom"/>
          </w:tcPr>
          <w:p w:rsidR="00A60353" w:rsidRDefault="00A60353" w:rsidP="00BB3A3F">
            <w:pPr>
              <w:rPr>
                <w:sz w:val="1"/>
                <w:szCs w:val="1"/>
              </w:rPr>
            </w:pPr>
          </w:p>
        </w:tc>
      </w:tr>
      <w:tr w:rsidR="00A60353" w:rsidTr="00BB3A3F">
        <w:trPr>
          <w:trHeight w:val="126"/>
        </w:trPr>
        <w:tc>
          <w:tcPr>
            <w:tcW w:w="500" w:type="dxa"/>
            <w:vAlign w:val="bottom"/>
          </w:tcPr>
          <w:p w:rsidR="00A60353" w:rsidRDefault="00A60353" w:rsidP="00BB3A3F">
            <w:pPr>
              <w:rPr>
                <w:sz w:val="10"/>
                <w:szCs w:val="10"/>
              </w:rPr>
            </w:pPr>
          </w:p>
        </w:tc>
        <w:tc>
          <w:tcPr>
            <w:tcW w:w="3300" w:type="dxa"/>
            <w:gridSpan w:val="2"/>
            <w:vMerge/>
            <w:vAlign w:val="bottom"/>
          </w:tcPr>
          <w:p w:rsidR="00A60353" w:rsidRDefault="00A60353" w:rsidP="00BB3A3F">
            <w:pPr>
              <w:rPr>
                <w:sz w:val="10"/>
                <w:szCs w:val="10"/>
              </w:rPr>
            </w:pPr>
          </w:p>
        </w:tc>
        <w:tc>
          <w:tcPr>
            <w:tcW w:w="0" w:type="dxa"/>
            <w:vAlign w:val="bottom"/>
          </w:tcPr>
          <w:p w:rsidR="00A60353" w:rsidRDefault="00A60353" w:rsidP="00BB3A3F">
            <w:pPr>
              <w:rPr>
                <w:sz w:val="1"/>
                <w:szCs w:val="1"/>
              </w:rPr>
            </w:pPr>
          </w:p>
        </w:tc>
      </w:tr>
      <w:tr w:rsidR="00A60353" w:rsidTr="00BB3A3F">
        <w:trPr>
          <w:trHeight w:val="354"/>
        </w:trPr>
        <w:tc>
          <w:tcPr>
            <w:tcW w:w="500" w:type="dxa"/>
            <w:vMerge w:val="restart"/>
            <w:vAlign w:val="bottom"/>
          </w:tcPr>
          <w:p w:rsidR="00A60353" w:rsidRDefault="00A60353" w:rsidP="00BB3A3F">
            <w:pPr>
              <w:jc w:val="right"/>
              <w:rPr>
                <w:sz w:val="20"/>
                <w:szCs w:val="20"/>
              </w:rPr>
            </w:pPr>
            <w:r>
              <w:rPr>
                <w:rFonts w:ascii="Arial" w:eastAsia="Arial" w:hAnsi="Arial" w:cs="Arial"/>
                <w:b/>
                <w:bCs/>
                <w:w w:val="83"/>
                <w:sz w:val="10"/>
                <w:szCs w:val="10"/>
              </w:rPr>
              <w:t>11,42,53,64</w:t>
            </w:r>
          </w:p>
        </w:tc>
        <w:tc>
          <w:tcPr>
            <w:tcW w:w="440" w:type="dxa"/>
            <w:vAlign w:val="bottom"/>
          </w:tcPr>
          <w:p w:rsidR="00A60353" w:rsidRDefault="00A60353" w:rsidP="00BB3A3F">
            <w:pPr>
              <w:jc w:val="right"/>
              <w:rPr>
                <w:sz w:val="20"/>
                <w:szCs w:val="20"/>
              </w:rPr>
            </w:pPr>
            <w:r>
              <w:rPr>
                <w:rFonts w:ascii="Arial" w:eastAsia="Arial" w:hAnsi="Arial" w:cs="Arial"/>
                <w:b/>
                <w:bCs/>
                <w:sz w:val="16"/>
                <w:szCs w:val="16"/>
              </w:rPr>
              <w:t>422</w:t>
            </w:r>
          </w:p>
        </w:tc>
        <w:tc>
          <w:tcPr>
            <w:tcW w:w="2860" w:type="dxa"/>
            <w:vAlign w:val="bottom"/>
          </w:tcPr>
          <w:p w:rsidR="00A60353" w:rsidRDefault="00A60353" w:rsidP="00BB3A3F">
            <w:pPr>
              <w:ind w:left="80"/>
              <w:rPr>
                <w:sz w:val="20"/>
                <w:szCs w:val="20"/>
              </w:rPr>
            </w:pPr>
            <w:r>
              <w:rPr>
                <w:rFonts w:ascii="Arial" w:eastAsia="Arial" w:hAnsi="Arial" w:cs="Arial"/>
                <w:b/>
                <w:bCs/>
                <w:sz w:val="19"/>
                <w:szCs w:val="19"/>
              </w:rPr>
              <w:t>Postrojenja i oprema</w:t>
            </w:r>
          </w:p>
        </w:tc>
        <w:tc>
          <w:tcPr>
            <w:tcW w:w="0" w:type="dxa"/>
            <w:vAlign w:val="bottom"/>
          </w:tcPr>
          <w:p w:rsidR="00A60353" w:rsidRDefault="00A60353" w:rsidP="00BB3A3F">
            <w:pPr>
              <w:rPr>
                <w:sz w:val="1"/>
                <w:szCs w:val="1"/>
              </w:rPr>
            </w:pPr>
          </w:p>
        </w:tc>
      </w:tr>
      <w:tr w:rsidR="00A60353" w:rsidTr="00BB3A3F">
        <w:trPr>
          <w:trHeight w:val="24"/>
        </w:trPr>
        <w:tc>
          <w:tcPr>
            <w:tcW w:w="500" w:type="dxa"/>
            <w:vMerge/>
            <w:vAlign w:val="bottom"/>
          </w:tcPr>
          <w:p w:rsidR="00A60353" w:rsidRDefault="00A60353" w:rsidP="00BB3A3F">
            <w:pPr>
              <w:rPr>
                <w:sz w:val="2"/>
                <w:szCs w:val="2"/>
              </w:rPr>
            </w:pPr>
          </w:p>
        </w:tc>
        <w:tc>
          <w:tcPr>
            <w:tcW w:w="440" w:type="dxa"/>
            <w:vAlign w:val="bottom"/>
          </w:tcPr>
          <w:p w:rsidR="00A60353" w:rsidRDefault="00A60353" w:rsidP="00BB3A3F">
            <w:pPr>
              <w:rPr>
                <w:sz w:val="2"/>
                <w:szCs w:val="2"/>
              </w:rPr>
            </w:pPr>
          </w:p>
        </w:tc>
        <w:tc>
          <w:tcPr>
            <w:tcW w:w="2860" w:type="dxa"/>
            <w:vAlign w:val="bottom"/>
          </w:tcPr>
          <w:p w:rsidR="00A60353" w:rsidRDefault="00A60353" w:rsidP="00BB3A3F">
            <w:pPr>
              <w:rPr>
                <w:sz w:val="2"/>
                <w:szCs w:val="2"/>
              </w:rPr>
            </w:pPr>
          </w:p>
        </w:tc>
        <w:tc>
          <w:tcPr>
            <w:tcW w:w="0" w:type="dxa"/>
            <w:vAlign w:val="bottom"/>
          </w:tcPr>
          <w:p w:rsidR="00A60353" w:rsidRDefault="00A60353" w:rsidP="00BB3A3F">
            <w:pPr>
              <w:spacing w:line="20" w:lineRule="exact"/>
              <w:rPr>
                <w:sz w:val="1"/>
                <w:szCs w:val="1"/>
              </w:rPr>
            </w:pPr>
          </w:p>
        </w:tc>
      </w:tr>
      <w:tr w:rsidR="00A60353" w:rsidTr="00BB3A3F">
        <w:trPr>
          <w:trHeight w:val="370"/>
        </w:trPr>
        <w:tc>
          <w:tcPr>
            <w:tcW w:w="500" w:type="dxa"/>
            <w:vMerge w:val="restart"/>
            <w:vAlign w:val="bottom"/>
          </w:tcPr>
          <w:p w:rsidR="00A60353" w:rsidRDefault="00A60353" w:rsidP="00BB3A3F">
            <w:pPr>
              <w:jc w:val="right"/>
              <w:rPr>
                <w:sz w:val="20"/>
                <w:szCs w:val="20"/>
              </w:rPr>
            </w:pPr>
            <w:r>
              <w:rPr>
                <w:rFonts w:ascii="Arial" w:eastAsia="Arial" w:hAnsi="Arial" w:cs="Arial"/>
                <w:b/>
                <w:bCs/>
                <w:w w:val="83"/>
                <w:sz w:val="10"/>
                <w:szCs w:val="10"/>
              </w:rPr>
              <w:t>11,42,53,64</w:t>
            </w:r>
          </w:p>
        </w:tc>
        <w:tc>
          <w:tcPr>
            <w:tcW w:w="440" w:type="dxa"/>
            <w:vAlign w:val="bottom"/>
          </w:tcPr>
          <w:p w:rsidR="00A60353" w:rsidRDefault="00A60353" w:rsidP="00BB3A3F">
            <w:pPr>
              <w:jc w:val="right"/>
              <w:rPr>
                <w:sz w:val="20"/>
                <w:szCs w:val="20"/>
              </w:rPr>
            </w:pPr>
            <w:r>
              <w:rPr>
                <w:rFonts w:ascii="Arial" w:eastAsia="Arial" w:hAnsi="Arial" w:cs="Arial"/>
                <w:b/>
                <w:bCs/>
                <w:sz w:val="16"/>
                <w:szCs w:val="16"/>
              </w:rPr>
              <w:t>426</w:t>
            </w:r>
          </w:p>
        </w:tc>
        <w:tc>
          <w:tcPr>
            <w:tcW w:w="2860" w:type="dxa"/>
            <w:vAlign w:val="bottom"/>
          </w:tcPr>
          <w:p w:rsidR="00A60353" w:rsidRDefault="00A60353" w:rsidP="00BB3A3F">
            <w:pPr>
              <w:ind w:left="80"/>
              <w:rPr>
                <w:sz w:val="20"/>
                <w:szCs w:val="20"/>
              </w:rPr>
            </w:pPr>
            <w:r>
              <w:rPr>
                <w:rFonts w:ascii="Arial" w:eastAsia="Arial" w:hAnsi="Arial" w:cs="Arial"/>
                <w:b/>
                <w:bCs/>
                <w:w w:val="86"/>
                <w:sz w:val="19"/>
                <w:szCs w:val="19"/>
              </w:rPr>
              <w:t>Nematerijalna proizvedena imovina</w:t>
            </w:r>
          </w:p>
        </w:tc>
        <w:tc>
          <w:tcPr>
            <w:tcW w:w="0" w:type="dxa"/>
            <w:vAlign w:val="bottom"/>
          </w:tcPr>
          <w:p w:rsidR="00A60353" w:rsidRDefault="00A60353" w:rsidP="00BB3A3F">
            <w:pPr>
              <w:rPr>
                <w:sz w:val="1"/>
                <w:szCs w:val="1"/>
              </w:rPr>
            </w:pPr>
          </w:p>
        </w:tc>
      </w:tr>
      <w:tr w:rsidR="00A60353" w:rsidTr="00BB3A3F">
        <w:trPr>
          <w:trHeight w:val="24"/>
        </w:trPr>
        <w:tc>
          <w:tcPr>
            <w:tcW w:w="500" w:type="dxa"/>
            <w:vMerge/>
            <w:vAlign w:val="bottom"/>
          </w:tcPr>
          <w:p w:rsidR="00A60353" w:rsidRDefault="00A60353" w:rsidP="00BB3A3F">
            <w:pPr>
              <w:rPr>
                <w:sz w:val="2"/>
                <w:szCs w:val="2"/>
              </w:rPr>
            </w:pPr>
          </w:p>
        </w:tc>
        <w:tc>
          <w:tcPr>
            <w:tcW w:w="440" w:type="dxa"/>
            <w:vAlign w:val="bottom"/>
          </w:tcPr>
          <w:p w:rsidR="00A60353" w:rsidRDefault="00A60353" w:rsidP="00BB3A3F">
            <w:pPr>
              <w:rPr>
                <w:sz w:val="2"/>
                <w:szCs w:val="2"/>
              </w:rPr>
            </w:pPr>
          </w:p>
        </w:tc>
        <w:tc>
          <w:tcPr>
            <w:tcW w:w="2860" w:type="dxa"/>
            <w:vAlign w:val="bottom"/>
          </w:tcPr>
          <w:p w:rsidR="00A60353" w:rsidRDefault="00A60353" w:rsidP="00BB3A3F">
            <w:pPr>
              <w:rPr>
                <w:sz w:val="2"/>
                <w:szCs w:val="2"/>
              </w:rPr>
            </w:pPr>
          </w:p>
        </w:tc>
        <w:tc>
          <w:tcPr>
            <w:tcW w:w="0" w:type="dxa"/>
            <w:vAlign w:val="bottom"/>
          </w:tcPr>
          <w:p w:rsidR="00A60353" w:rsidRDefault="00A60353" w:rsidP="00BB3A3F">
            <w:pPr>
              <w:spacing w:line="20" w:lineRule="exact"/>
              <w:rPr>
                <w:sz w:val="1"/>
                <w:szCs w:val="1"/>
              </w:rPr>
            </w:pPr>
          </w:p>
        </w:tc>
      </w:tr>
    </w:tbl>
    <w:p w:rsidR="00A60353" w:rsidRDefault="00A60353" w:rsidP="00A60353">
      <w:pPr>
        <w:spacing w:line="149" w:lineRule="exact"/>
        <w:rPr>
          <w:sz w:val="20"/>
          <w:szCs w:val="20"/>
        </w:rPr>
      </w:pPr>
    </w:p>
    <w:p w:rsidR="00A60353" w:rsidRDefault="00A60353" w:rsidP="00A60353">
      <w:pPr>
        <w:ind w:left="546"/>
        <w:rPr>
          <w:sz w:val="20"/>
          <w:szCs w:val="20"/>
        </w:rPr>
      </w:pPr>
      <w:r>
        <w:rPr>
          <w:rFonts w:ascii="Arial" w:eastAsia="Arial" w:hAnsi="Arial" w:cs="Arial"/>
          <w:b/>
          <w:bCs/>
          <w:sz w:val="16"/>
          <w:szCs w:val="16"/>
        </w:rPr>
        <w:t>K200006 Odvodnja - priprema, projektiranje,</w:t>
      </w:r>
    </w:p>
    <w:p w:rsidR="00A60353" w:rsidRDefault="00A60353" w:rsidP="00A60353">
      <w:pPr>
        <w:spacing w:line="223" w:lineRule="auto"/>
        <w:ind w:left="66"/>
        <w:rPr>
          <w:sz w:val="20"/>
          <w:szCs w:val="20"/>
        </w:rPr>
      </w:pPr>
      <w:r>
        <w:rPr>
          <w:rFonts w:ascii="Arial" w:eastAsia="Arial" w:hAnsi="Arial" w:cs="Arial"/>
          <w:b/>
          <w:bCs/>
          <w:sz w:val="8"/>
          <w:szCs w:val="8"/>
        </w:rPr>
        <w:t>0455</w:t>
      </w:r>
    </w:p>
    <w:p w:rsidR="00A60353" w:rsidRDefault="00A60353" w:rsidP="00A60353">
      <w:pPr>
        <w:ind w:left="546"/>
        <w:rPr>
          <w:sz w:val="20"/>
          <w:szCs w:val="20"/>
        </w:rPr>
      </w:pPr>
      <w:r>
        <w:rPr>
          <w:rFonts w:ascii="Arial" w:eastAsia="Arial" w:hAnsi="Arial" w:cs="Arial"/>
          <w:b/>
          <w:bCs/>
          <w:sz w:val="16"/>
          <w:szCs w:val="16"/>
        </w:rPr>
        <w:t>rekostrukcija i izgradnja</w:t>
      </w:r>
    </w:p>
    <w:p w:rsidR="00A60353" w:rsidRDefault="00A60353" w:rsidP="00A60353">
      <w:pPr>
        <w:spacing w:line="214" w:lineRule="exact"/>
        <w:rPr>
          <w:sz w:val="20"/>
          <w:szCs w:val="20"/>
        </w:rPr>
      </w:pPr>
    </w:p>
    <w:p w:rsidR="00A60353" w:rsidRDefault="00A60353" w:rsidP="00D93975">
      <w:pPr>
        <w:numPr>
          <w:ilvl w:val="0"/>
          <w:numId w:val="31"/>
        </w:numPr>
        <w:tabs>
          <w:tab w:val="left" w:pos="646"/>
        </w:tabs>
        <w:ind w:left="646" w:hanging="646"/>
        <w:rPr>
          <w:rFonts w:ascii="Arial" w:eastAsia="Arial" w:hAnsi="Arial" w:cs="Arial"/>
          <w:b/>
          <w:bCs/>
          <w:sz w:val="9"/>
          <w:szCs w:val="9"/>
        </w:rPr>
      </w:pPr>
      <w:r>
        <w:rPr>
          <w:rFonts w:ascii="Arial" w:eastAsia="Arial" w:hAnsi="Arial" w:cs="Arial"/>
          <w:b/>
          <w:bCs/>
          <w:sz w:val="14"/>
          <w:szCs w:val="14"/>
        </w:rPr>
        <w:t xml:space="preserve">426  </w:t>
      </w:r>
      <w:r>
        <w:rPr>
          <w:rFonts w:ascii="Arial" w:eastAsia="Arial" w:hAnsi="Arial" w:cs="Arial"/>
          <w:b/>
          <w:bCs/>
          <w:sz w:val="17"/>
          <w:szCs w:val="17"/>
        </w:rPr>
        <w:t>Nematerijalna proizvedena imovina</w:t>
      </w:r>
    </w:p>
    <w:p w:rsidR="00A60353" w:rsidRDefault="00A60353" w:rsidP="00A60353">
      <w:pPr>
        <w:spacing w:line="278" w:lineRule="exact"/>
        <w:rPr>
          <w:sz w:val="20"/>
          <w:szCs w:val="20"/>
        </w:rPr>
      </w:pPr>
    </w:p>
    <w:p w:rsidR="00A60353" w:rsidRDefault="00A60353" w:rsidP="00A60353">
      <w:pPr>
        <w:tabs>
          <w:tab w:val="left" w:pos="525"/>
        </w:tabs>
        <w:ind w:left="66"/>
        <w:rPr>
          <w:sz w:val="20"/>
          <w:szCs w:val="20"/>
        </w:rPr>
      </w:pPr>
      <w:r>
        <w:rPr>
          <w:rFonts w:ascii="Arial" w:eastAsia="Arial" w:hAnsi="Arial" w:cs="Arial"/>
          <w:b/>
          <w:bCs/>
          <w:sz w:val="13"/>
          <w:szCs w:val="13"/>
        </w:rPr>
        <w:t>0455</w:t>
      </w:r>
      <w:r>
        <w:rPr>
          <w:sz w:val="20"/>
          <w:szCs w:val="20"/>
        </w:rPr>
        <w:tab/>
      </w:r>
      <w:r>
        <w:rPr>
          <w:rFonts w:ascii="Arial" w:eastAsia="Arial" w:hAnsi="Arial" w:cs="Arial"/>
          <w:b/>
          <w:bCs/>
          <w:sz w:val="16"/>
          <w:szCs w:val="16"/>
        </w:rPr>
        <w:t>K800003 Navodnjavanje polja</w:t>
      </w:r>
    </w:p>
    <w:p w:rsidR="00A60353" w:rsidRDefault="00A60353" w:rsidP="00A60353">
      <w:pPr>
        <w:spacing w:line="274" w:lineRule="exact"/>
        <w:rPr>
          <w:sz w:val="20"/>
          <w:szCs w:val="20"/>
        </w:rPr>
      </w:pPr>
    </w:p>
    <w:p w:rsidR="00A60353" w:rsidRDefault="00A60353" w:rsidP="00D93975">
      <w:pPr>
        <w:numPr>
          <w:ilvl w:val="0"/>
          <w:numId w:val="32"/>
        </w:numPr>
        <w:tabs>
          <w:tab w:val="left" w:pos="646"/>
        </w:tabs>
        <w:ind w:left="646" w:hanging="646"/>
        <w:rPr>
          <w:rFonts w:ascii="Arial" w:eastAsia="Arial" w:hAnsi="Arial" w:cs="Arial"/>
          <w:b/>
          <w:bCs/>
          <w:sz w:val="9"/>
          <w:szCs w:val="9"/>
        </w:rPr>
      </w:pPr>
      <w:r>
        <w:rPr>
          <w:rFonts w:ascii="Arial" w:eastAsia="Arial" w:hAnsi="Arial" w:cs="Arial"/>
          <w:b/>
          <w:bCs/>
          <w:sz w:val="14"/>
          <w:szCs w:val="14"/>
        </w:rPr>
        <w:t xml:space="preserve">426  </w:t>
      </w:r>
      <w:r>
        <w:rPr>
          <w:rFonts w:ascii="Arial" w:eastAsia="Arial" w:hAnsi="Arial" w:cs="Arial"/>
          <w:b/>
          <w:bCs/>
          <w:sz w:val="17"/>
          <w:szCs w:val="17"/>
        </w:rPr>
        <w:t>Nematerijalna proizvedena imovina</w:t>
      </w:r>
    </w:p>
    <w:p w:rsidR="00A60353" w:rsidRDefault="00A60353" w:rsidP="00A60353">
      <w:pPr>
        <w:spacing w:line="178" w:lineRule="exact"/>
        <w:rPr>
          <w:sz w:val="20"/>
          <w:szCs w:val="20"/>
        </w:rPr>
      </w:pPr>
    </w:p>
    <w:p w:rsidR="00A60353" w:rsidRDefault="00A60353" w:rsidP="00A60353">
      <w:pPr>
        <w:spacing w:line="276" w:lineRule="auto"/>
        <w:ind w:left="426" w:right="660"/>
        <w:rPr>
          <w:sz w:val="20"/>
          <w:szCs w:val="20"/>
        </w:rPr>
      </w:pPr>
      <w:r>
        <w:rPr>
          <w:rFonts w:ascii="Arial" w:eastAsia="Arial" w:hAnsi="Arial" w:cs="Arial"/>
          <w:b/>
          <w:bCs/>
          <w:color w:val="FF0000"/>
          <w:sz w:val="18"/>
          <w:szCs w:val="18"/>
        </w:rPr>
        <w:t>1006 Prostorno uređenje i unapređenje stanovanja</w:t>
      </w:r>
    </w:p>
    <w:p w:rsidR="00A60353" w:rsidRDefault="00A60353" w:rsidP="00A60353">
      <w:pPr>
        <w:spacing w:line="25" w:lineRule="exact"/>
        <w:rPr>
          <w:sz w:val="20"/>
          <w:szCs w:val="20"/>
        </w:rPr>
      </w:pPr>
    </w:p>
    <w:p w:rsidR="00A60353" w:rsidRDefault="00A60353" w:rsidP="00A60353">
      <w:pPr>
        <w:tabs>
          <w:tab w:val="left" w:pos="525"/>
        </w:tabs>
        <w:ind w:left="66"/>
        <w:rPr>
          <w:sz w:val="20"/>
          <w:szCs w:val="20"/>
        </w:rPr>
      </w:pPr>
      <w:r>
        <w:rPr>
          <w:rFonts w:ascii="Arial" w:eastAsia="Arial" w:hAnsi="Arial" w:cs="Arial"/>
          <w:b/>
          <w:bCs/>
          <w:sz w:val="13"/>
          <w:szCs w:val="13"/>
        </w:rPr>
        <w:t>0630</w:t>
      </w:r>
      <w:r>
        <w:rPr>
          <w:sz w:val="20"/>
          <w:szCs w:val="20"/>
        </w:rPr>
        <w:tab/>
      </w:r>
      <w:r>
        <w:rPr>
          <w:rFonts w:ascii="Arial" w:eastAsia="Arial" w:hAnsi="Arial" w:cs="Arial"/>
          <w:b/>
          <w:bCs/>
          <w:sz w:val="16"/>
          <w:szCs w:val="16"/>
        </w:rPr>
        <w:t>A100017 Opskrba pitkom vodom</w:t>
      </w:r>
    </w:p>
    <w:tbl>
      <w:tblPr>
        <w:tblW w:w="0" w:type="auto"/>
        <w:tblInd w:w="6" w:type="dxa"/>
        <w:tblLayout w:type="fixed"/>
        <w:tblCellMar>
          <w:left w:w="0" w:type="dxa"/>
          <w:right w:w="0" w:type="dxa"/>
        </w:tblCellMar>
        <w:tblLook w:val="04A0"/>
      </w:tblPr>
      <w:tblGrid>
        <w:gridCol w:w="540"/>
        <w:gridCol w:w="400"/>
        <w:gridCol w:w="1460"/>
        <w:gridCol w:w="20"/>
      </w:tblGrid>
      <w:tr w:rsidR="00A60353" w:rsidTr="00BB3A3F">
        <w:trPr>
          <w:trHeight w:val="199"/>
        </w:trPr>
        <w:tc>
          <w:tcPr>
            <w:tcW w:w="540" w:type="dxa"/>
            <w:vMerge w:val="restart"/>
            <w:vAlign w:val="bottom"/>
          </w:tcPr>
          <w:p w:rsidR="00A60353" w:rsidRDefault="00A60353" w:rsidP="00BB3A3F">
            <w:pPr>
              <w:ind w:right="32"/>
              <w:jc w:val="right"/>
              <w:rPr>
                <w:sz w:val="20"/>
                <w:szCs w:val="20"/>
              </w:rPr>
            </w:pPr>
            <w:r>
              <w:rPr>
                <w:rFonts w:ascii="Arial" w:eastAsia="Arial" w:hAnsi="Arial" w:cs="Arial"/>
                <w:b/>
                <w:bCs/>
                <w:w w:val="83"/>
                <w:sz w:val="10"/>
                <w:szCs w:val="10"/>
              </w:rPr>
              <w:t>11,42,53,64</w:t>
            </w:r>
          </w:p>
        </w:tc>
        <w:tc>
          <w:tcPr>
            <w:tcW w:w="400" w:type="dxa"/>
            <w:vAlign w:val="bottom"/>
          </w:tcPr>
          <w:p w:rsidR="00A60353" w:rsidRDefault="00A60353" w:rsidP="00BB3A3F">
            <w:pPr>
              <w:jc w:val="right"/>
              <w:rPr>
                <w:sz w:val="20"/>
                <w:szCs w:val="20"/>
              </w:rPr>
            </w:pPr>
            <w:r>
              <w:rPr>
                <w:rFonts w:ascii="Arial" w:eastAsia="Arial" w:hAnsi="Arial" w:cs="Arial"/>
                <w:b/>
                <w:bCs/>
                <w:sz w:val="16"/>
                <w:szCs w:val="16"/>
              </w:rPr>
              <w:t>323</w:t>
            </w:r>
          </w:p>
        </w:tc>
        <w:tc>
          <w:tcPr>
            <w:tcW w:w="1460" w:type="dxa"/>
            <w:vAlign w:val="bottom"/>
          </w:tcPr>
          <w:p w:rsidR="00A60353" w:rsidRDefault="00A60353" w:rsidP="00BB3A3F">
            <w:pPr>
              <w:spacing w:line="200" w:lineRule="exact"/>
              <w:ind w:left="80"/>
              <w:rPr>
                <w:sz w:val="20"/>
                <w:szCs w:val="20"/>
              </w:rPr>
            </w:pPr>
            <w:r>
              <w:rPr>
                <w:rFonts w:ascii="Arial" w:eastAsia="Arial" w:hAnsi="Arial" w:cs="Arial"/>
                <w:b/>
                <w:bCs/>
                <w:w w:val="81"/>
                <w:sz w:val="19"/>
                <w:szCs w:val="19"/>
              </w:rPr>
              <w:t>Rashodi za usluge</w:t>
            </w:r>
          </w:p>
        </w:tc>
        <w:tc>
          <w:tcPr>
            <w:tcW w:w="0" w:type="dxa"/>
            <w:vAlign w:val="bottom"/>
          </w:tcPr>
          <w:p w:rsidR="00A60353" w:rsidRDefault="00A60353" w:rsidP="00BB3A3F">
            <w:pPr>
              <w:rPr>
                <w:sz w:val="1"/>
                <w:szCs w:val="1"/>
              </w:rPr>
            </w:pPr>
          </w:p>
        </w:tc>
      </w:tr>
      <w:tr w:rsidR="00A60353" w:rsidTr="00BB3A3F">
        <w:trPr>
          <w:trHeight w:val="24"/>
        </w:trPr>
        <w:tc>
          <w:tcPr>
            <w:tcW w:w="540" w:type="dxa"/>
            <w:vMerge/>
            <w:vAlign w:val="bottom"/>
          </w:tcPr>
          <w:p w:rsidR="00A60353" w:rsidRDefault="00A60353" w:rsidP="00BB3A3F">
            <w:pPr>
              <w:rPr>
                <w:sz w:val="2"/>
                <w:szCs w:val="2"/>
              </w:rPr>
            </w:pPr>
          </w:p>
        </w:tc>
        <w:tc>
          <w:tcPr>
            <w:tcW w:w="400" w:type="dxa"/>
            <w:vAlign w:val="bottom"/>
          </w:tcPr>
          <w:p w:rsidR="00A60353" w:rsidRDefault="00A60353" w:rsidP="00BB3A3F">
            <w:pPr>
              <w:rPr>
                <w:sz w:val="2"/>
                <w:szCs w:val="2"/>
              </w:rPr>
            </w:pPr>
          </w:p>
        </w:tc>
        <w:tc>
          <w:tcPr>
            <w:tcW w:w="1460" w:type="dxa"/>
            <w:vAlign w:val="bottom"/>
          </w:tcPr>
          <w:p w:rsidR="00A60353" w:rsidRDefault="00A60353" w:rsidP="00BB3A3F">
            <w:pPr>
              <w:rPr>
                <w:sz w:val="2"/>
                <w:szCs w:val="2"/>
              </w:rPr>
            </w:pPr>
          </w:p>
        </w:tc>
        <w:tc>
          <w:tcPr>
            <w:tcW w:w="0" w:type="dxa"/>
            <w:vAlign w:val="bottom"/>
          </w:tcPr>
          <w:p w:rsidR="00A60353" w:rsidRDefault="00A60353" w:rsidP="00BB3A3F">
            <w:pPr>
              <w:spacing w:line="20" w:lineRule="exact"/>
              <w:rPr>
                <w:sz w:val="1"/>
                <w:szCs w:val="1"/>
              </w:rPr>
            </w:pPr>
          </w:p>
        </w:tc>
      </w:tr>
    </w:tbl>
    <w:p w:rsidR="00A60353" w:rsidRDefault="00A60353" w:rsidP="00A60353">
      <w:pPr>
        <w:spacing w:line="40" w:lineRule="exact"/>
        <w:rPr>
          <w:sz w:val="20"/>
          <w:szCs w:val="20"/>
        </w:rPr>
      </w:pPr>
    </w:p>
    <w:p w:rsidR="00A60353" w:rsidRDefault="00A60353" w:rsidP="00A60353">
      <w:pPr>
        <w:jc w:val="right"/>
        <w:rPr>
          <w:sz w:val="20"/>
          <w:szCs w:val="20"/>
        </w:rPr>
      </w:pPr>
      <w:r>
        <w:rPr>
          <w:rFonts w:ascii="Arial" w:eastAsia="Arial" w:hAnsi="Arial" w:cs="Arial"/>
          <w:b/>
          <w:bCs/>
          <w:sz w:val="15"/>
          <w:szCs w:val="15"/>
        </w:rPr>
        <w:t>K200007 Prostorni planovi, strateški planovi i ostala</w:t>
      </w:r>
    </w:p>
    <w:p w:rsidR="00A60353" w:rsidRDefault="00A60353" w:rsidP="00A60353">
      <w:pPr>
        <w:spacing w:line="223" w:lineRule="auto"/>
        <w:ind w:left="66"/>
        <w:rPr>
          <w:sz w:val="20"/>
          <w:szCs w:val="20"/>
        </w:rPr>
      </w:pPr>
      <w:r>
        <w:rPr>
          <w:rFonts w:ascii="Arial" w:eastAsia="Arial" w:hAnsi="Arial" w:cs="Arial"/>
          <w:b/>
          <w:bCs/>
          <w:sz w:val="8"/>
          <w:szCs w:val="8"/>
        </w:rPr>
        <w:t>0660</w:t>
      </w:r>
    </w:p>
    <w:p w:rsidR="00A60353" w:rsidRDefault="00A60353" w:rsidP="00A60353">
      <w:pPr>
        <w:ind w:left="546"/>
        <w:rPr>
          <w:sz w:val="20"/>
          <w:szCs w:val="20"/>
        </w:rPr>
      </w:pPr>
      <w:r>
        <w:rPr>
          <w:rFonts w:ascii="Arial" w:eastAsia="Arial" w:hAnsi="Arial" w:cs="Arial"/>
          <w:b/>
          <w:bCs/>
          <w:sz w:val="16"/>
          <w:szCs w:val="16"/>
        </w:rPr>
        <w:t>dokumentacija - izrada</w:t>
      </w:r>
    </w:p>
    <w:p w:rsidR="00A60353" w:rsidRDefault="00A60353" w:rsidP="00A60353">
      <w:pPr>
        <w:spacing w:line="84" w:lineRule="exact"/>
        <w:rPr>
          <w:sz w:val="20"/>
          <w:szCs w:val="20"/>
        </w:rPr>
      </w:pPr>
    </w:p>
    <w:tbl>
      <w:tblPr>
        <w:tblW w:w="0" w:type="auto"/>
        <w:tblInd w:w="6" w:type="dxa"/>
        <w:tblLayout w:type="fixed"/>
        <w:tblCellMar>
          <w:left w:w="0" w:type="dxa"/>
          <w:right w:w="0" w:type="dxa"/>
        </w:tblCellMar>
        <w:tblLook w:val="04A0"/>
      </w:tblPr>
      <w:tblGrid>
        <w:gridCol w:w="540"/>
        <w:gridCol w:w="400"/>
        <w:gridCol w:w="2860"/>
        <w:gridCol w:w="20"/>
      </w:tblGrid>
      <w:tr w:rsidR="00A60353" w:rsidTr="00BB3A3F">
        <w:trPr>
          <w:trHeight w:val="218"/>
        </w:trPr>
        <w:tc>
          <w:tcPr>
            <w:tcW w:w="540" w:type="dxa"/>
            <w:vMerge w:val="restart"/>
            <w:vAlign w:val="bottom"/>
          </w:tcPr>
          <w:p w:rsidR="00A60353" w:rsidRDefault="00A60353" w:rsidP="00BB3A3F">
            <w:pPr>
              <w:ind w:right="32"/>
              <w:jc w:val="right"/>
              <w:rPr>
                <w:sz w:val="20"/>
                <w:szCs w:val="20"/>
              </w:rPr>
            </w:pPr>
            <w:r>
              <w:rPr>
                <w:rFonts w:ascii="Arial" w:eastAsia="Arial" w:hAnsi="Arial" w:cs="Arial"/>
                <w:b/>
                <w:bCs/>
                <w:w w:val="83"/>
                <w:sz w:val="10"/>
                <w:szCs w:val="10"/>
              </w:rPr>
              <w:t>11,42,53,64</w:t>
            </w:r>
          </w:p>
        </w:tc>
        <w:tc>
          <w:tcPr>
            <w:tcW w:w="400" w:type="dxa"/>
            <w:vAlign w:val="bottom"/>
          </w:tcPr>
          <w:p w:rsidR="00A60353" w:rsidRDefault="00A60353" w:rsidP="00BB3A3F">
            <w:pPr>
              <w:jc w:val="right"/>
              <w:rPr>
                <w:sz w:val="20"/>
                <w:szCs w:val="20"/>
              </w:rPr>
            </w:pPr>
            <w:r>
              <w:rPr>
                <w:rFonts w:ascii="Arial" w:eastAsia="Arial" w:hAnsi="Arial" w:cs="Arial"/>
                <w:b/>
                <w:bCs/>
                <w:sz w:val="16"/>
                <w:szCs w:val="16"/>
              </w:rPr>
              <w:t>426</w:t>
            </w:r>
          </w:p>
        </w:tc>
        <w:tc>
          <w:tcPr>
            <w:tcW w:w="2860" w:type="dxa"/>
            <w:vAlign w:val="bottom"/>
          </w:tcPr>
          <w:p w:rsidR="00A60353" w:rsidRDefault="00A60353" w:rsidP="00BB3A3F">
            <w:pPr>
              <w:ind w:left="80"/>
              <w:rPr>
                <w:sz w:val="20"/>
                <w:szCs w:val="20"/>
              </w:rPr>
            </w:pPr>
            <w:r>
              <w:rPr>
                <w:rFonts w:ascii="Arial" w:eastAsia="Arial" w:hAnsi="Arial" w:cs="Arial"/>
                <w:b/>
                <w:bCs/>
                <w:w w:val="86"/>
                <w:sz w:val="19"/>
                <w:szCs w:val="19"/>
              </w:rPr>
              <w:t>Nematerijalna proizvedena imovina</w:t>
            </w:r>
          </w:p>
        </w:tc>
        <w:tc>
          <w:tcPr>
            <w:tcW w:w="0" w:type="dxa"/>
            <w:vAlign w:val="bottom"/>
          </w:tcPr>
          <w:p w:rsidR="00A60353" w:rsidRDefault="00A60353" w:rsidP="00BB3A3F">
            <w:pPr>
              <w:rPr>
                <w:sz w:val="1"/>
                <w:szCs w:val="1"/>
              </w:rPr>
            </w:pPr>
          </w:p>
        </w:tc>
      </w:tr>
      <w:tr w:rsidR="00A60353" w:rsidTr="00BB3A3F">
        <w:trPr>
          <w:trHeight w:val="24"/>
        </w:trPr>
        <w:tc>
          <w:tcPr>
            <w:tcW w:w="540" w:type="dxa"/>
            <w:vMerge/>
            <w:vAlign w:val="bottom"/>
          </w:tcPr>
          <w:p w:rsidR="00A60353" w:rsidRDefault="00A60353" w:rsidP="00BB3A3F">
            <w:pPr>
              <w:rPr>
                <w:sz w:val="2"/>
                <w:szCs w:val="2"/>
              </w:rPr>
            </w:pPr>
          </w:p>
        </w:tc>
        <w:tc>
          <w:tcPr>
            <w:tcW w:w="400" w:type="dxa"/>
            <w:vAlign w:val="bottom"/>
          </w:tcPr>
          <w:p w:rsidR="00A60353" w:rsidRDefault="00A60353" w:rsidP="00BB3A3F">
            <w:pPr>
              <w:rPr>
                <w:sz w:val="2"/>
                <w:szCs w:val="2"/>
              </w:rPr>
            </w:pPr>
          </w:p>
        </w:tc>
        <w:tc>
          <w:tcPr>
            <w:tcW w:w="2860" w:type="dxa"/>
            <w:vAlign w:val="bottom"/>
          </w:tcPr>
          <w:p w:rsidR="00A60353" w:rsidRDefault="00A60353" w:rsidP="00BB3A3F">
            <w:pPr>
              <w:rPr>
                <w:sz w:val="2"/>
                <w:szCs w:val="2"/>
              </w:rPr>
            </w:pPr>
          </w:p>
        </w:tc>
        <w:tc>
          <w:tcPr>
            <w:tcW w:w="0" w:type="dxa"/>
            <w:vAlign w:val="bottom"/>
          </w:tcPr>
          <w:p w:rsidR="00A60353" w:rsidRDefault="00A60353" w:rsidP="00BB3A3F">
            <w:pPr>
              <w:spacing w:line="20" w:lineRule="exact"/>
              <w:rPr>
                <w:sz w:val="1"/>
                <w:szCs w:val="1"/>
              </w:rPr>
            </w:pPr>
          </w:p>
        </w:tc>
      </w:tr>
    </w:tbl>
    <w:p w:rsidR="00A60353" w:rsidRDefault="00A60353" w:rsidP="00A60353">
      <w:pPr>
        <w:spacing w:line="280" w:lineRule="exact"/>
        <w:rPr>
          <w:sz w:val="20"/>
          <w:szCs w:val="20"/>
        </w:rPr>
      </w:pPr>
    </w:p>
    <w:p w:rsidR="00A60353" w:rsidRDefault="00A60353" w:rsidP="00A60353">
      <w:pPr>
        <w:ind w:left="426"/>
        <w:rPr>
          <w:sz w:val="20"/>
          <w:szCs w:val="20"/>
        </w:rPr>
      </w:pPr>
      <w:r>
        <w:rPr>
          <w:rFonts w:ascii="Arial" w:eastAsia="Arial" w:hAnsi="Arial" w:cs="Arial"/>
          <w:b/>
          <w:bCs/>
          <w:color w:val="FF0000"/>
          <w:sz w:val="16"/>
          <w:szCs w:val="16"/>
        </w:rPr>
        <w:t>1007 Program zaštite okoliša i životne sredine</w:t>
      </w:r>
    </w:p>
    <w:p w:rsidR="00A60353" w:rsidRDefault="00A60353" w:rsidP="00A60353">
      <w:pPr>
        <w:spacing w:line="180" w:lineRule="exact"/>
        <w:rPr>
          <w:sz w:val="20"/>
          <w:szCs w:val="20"/>
        </w:rPr>
      </w:pPr>
    </w:p>
    <w:p w:rsidR="00A60353" w:rsidRDefault="00A60353" w:rsidP="00A60353">
      <w:pPr>
        <w:tabs>
          <w:tab w:val="left" w:pos="525"/>
        </w:tabs>
        <w:ind w:left="66"/>
        <w:rPr>
          <w:sz w:val="20"/>
          <w:szCs w:val="20"/>
        </w:rPr>
      </w:pPr>
      <w:r>
        <w:rPr>
          <w:rFonts w:ascii="Arial" w:eastAsia="Arial" w:hAnsi="Arial" w:cs="Arial"/>
          <w:b/>
          <w:bCs/>
          <w:sz w:val="13"/>
          <w:szCs w:val="13"/>
        </w:rPr>
        <w:t>0560</w:t>
      </w:r>
      <w:r>
        <w:rPr>
          <w:sz w:val="20"/>
          <w:szCs w:val="20"/>
        </w:rPr>
        <w:tab/>
      </w:r>
      <w:r>
        <w:rPr>
          <w:rFonts w:ascii="Arial" w:eastAsia="Arial" w:hAnsi="Arial" w:cs="Arial"/>
          <w:b/>
          <w:bCs/>
          <w:sz w:val="16"/>
          <w:szCs w:val="16"/>
        </w:rPr>
        <w:t>T300004 Deratizacija i dezinsekcija</w:t>
      </w:r>
    </w:p>
    <w:tbl>
      <w:tblPr>
        <w:tblW w:w="0" w:type="auto"/>
        <w:tblInd w:w="6" w:type="dxa"/>
        <w:tblLayout w:type="fixed"/>
        <w:tblCellMar>
          <w:left w:w="0" w:type="dxa"/>
          <w:right w:w="0" w:type="dxa"/>
        </w:tblCellMar>
        <w:tblLook w:val="04A0"/>
      </w:tblPr>
      <w:tblGrid>
        <w:gridCol w:w="540"/>
        <w:gridCol w:w="400"/>
        <w:gridCol w:w="1460"/>
        <w:gridCol w:w="20"/>
      </w:tblGrid>
      <w:tr w:rsidR="00A60353" w:rsidTr="00BB3A3F">
        <w:trPr>
          <w:trHeight w:val="211"/>
        </w:trPr>
        <w:tc>
          <w:tcPr>
            <w:tcW w:w="540" w:type="dxa"/>
            <w:vMerge w:val="restart"/>
            <w:vAlign w:val="bottom"/>
          </w:tcPr>
          <w:p w:rsidR="00A60353" w:rsidRDefault="00A60353" w:rsidP="00BB3A3F">
            <w:pPr>
              <w:ind w:right="32"/>
              <w:jc w:val="right"/>
              <w:rPr>
                <w:sz w:val="20"/>
                <w:szCs w:val="20"/>
              </w:rPr>
            </w:pPr>
            <w:r>
              <w:rPr>
                <w:rFonts w:ascii="Arial" w:eastAsia="Arial" w:hAnsi="Arial" w:cs="Arial"/>
                <w:b/>
                <w:bCs/>
                <w:w w:val="83"/>
                <w:sz w:val="10"/>
                <w:szCs w:val="10"/>
              </w:rPr>
              <w:t>11,42,53,64</w:t>
            </w:r>
          </w:p>
        </w:tc>
        <w:tc>
          <w:tcPr>
            <w:tcW w:w="400" w:type="dxa"/>
            <w:vAlign w:val="bottom"/>
          </w:tcPr>
          <w:p w:rsidR="00A60353" w:rsidRDefault="00A60353" w:rsidP="00BB3A3F">
            <w:pPr>
              <w:jc w:val="right"/>
              <w:rPr>
                <w:sz w:val="20"/>
                <w:szCs w:val="20"/>
              </w:rPr>
            </w:pPr>
            <w:r>
              <w:rPr>
                <w:rFonts w:ascii="Arial" w:eastAsia="Arial" w:hAnsi="Arial" w:cs="Arial"/>
                <w:b/>
                <w:bCs/>
                <w:sz w:val="16"/>
                <w:szCs w:val="16"/>
              </w:rPr>
              <w:t>323</w:t>
            </w:r>
          </w:p>
        </w:tc>
        <w:tc>
          <w:tcPr>
            <w:tcW w:w="1460" w:type="dxa"/>
            <w:vAlign w:val="bottom"/>
          </w:tcPr>
          <w:p w:rsidR="00A60353" w:rsidRDefault="00A60353" w:rsidP="00BB3A3F">
            <w:pPr>
              <w:spacing w:line="212" w:lineRule="exact"/>
              <w:ind w:left="80"/>
              <w:rPr>
                <w:sz w:val="20"/>
                <w:szCs w:val="20"/>
              </w:rPr>
            </w:pPr>
            <w:r>
              <w:rPr>
                <w:rFonts w:ascii="Arial" w:eastAsia="Arial" w:hAnsi="Arial" w:cs="Arial"/>
                <w:b/>
                <w:bCs/>
                <w:w w:val="81"/>
                <w:sz w:val="19"/>
                <w:szCs w:val="19"/>
              </w:rPr>
              <w:t>Rashodi za usluge</w:t>
            </w:r>
          </w:p>
        </w:tc>
        <w:tc>
          <w:tcPr>
            <w:tcW w:w="0" w:type="dxa"/>
            <w:vAlign w:val="bottom"/>
          </w:tcPr>
          <w:p w:rsidR="00A60353" w:rsidRDefault="00A60353" w:rsidP="00BB3A3F">
            <w:pPr>
              <w:rPr>
                <w:sz w:val="1"/>
                <w:szCs w:val="1"/>
              </w:rPr>
            </w:pPr>
          </w:p>
        </w:tc>
      </w:tr>
      <w:tr w:rsidR="00A60353" w:rsidTr="00BB3A3F">
        <w:trPr>
          <w:trHeight w:val="24"/>
        </w:trPr>
        <w:tc>
          <w:tcPr>
            <w:tcW w:w="540" w:type="dxa"/>
            <w:vMerge/>
            <w:vAlign w:val="bottom"/>
          </w:tcPr>
          <w:p w:rsidR="00A60353" w:rsidRDefault="00A60353" w:rsidP="00BB3A3F">
            <w:pPr>
              <w:rPr>
                <w:sz w:val="2"/>
                <w:szCs w:val="2"/>
              </w:rPr>
            </w:pPr>
          </w:p>
        </w:tc>
        <w:tc>
          <w:tcPr>
            <w:tcW w:w="400" w:type="dxa"/>
            <w:vAlign w:val="bottom"/>
          </w:tcPr>
          <w:p w:rsidR="00A60353" w:rsidRDefault="00A60353" w:rsidP="00BB3A3F">
            <w:pPr>
              <w:rPr>
                <w:sz w:val="2"/>
                <w:szCs w:val="2"/>
              </w:rPr>
            </w:pPr>
          </w:p>
        </w:tc>
        <w:tc>
          <w:tcPr>
            <w:tcW w:w="1460" w:type="dxa"/>
            <w:vAlign w:val="bottom"/>
          </w:tcPr>
          <w:p w:rsidR="00A60353" w:rsidRDefault="00A60353" w:rsidP="00BB3A3F">
            <w:pPr>
              <w:rPr>
                <w:sz w:val="2"/>
                <w:szCs w:val="2"/>
              </w:rPr>
            </w:pPr>
          </w:p>
        </w:tc>
        <w:tc>
          <w:tcPr>
            <w:tcW w:w="0" w:type="dxa"/>
            <w:vAlign w:val="bottom"/>
          </w:tcPr>
          <w:p w:rsidR="00A60353" w:rsidRDefault="00A60353" w:rsidP="00BB3A3F">
            <w:pPr>
              <w:spacing w:line="20" w:lineRule="exact"/>
              <w:rPr>
                <w:sz w:val="1"/>
                <w:szCs w:val="1"/>
              </w:rPr>
            </w:pPr>
          </w:p>
        </w:tc>
      </w:tr>
    </w:tbl>
    <w:p w:rsidR="00A60353" w:rsidRDefault="00A60353" w:rsidP="00A60353">
      <w:pPr>
        <w:spacing w:line="197" w:lineRule="exact"/>
        <w:rPr>
          <w:sz w:val="20"/>
          <w:szCs w:val="20"/>
        </w:rPr>
      </w:pPr>
    </w:p>
    <w:p w:rsidR="00A60353" w:rsidRDefault="00A60353" w:rsidP="00A60353">
      <w:pPr>
        <w:tabs>
          <w:tab w:val="left" w:pos="525"/>
        </w:tabs>
        <w:ind w:left="66"/>
        <w:rPr>
          <w:sz w:val="20"/>
          <w:szCs w:val="20"/>
        </w:rPr>
      </w:pPr>
      <w:r>
        <w:rPr>
          <w:rFonts w:ascii="Arial" w:eastAsia="Arial" w:hAnsi="Arial" w:cs="Arial"/>
          <w:b/>
          <w:bCs/>
          <w:sz w:val="10"/>
          <w:szCs w:val="10"/>
        </w:rPr>
        <w:t>0560</w:t>
      </w:r>
      <w:r>
        <w:rPr>
          <w:sz w:val="20"/>
          <w:szCs w:val="20"/>
        </w:rPr>
        <w:tab/>
      </w:r>
      <w:r>
        <w:rPr>
          <w:rFonts w:ascii="Arial" w:eastAsia="Arial" w:hAnsi="Arial" w:cs="Arial"/>
          <w:b/>
          <w:bCs/>
          <w:sz w:val="13"/>
          <w:szCs w:val="13"/>
        </w:rPr>
        <w:t>T300005 Higijeničarska služba i veterinarske usluge</w:t>
      </w:r>
    </w:p>
    <w:p w:rsidR="00A60353" w:rsidRDefault="00A60353" w:rsidP="00A60353">
      <w:pPr>
        <w:spacing w:line="131" w:lineRule="exact"/>
        <w:rPr>
          <w:sz w:val="20"/>
          <w:szCs w:val="20"/>
        </w:rPr>
      </w:pPr>
    </w:p>
    <w:tbl>
      <w:tblPr>
        <w:tblW w:w="0" w:type="auto"/>
        <w:tblInd w:w="6" w:type="dxa"/>
        <w:tblLayout w:type="fixed"/>
        <w:tblCellMar>
          <w:left w:w="0" w:type="dxa"/>
          <w:right w:w="0" w:type="dxa"/>
        </w:tblCellMar>
        <w:tblLook w:val="04A0"/>
      </w:tblPr>
      <w:tblGrid>
        <w:gridCol w:w="540"/>
        <w:gridCol w:w="400"/>
        <w:gridCol w:w="1460"/>
        <w:gridCol w:w="20"/>
      </w:tblGrid>
      <w:tr w:rsidR="00A60353" w:rsidTr="00BB3A3F">
        <w:trPr>
          <w:trHeight w:val="218"/>
        </w:trPr>
        <w:tc>
          <w:tcPr>
            <w:tcW w:w="540" w:type="dxa"/>
            <w:vMerge w:val="restart"/>
            <w:vAlign w:val="bottom"/>
          </w:tcPr>
          <w:p w:rsidR="00A60353" w:rsidRDefault="00A60353" w:rsidP="00BB3A3F">
            <w:pPr>
              <w:ind w:right="32"/>
              <w:jc w:val="right"/>
              <w:rPr>
                <w:sz w:val="20"/>
                <w:szCs w:val="20"/>
              </w:rPr>
            </w:pPr>
            <w:r>
              <w:rPr>
                <w:rFonts w:ascii="Arial" w:eastAsia="Arial" w:hAnsi="Arial" w:cs="Arial"/>
                <w:b/>
                <w:bCs/>
                <w:w w:val="83"/>
                <w:sz w:val="10"/>
                <w:szCs w:val="10"/>
              </w:rPr>
              <w:t>11,42,53,64</w:t>
            </w:r>
          </w:p>
        </w:tc>
        <w:tc>
          <w:tcPr>
            <w:tcW w:w="400" w:type="dxa"/>
            <w:vAlign w:val="bottom"/>
          </w:tcPr>
          <w:p w:rsidR="00A60353" w:rsidRDefault="00A60353" w:rsidP="00BB3A3F">
            <w:pPr>
              <w:jc w:val="right"/>
              <w:rPr>
                <w:sz w:val="20"/>
                <w:szCs w:val="20"/>
              </w:rPr>
            </w:pPr>
            <w:r>
              <w:rPr>
                <w:rFonts w:ascii="Arial" w:eastAsia="Arial" w:hAnsi="Arial" w:cs="Arial"/>
                <w:b/>
                <w:bCs/>
                <w:sz w:val="16"/>
                <w:szCs w:val="16"/>
              </w:rPr>
              <w:t>323</w:t>
            </w:r>
          </w:p>
        </w:tc>
        <w:tc>
          <w:tcPr>
            <w:tcW w:w="1460" w:type="dxa"/>
            <w:vAlign w:val="bottom"/>
          </w:tcPr>
          <w:p w:rsidR="00A60353" w:rsidRDefault="00A60353" w:rsidP="00BB3A3F">
            <w:pPr>
              <w:ind w:left="80"/>
              <w:rPr>
                <w:sz w:val="20"/>
                <w:szCs w:val="20"/>
              </w:rPr>
            </w:pPr>
            <w:r>
              <w:rPr>
                <w:rFonts w:ascii="Arial" w:eastAsia="Arial" w:hAnsi="Arial" w:cs="Arial"/>
                <w:b/>
                <w:bCs/>
                <w:w w:val="81"/>
                <w:sz w:val="19"/>
                <w:szCs w:val="19"/>
              </w:rPr>
              <w:t>Rashodi za usluge</w:t>
            </w:r>
          </w:p>
        </w:tc>
        <w:tc>
          <w:tcPr>
            <w:tcW w:w="0" w:type="dxa"/>
            <w:vAlign w:val="bottom"/>
          </w:tcPr>
          <w:p w:rsidR="00A60353" w:rsidRDefault="00A60353" w:rsidP="00BB3A3F">
            <w:pPr>
              <w:rPr>
                <w:sz w:val="1"/>
                <w:szCs w:val="1"/>
              </w:rPr>
            </w:pPr>
          </w:p>
        </w:tc>
      </w:tr>
      <w:tr w:rsidR="00A60353" w:rsidTr="00BB3A3F">
        <w:trPr>
          <w:trHeight w:val="24"/>
        </w:trPr>
        <w:tc>
          <w:tcPr>
            <w:tcW w:w="540" w:type="dxa"/>
            <w:vMerge/>
            <w:vAlign w:val="bottom"/>
          </w:tcPr>
          <w:p w:rsidR="00A60353" w:rsidRDefault="00A60353" w:rsidP="00BB3A3F">
            <w:pPr>
              <w:rPr>
                <w:sz w:val="2"/>
                <w:szCs w:val="2"/>
              </w:rPr>
            </w:pPr>
          </w:p>
        </w:tc>
        <w:tc>
          <w:tcPr>
            <w:tcW w:w="400" w:type="dxa"/>
            <w:vAlign w:val="bottom"/>
          </w:tcPr>
          <w:p w:rsidR="00A60353" w:rsidRDefault="00A60353" w:rsidP="00BB3A3F">
            <w:pPr>
              <w:rPr>
                <w:sz w:val="2"/>
                <w:szCs w:val="2"/>
              </w:rPr>
            </w:pPr>
          </w:p>
        </w:tc>
        <w:tc>
          <w:tcPr>
            <w:tcW w:w="1460" w:type="dxa"/>
            <w:vAlign w:val="bottom"/>
          </w:tcPr>
          <w:p w:rsidR="00A60353" w:rsidRDefault="00A60353" w:rsidP="00BB3A3F">
            <w:pPr>
              <w:rPr>
                <w:sz w:val="2"/>
                <w:szCs w:val="2"/>
              </w:rPr>
            </w:pPr>
          </w:p>
        </w:tc>
        <w:tc>
          <w:tcPr>
            <w:tcW w:w="0" w:type="dxa"/>
            <w:vAlign w:val="bottom"/>
          </w:tcPr>
          <w:p w:rsidR="00A60353" w:rsidRDefault="00A60353" w:rsidP="00BB3A3F">
            <w:pPr>
              <w:spacing w:line="20" w:lineRule="exact"/>
              <w:rPr>
                <w:sz w:val="1"/>
                <w:szCs w:val="1"/>
              </w:rPr>
            </w:pPr>
          </w:p>
        </w:tc>
      </w:tr>
    </w:tbl>
    <w:p w:rsidR="00A60353" w:rsidRDefault="00A60353" w:rsidP="00A60353">
      <w:pPr>
        <w:spacing w:line="197" w:lineRule="exact"/>
        <w:rPr>
          <w:sz w:val="20"/>
          <w:szCs w:val="20"/>
        </w:rPr>
      </w:pPr>
    </w:p>
    <w:p w:rsidR="00A60353" w:rsidRDefault="00A60353" w:rsidP="00A60353">
      <w:pPr>
        <w:tabs>
          <w:tab w:val="left" w:pos="525"/>
        </w:tabs>
        <w:ind w:left="66"/>
        <w:rPr>
          <w:sz w:val="20"/>
          <w:szCs w:val="20"/>
        </w:rPr>
      </w:pPr>
      <w:r>
        <w:rPr>
          <w:rFonts w:ascii="Arial" w:eastAsia="Arial" w:hAnsi="Arial" w:cs="Arial"/>
          <w:b/>
          <w:bCs/>
          <w:sz w:val="11"/>
          <w:szCs w:val="11"/>
        </w:rPr>
        <w:t>0510</w:t>
      </w:r>
      <w:r>
        <w:rPr>
          <w:sz w:val="20"/>
          <w:szCs w:val="20"/>
        </w:rPr>
        <w:tab/>
      </w:r>
      <w:r>
        <w:rPr>
          <w:rFonts w:ascii="Arial" w:eastAsia="Arial" w:hAnsi="Arial" w:cs="Arial"/>
          <w:b/>
          <w:bCs/>
          <w:sz w:val="14"/>
          <w:szCs w:val="14"/>
        </w:rPr>
        <w:t>T300006 Sanacija odlagališta, zbrinjavanje otpada</w:t>
      </w:r>
    </w:p>
    <w:p w:rsidR="00A60353" w:rsidRDefault="00A60353" w:rsidP="00A60353">
      <w:pPr>
        <w:spacing w:line="119" w:lineRule="exact"/>
        <w:rPr>
          <w:sz w:val="20"/>
          <w:szCs w:val="20"/>
        </w:rPr>
      </w:pPr>
    </w:p>
    <w:tbl>
      <w:tblPr>
        <w:tblW w:w="0" w:type="auto"/>
        <w:tblInd w:w="6" w:type="dxa"/>
        <w:tblLayout w:type="fixed"/>
        <w:tblCellMar>
          <w:left w:w="0" w:type="dxa"/>
          <w:right w:w="0" w:type="dxa"/>
        </w:tblCellMar>
        <w:tblLook w:val="04A0"/>
      </w:tblPr>
      <w:tblGrid>
        <w:gridCol w:w="540"/>
        <w:gridCol w:w="400"/>
        <w:gridCol w:w="1460"/>
        <w:gridCol w:w="20"/>
      </w:tblGrid>
      <w:tr w:rsidR="00A60353" w:rsidTr="00BB3A3F">
        <w:trPr>
          <w:trHeight w:val="218"/>
        </w:trPr>
        <w:tc>
          <w:tcPr>
            <w:tcW w:w="540" w:type="dxa"/>
            <w:vMerge w:val="restart"/>
            <w:vAlign w:val="bottom"/>
          </w:tcPr>
          <w:p w:rsidR="00A60353" w:rsidRDefault="00A60353" w:rsidP="00BB3A3F">
            <w:pPr>
              <w:ind w:right="32"/>
              <w:jc w:val="right"/>
              <w:rPr>
                <w:sz w:val="20"/>
                <w:szCs w:val="20"/>
              </w:rPr>
            </w:pPr>
            <w:r>
              <w:rPr>
                <w:rFonts w:ascii="Arial" w:eastAsia="Arial" w:hAnsi="Arial" w:cs="Arial"/>
                <w:b/>
                <w:bCs/>
                <w:w w:val="83"/>
                <w:sz w:val="10"/>
                <w:szCs w:val="10"/>
              </w:rPr>
              <w:t>11,42,53,64</w:t>
            </w:r>
          </w:p>
        </w:tc>
        <w:tc>
          <w:tcPr>
            <w:tcW w:w="400" w:type="dxa"/>
            <w:vAlign w:val="bottom"/>
          </w:tcPr>
          <w:p w:rsidR="00A60353" w:rsidRDefault="00A60353" w:rsidP="00BB3A3F">
            <w:pPr>
              <w:jc w:val="right"/>
              <w:rPr>
                <w:sz w:val="20"/>
                <w:szCs w:val="20"/>
              </w:rPr>
            </w:pPr>
            <w:r>
              <w:rPr>
                <w:rFonts w:ascii="Arial" w:eastAsia="Arial" w:hAnsi="Arial" w:cs="Arial"/>
                <w:b/>
                <w:bCs/>
                <w:sz w:val="16"/>
                <w:szCs w:val="16"/>
              </w:rPr>
              <w:t>323</w:t>
            </w:r>
          </w:p>
        </w:tc>
        <w:tc>
          <w:tcPr>
            <w:tcW w:w="1460" w:type="dxa"/>
            <w:vAlign w:val="bottom"/>
          </w:tcPr>
          <w:p w:rsidR="00A60353" w:rsidRDefault="00A60353" w:rsidP="00BB3A3F">
            <w:pPr>
              <w:ind w:left="80"/>
              <w:rPr>
                <w:sz w:val="20"/>
                <w:szCs w:val="20"/>
              </w:rPr>
            </w:pPr>
            <w:r>
              <w:rPr>
                <w:rFonts w:ascii="Arial" w:eastAsia="Arial" w:hAnsi="Arial" w:cs="Arial"/>
                <w:b/>
                <w:bCs/>
                <w:w w:val="81"/>
                <w:sz w:val="19"/>
                <w:szCs w:val="19"/>
              </w:rPr>
              <w:t>Rashodi za usluge</w:t>
            </w:r>
          </w:p>
        </w:tc>
        <w:tc>
          <w:tcPr>
            <w:tcW w:w="0" w:type="dxa"/>
            <w:vAlign w:val="bottom"/>
          </w:tcPr>
          <w:p w:rsidR="00A60353" w:rsidRDefault="00A60353" w:rsidP="00BB3A3F">
            <w:pPr>
              <w:rPr>
                <w:sz w:val="1"/>
                <w:szCs w:val="1"/>
              </w:rPr>
            </w:pPr>
          </w:p>
        </w:tc>
      </w:tr>
      <w:tr w:rsidR="00A60353" w:rsidTr="00BB3A3F">
        <w:trPr>
          <w:trHeight w:val="24"/>
        </w:trPr>
        <w:tc>
          <w:tcPr>
            <w:tcW w:w="540" w:type="dxa"/>
            <w:vMerge/>
            <w:vAlign w:val="bottom"/>
          </w:tcPr>
          <w:p w:rsidR="00A60353" w:rsidRDefault="00A60353" w:rsidP="00BB3A3F">
            <w:pPr>
              <w:rPr>
                <w:sz w:val="2"/>
                <w:szCs w:val="2"/>
              </w:rPr>
            </w:pPr>
          </w:p>
        </w:tc>
        <w:tc>
          <w:tcPr>
            <w:tcW w:w="400" w:type="dxa"/>
            <w:vAlign w:val="bottom"/>
          </w:tcPr>
          <w:p w:rsidR="00A60353" w:rsidRDefault="00A60353" w:rsidP="00BB3A3F">
            <w:pPr>
              <w:rPr>
                <w:sz w:val="2"/>
                <w:szCs w:val="2"/>
              </w:rPr>
            </w:pPr>
          </w:p>
        </w:tc>
        <w:tc>
          <w:tcPr>
            <w:tcW w:w="1460" w:type="dxa"/>
            <w:vAlign w:val="bottom"/>
          </w:tcPr>
          <w:p w:rsidR="00A60353" w:rsidRDefault="00A60353" w:rsidP="00BB3A3F">
            <w:pPr>
              <w:rPr>
                <w:sz w:val="2"/>
                <w:szCs w:val="2"/>
              </w:rPr>
            </w:pPr>
          </w:p>
        </w:tc>
        <w:tc>
          <w:tcPr>
            <w:tcW w:w="0" w:type="dxa"/>
            <w:vAlign w:val="bottom"/>
          </w:tcPr>
          <w:p w:rsidR="00A60353" w:rsidRDefault="00A60353" w:rsidP="00BB3A3F">
            <w:pPr>
              <w:spacing w:line="20" w:lineRule="exact"/>
              <w:rPr>
                <w:sz w:val="1"/>
                <w:szCs w:val="1"/>
              </w:rPr>
            </w:pPr>
          </w:p>
        </w:tc>
      </w:tr>
    </w:tbl>
    <w:p w:rsidR="00A60353" w:rsidRDefault="00A60353" w:rsidP="00A60353">
      <w:pPr>
        <w:spacing w:line="92" w:lineRule="exact"/>
        <w:rPr>
          <w:sz w:val="20"/>
          <w:szCs w:val="20"/>
        </w:rPr>
      </w:pPr>
    </w:p>
    <w:p w:rsidR="00A60353" w:rsidRDefault="00A60353" w:rsidP="00A60353">
      <w:pPr>
        <w:tabs>
          <w:tab w:val="left" w:pos="525"/>
        </w:tabs>
        <w:ind w:left="66"/>
        <w:rPr>
          <w:sz w:val="20"/>
          <w:szCs w:val="20"/>
        </w:rPr>
      </w:pPr>
      <w:r>
        <w:rPr>
          <w:rFonts w:ascii="Arial" w:eastAsia="Arial" w:hAnsi="Arial" w:cs="Arial"/>
          <w:b/>
          <w:bCs/>
          <w:sz w:val="13"/>
          <w:szCs w:val="13"/>
        </w:rPr>
        <w:t>0510</w:t>
      </w:r>
      <w:r>
        <w:rPr>
          <w:sz w:val="20"/>
          <w:szCs w:val="20"/>
        </w:rPr>
        <w:tab/>
      </w:r>
      <w:r>
        <w:rPr>
          <w:rFonts w:ascii="Arial" w:eastAsia="Arial" w:hAnsi="Arial" w:cs="Arial"/>
          <w:b/>
          <w:bCs/>
          <w:sz w:val="16"/>
          <w:szCs w:val="16"/>
        </w:rPr>
        <w:t>T300007 Oprema za skupljanje otpada</w:t>
      </w:r>
    </w:p>
    <w:p w:rsidR="00A60353" w:rsidRDefault="00A60353" w:rsidP="00A60353">
      <w:pPr>
        <w:spacing w:line="202" w:lineRule="exact"/>
        <w:rPr>
          <w:sz w:val="20"/>
          <w:szCs w:val="20"/>
        </w:rPr>
      </w:pPr>
    </w:p>
    <w:tbl>
      <w:tblPr>
        <w:tblW w:w="0" w:type="auto"/>
        <w:tblInd w:w="6" w:type="dxa"/>
        <w:tblLayout w:type="fixed"/>
        <w:tblCellMar>
          <w:left w:w="0" w:type="dxa"/>
          <w:right w:w="0" w:type="dxa"/>
        </w:tblCellMar>
        <w:tblLook w:val="04A0"/>
      </w:tblPr>
      <w:tblGrid>
        <w:gridCol w:w="540"/>
        <w:gridCol w:w="400"/>
        <w:gridCol w:w="1700"/>
        <w:gridCol w:w="20"/>
      </w:tblGrid>
      <w:tr w:rsidR="00A60353" w:rsidTr="00BB3A3F">
        <w:trPr>
          <w:trHeight w:val="218"/>
        </w:trPr>
        <w:tc>
          <w:tcPr>
            <w:tcW w:w="540" w:type="dxa"/>
            <w:vMerge w:val="restart"/>
            <w:vAlign w:val="bottom"/>
          </w:tcPr>
          <w:p w:rsidR="00A60353" w:rsidRDefault="00A60353" w:rsidP="00BB3A3F">
            <w:pPr>
              <w:ind w:right="32"/>
              <w:jc w:val="right"/>
              <w:rPr>
                <w:sz w:val="20"/>
                <w:szCs w:val="20"/>
              </w:rPr>
            </w:pPr>
            <w:r>
              <w:rPr>
                <w:rFonts w:ascii="Arial" w:eastAsia="Arial" w:hAnsi="Arial" w:cs="Arial"/>
                <w:b/>
                <w:bCs/>
                <w:w w:val="83"/>
                <w:sz w:val="10"/>
                <w:szCs w:val="10"/>
              </w:rPr>
              <w:t>11,42,53,64</w:t>
            </w:r>
          </w:p>
        </w:tc>
        <w:tc>
          <w:tcPr>
            <w:tcW w:w="400" w:type="dxa"/>
            <w:vAlign w:val="bottom"/>
          </w:tcPr>
          <w:p w:rsidR="00A60353" w:rsidRDefault="00A60353" w:rsidP="00BB3A3F">
            <w:pPr>
              <w:jc w:val="right"/>
              <w:rPr>
                <w:sz w:val="20"/>
                <w:szCs w:val="20"/>
              </w:rPr>
            </w:pPr>
            <w:r>
              <w:rPr>
                <w:rFonts w:ascii="Arial" w:eastAsia="Arial" w:hAnsi="Arial" w:cs="Arial"/>
                <w:b/>
                <w:bCs/>
                <w:sz w:val="16"/>
                <w:szCs w:val="16"/>
              </w:rPr>
              <w:t>422</w:t>
            </w:r>
          </w:p>
        </w:tc>
        <w:tc>
          <w:tcPr>
            <w:tcW w:w="1700" w:type="dxa"/>
            <w:vAlign w:val="bottom"/>
          </w:tcPr>
          <w:p w:rsidR="00A60353" w:rsidRDefault="00A60353" w:rsidP="00BB3A3F">
            <w:pPr>
              <w:ind w:left="80"/>
              <w:rPr>
                <w:sz w:val="20"/>
                <w:szCs w:val="20"/>
              </w:rPr>
            </w:pPr>
            <w:r>
              <w:rPr>
                <w:rFonts w:ascii="Arial" w:eastAsia="Arial" w:hAnsi="Arial" w:cs="Arial"/>
                <w:b/>
                <w:bCs/>
                <w:w w:val="85"/>
                <w:sz w:val="19"/>
                <w:szCs w:val="19"/>
              </w:rPr>
              <w:t>Postrojenja i oprema</w:t>
            </w:r>
          </w:p>
        </w:tc>
        <w:tc>
          <w:tcPr>
            <w:tcW w:w="0" w:type="dxa"/>
            <w:vAlign w:val="bottom"/>
          </w:tcPr>
          <w:p w:rsidR="00A60353" w:rsidRDefault="00A60353" w:rsidP="00BB3A3F">
            <w:pPr>
              <w:rPr>
                <w:sz w:val="1"/>
                <w:szCs w:val="1"/>
              </w:rPr>
            </w:pPr>
          </w:p>
        </w:tc>
      </w:tr>
      <w:tr w:rsidR="00A60353" w:rsidTr="00BB3A3F">
        <w:trPr>
          <w:trHeight w:val="24"/>
        </w:trPr>
        <w:tc>
          <w:tcPr>
            <w:tcW w:w="540" w:type="dxa"/>
            <w:vMerge/>
            <w:vAlign w:val="bottom"/>
          </w:tcPr>
          <w:p w:rsidR="00A60353" w:rsidRDefault="00A60353" w:rsidP="00BB3A3F">
            <w:pPr>
              <w:rPr>
                <w:sz w:val="2"/>
                <w:szCs w:val="2"/>
              </w:rPr>
            </w:pPr>
          </w:p>
        </w:tc>
        <w:tc>
          <w:tcPr>
            <w:tcW w:w="400" w:type="dxa"/>
            <w:vAlign w:val="bottom"/>
          </w:tcPr>
          <w:p w:rsidR="00A60353" w:rsidRDefault="00A60353" w:rsidP="00BB3A3F">
            <w:pPr>
              <w:rPr>
                <w:sz w:val="2"/>
                <w:szCs w:val="2"/>
              </w:rPr>
            </w:pPr>
          </w:p>
        </w:tc>
        <w:tc>
          <w:tcPr>
            <w:tcW w:w="1700" w:type="dxa"/>
            <w:vAlign w:val="bottom"/>
          </w:tcPr>
          <w:p w:rsidR="00A60353" w:rsidRDefault="00A60353" w:rsidP="00BB3A3F">
            <w:pPr>
              <w:rPr>
                <w:sz w:val="2"/>
                <w:szCs w:val="2"/>
              </w:rPr>
            </w:pPr>
          </w:p>
        </w:tc>
        <w:tc>
          <w:tcPr>
            <w:tcW w:w="0" w:type="dxa"/>
            <w:vAlign w:val="bottom"/>
          </w:tcPr>
          <w:p w:rsidR="00A60353" w:rsidRDefault="00A60353" w:rsidP="00BB3A3F">
            <w:pPr>
              <w:spacing w:line="20" w:lineRule="exact"/>
              <w:rPr>
                <w:sz w:val="1"/>
                <w:szCs w:val="1"/>
              </w:rPr>
            </w:pPr>
          </w:p>
        </w:tc>
      </w:tr>
    </w:tbl>
    <w:p w:rsidR="00A60353" w:rsidRDefault="00A60353" w:rsidP="00A60353">
      <w:pPr>
        <w:spacing w:line="20" w:lineRule="exact"/>
        <w:rPr>
          <w:sz w:val="20"/>
          <w:szCs w:val="20"/>
        </w:rPr>
      </w:pPr>
      <w:r>
        <w:rPr>
          <w:sz w:val="20"/>
          <w:szCs w:val="20"/>
        </w:rPr>
        <w:br w:type="column"/>
      </w:r>
    </w:p>
    <w:p w:rsidR="00A60353" w:rsidRDefault="00A60353" w:rsidP="00A60353">
      <w:pPr>
        <w:spacing w:line="1" w:lineRule="exact"/>
        <w:rPr>
          <w:sz w:val="1"/>
          <w:szCs w:val="1"/>
        </w:rPr>
      </w:pPr>
    </w:p>
    <w:tbl>
      <w:tblPr>
        <w:tblW w:w="0" w:type="auto"/>
        <w:tblLayout w:type="fixed"/>
        <w:tblCellMar>
          <w:left w:w="0" w:type="dxa"/>
          <w:right w:w="0" w:type="dxa"/>
        </w:tblCellMar>
        <w:tblLook w:val="04A0"/>
      </w:tblPr>
      <w:tblGrid>
        <w:gridCol w:w="1340"/>
        <w:gridCol w:w="1440"/>
        <w:gridCol w:w="320"/>
      </w:tblGrid>
      <w:tr w:rsidR="00A60353" w:rsidTr="00BB3A3F">
        <w:trPr>
          <w:trHeight w:val="213"/>
        </w:trPr>
        <w:tc>
          <w:tcPr>
            <w:tcW w:w="1340" w:type="dxa"/>
            <w:vAlign w:val="bottom"/>
          </w:tcPr>
          <w:p w:rsidR="00A60353" w:rsidRDefault="00A60353" w:rsidP="00BB3A3F">
            <w:pPr>
              <w:ind w:right="252"/>
              <w:jc w:val="right"/>
              <w:rPr>
                <w:sz w:val="20"/>
                <w:szCs w:val="20"/>
              </w:rPr>
            </w:pPr>
            <w:r>
              <w:rPr>
                <w:rFonts w:ascii="Arial" w:eastAsia="Arial" w:hAnsi="Arial" w:cs="Arial"/>
                <w:b/>
                <w:bCs/>
                <w:w w:val="84"/>
                <w:sz w:val="18"/>
                <w:szCs w:val="18"/>
              </w:rPr>
              <w:t>100.000,00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50.000,00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0,50</w:t>
            </w:r>
          </w:p>
        </w:tc>
      </w:tr>
      <w:tr w:rsidR="00A60353" w:rsidTr="00BB3A3F">
        <w:trPr>
          <w:trHeight w:val="319"/>
        </w:trPr>
        <w:tc>
          <w:tcPr>
            <w:tcW w:w="1340" w:type="dxa"/>
            <w:vAlign w:val="bottom"/>
          </w:tcPr>
          <w:p w:rsidR="00A60353" w:rsidRDefault="00A60353" w:rsidP="00BB3A3F">
            <w:pPr>
              <w:ind w:right="252"/>
              <w:jc w:val="right"/>
              <w:rPr>
                <w:sz w:val="20"/>
                <w:szCs w:val="20"/>
              </w:rPr>
            </w:pPr>
            <w:r>
              <w:rPr>
                <w:rFonts w:ascii="Arial" w:eastAsia="Arial" w:hAnsi="Arial" w:cs="Arial"/>
                <w:b/>
                <w:bCs/>
                <w:w w:val="84"/>
                <w:sz w:val="18"/>
                <w:szCs w:val="18"/>
              </w:rPr>
              <w:t>100.000,00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50.000,00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0,50</w:t>
            </w:r>
          </w:p>
        </w:tc>
      </w:tr>
      <w:tr w:rsidR="00A60353" w:rsidTr="00BB3A3F">
        <w:trPr>
          <w:trHeight w:val="319"/>
        </w:trPr>
        <w:tc>
          <w:tcPr>
            <w:tcW w:w="1340" w:type="dxa"/>
            <w:vAlign w:val="bottom"/>
          </w:tcPr>
          <w:p w:rsidR="00A60353" w:rsidRDefault="00A60353" w:rsidP="00BB3A3F">
            <w:pPr>
              <w:ind w:right="252"/>
              <w:jc w:val="right"/>
              <w:rPr>
                <w:sz w:val="20"/>
                <w:szCs w:val="20"/>
              </w:rPr>
            </w:pPr>
            <w:r>
              <w:rPr>
                <w:rFonts w:ascii="Arial" w:eastAsia="Arial" w:hAnsi="Arial" w:cs="Arial"/>
                <w:b/>
                <w:bCs/>
                <w:w w:val="84"/>
                <w:sz w:val="18"/>
                <w:szCs w:val="18"/>
              </w:rPr>
              <w:t>100.000,00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200.000,00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2,00</w:t>
            </w:r>
          </w:p>
        </w:tc>
      </w:tr>
      <w:tr w:rsidR="00A60353" w:rsidTr="00BB3A3F">
        <w:trPr>
          <w:trHeight w:val="355"/>
        </w:trPr>
        <w:tc>
          <w:tcPr>
            <w:tcW w:w="1340" w:type="dxa"/>
            <w:vAlign w:val="bottom"/>
          </w:tcPr>
          <w:p w:rsidR="00A60353" w:rsidRDefault="00A60353" w:rsidP="00BB3A3F">
            <w:pPr>
              <w:ind w:right="252"/>
              <w:jc w:val="right"/>
              <w:rPr>
                <w:sz w:val="20"/>
                <w:szCs w:val="20"/>
              </w:rPr>
            </w:pPr>
            <w:r>
              <w:rPr>
                <w:rFonts w:ascii="Arial" w:eastAsia="Arial" w:hAnsi="Arial" w:cs="Arial"/>
                <w:b/>
                <w:bCs/>
                <w:w w:val="84"/>
                <w:sz w:val="18"/>
                <w:szCs w:val="18"/>
              </w:rPr>
              <w:t>100.000,00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200.000,00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2,00</w:t>
            </w:r>
          </w:p>
        </w:tc>
      </w:tr>
      <w:tr w:rsidR="00A60353" w:rsidTr="00BB3A3F">
        <w:trPr>
          <w:trHeight w:val="552"/>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40.000,00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76"/>
                <w:sz w:val="13"/>
                <w:szCs w:val="13"/>
              </w:rPr>
              <w:t>---</w:t>
            </w:r>
          </w:p>
        </w:tc>
      </w:tr>
      <w:tr w:rsidR="00A60353" w:rsidTr="00BB3A3F">
        <w:trPr>
          <w:trHeight w:val="516"/>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40.000,00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76"/>
                <w:sz w:val="13"/>
                <w:szCs w:val="13"/>
              </w:rPr>
              <w:t>---</w:t>
            </w:r>
          </w:p>
        </w:tc>
      </w:tr>
      <w:tr w:rsidR="00A60353" w:rsidTr="00BB3A3F">
        <w:trPr>
          <w:trHeight w:val="394"/>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76"/>
                <w:sz w:val="13"/>
                <w:szCs w:val="13"/>
              </w:rPr>
              <w:t>---</w:t>
            </w:r>
          </w:p>
        </w:tc>
      </w:tr>
      <w:tr w:rsidR="00A60353" w:rsidTr="00BB3A3F">
        <w:trPr>
          <w:trHeight w:val="475"/>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50.000,00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30.000,00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0,60</w:t>
            </w:r>
          </w:p>
        </w:tc>
      </w:tr>
      <w:tr w:rsidR="00A60353" w:rsidTr="00BB3A3F">
        <w:trPr>
          <w:trHeight w:val="511"/>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50.000,00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30.000,00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0,60</w:t>
            </w:r>
          </w:p>
        </w:tc>
      </w:tr>
      <w:tr w:rsidR="00A60353" w:rsidTr="00BB3A3F">
        <w:trPr>
          <w:trHeight w:val="466"/>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76"/>
                <w:sz w:val="13"/>
                <w:szCs w:val="13"/>
              </w:rPr>
              <w:t>---</w:t>
            </w:r>
          </w:p>
        </w:tc>
      </w:tr>
      <w:tr w:rsidR="00A60353" w:rsidTr="00BB3A3F">
        <w:trPr>
          <w:trHeight w:val="466"/>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76"/>
                <w:sz w:val="13"/>
                <w:szCs w:val="13"/>
              </w:rPr>
              <w:t>---</w:t>
            </w:r>
          </w:p>
        </w:tc>
      </w:tr>
      <w:tr w:rsidR="00A60353" w:rsidTr="00BB3A3F">
        <w:trPr>
          <w:trHeight w:val="487"/>
        </w:trPr>
        <w:tc>
          <w:tcPr>
            <w:tcW w:w="1340" w:type="dxa"/>
            <w:vAlign w:val="bottom"/>
          </w:tcPr>
          <w:p w:rsidR="00A60353" w:rsidRDefault="00A60353" w:rsidP="00BB3A3F">
            <w:pPr>
              <w:ind w:right="252"/>
              <w:jc w:val="right"/>
              <w:rPr>
                <w:sz w:val="20"/>
                <w:szCs w:val="20"/>
              </w:rPr>
            </w:pPr>
            <w:r>
              <w:rPr>
                <w:rFonts w:ascii="Arial" w:eastAsia="Arial" w:hAnsi="Arial" w:cs="Arial"/>
                <w:b/>
                <w:bCs/>
                <w:color w:val="FF0000"/>
                <w:sz w:val="18"/>
                <w:szCs w:val="18"/>
              </w:rPr>
              <w:t>5.500,00 kn</w:t>
            </w:r>
          </w:p>
        </w:tc>
        <w:tc>
          <w:tcPr>
            <w:tcW w:w="1440" w:type="dxa"/>
            <w:vAlign w:val="bottom"/>
          </w:tcPr>
          <w:p w:rsidR="00A60353" w:rsidRDefault="00A60353" w:rsidP="00BB3A3F">
            <w:pPr>
              <w:ind w:right="12"/>
              <w:jc w:val="right"/>
              <w:rPr>
                <w:sz w:val="20"/>
                <w:szCs w:val="20"/>
              </w:rPr>
            </w:pPr>
            <w:r>
              <w:rPr>
                <w:rFonts w:ascii="Arial" w:eastAsia="Arial" w:hAnsi="Arial" w:cs="Arial"/>
                <w:b/>
                <w:bCs/>
                <w:color w:val="FF0000"/>
                <w:sz w:val="18"/>
                <w:szCs w:val="18"/>
              </w:rPr>
              <w:t>25.500,00 kn</w:t>
            </w:r>
          </w:p>
        </w:tc>
        <w:tc>
          <w:tcPr>
            <w:tcW w:w="320" w:type="dxa"/>
            <w:vAlign w:val="bottom"/>
          </w:tcPr>
          <w:p w:rsidR="00A60353" w:rsidRDefault="00A60353" w:rsidP="00BB3A3F">
            <w:pPr>
              <w:ind w:left="36"/>
              <w:jc w:val="center"/>
              <w:rPr>
                <w:sz w:val="20"/>
                <w:szCs w:val="20"/>
              </w:rPr>
            </w:pPr>
            <w:r>
              <w:rPr>
                <w:rFonts w:ascii="Arial" w:eastAsia="Arial" w:hAnsi="Arial" w:cs="Arial"/>
                <w:b/>
                <w:bCs/>
                <w:color w:val="FF0000"/>
                <w:w w:val="86"/>
                <w:sz w:val="13"/>
                <w:szCs w:val="13"/>
              </w:rPr>
              <w:t>4,64</w:t>
            </w:r>
          </w:p>
        </w:tc>
      </w:tr>
      <w:tr w:rsidR="00A60353" w:rsidTr="00BB3A3F">
        <w:trPr>
          <w:trHeight w:val="379"/>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5.500,00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5.500,00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1,00</w:t>
            </w:r>
          </w:p>
        </w:tc>
      </w:tr>
      <w:tr w:rsidR="00A60353" w:rsidTr="00BB3A3F">
        <w:trPr>
          <w:trHeight w:val="245"/>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5.500,00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5.500,00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1,00</w:t>
            </w:r>
          </w:p>
        </w:tc>
      </w:tr>
      <w:tr w:rsidR="00A60353" w:rsidTr="00BB3A3F">
        <w:trPr>
          <w:trHeight w:val="355"/>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20.000,00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76"/>
                <w:sz w:val="13"/>
                <w:szCs w:val="13"/>
              </w:rPr>
              <w:t>---</w:t>
            </w:r>
          </w:p>
        </w:tc>
      </w:tr>
      <w:tr w:rsidR="00A60353" w:rsidTr="00BB3A3F">
        <w:trPr>
          <w:trHeight w:val="454"/>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20.000,00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76"/>
                <w:sz w:val="13"/>
                <w:szCs w:val="13"/>
              </w:rPr>
              <w:t>---</w:t>
            </w:r>
          </w:p>
        </w:tc>
      </w:tr>
      <w:tr w:rsidR="00A60353" w:rsidTr="00BB3A3F">
        <w:trPr>
          <w:trHeight w:val="446"/>
        </w:trPr>
        <w:tc>
          <w:tcPr>
            <w:tcW w:w="1340" w:type="dxa"/>
            <w:vAlign w:val="bottom"/>
          </w:tcPr>
          <w:p w:rsidR="00A60353" w:rsidRDefault="00A60353" w:rsidP="00BB3A3F">
            <w:pPr>
              <w:ind w:right="252"/>
              <w:jc w:val="right"/>
              <w:rPr>
                <w:sz w:val="20"/>
                <w:szCs w:val="20"/>
              </w:rPr>
            </w:pPr>
            <w:r>
              <w:rPr>
                <w:rFonts w:ascii="Arial" w:eastAsia="Arial" w:hAnsi="Arial" w:cs="Arial"/>
                <w:b/>
                <w:bCs/>
                <w:color w:val="FF0000"/>
                <w:w w:val="84"/>
                <w:sz w:val="18"/>
                <w:szCs w:val="18"/>
              </w:rPr>
              <w:t>184.150,00 kn</w:t>
            </w:r>
          </w:p>
        </w:tc>
        <w:tc>
          <w:tcPr>
            <w:tcW w:w="1440" w:type="dxa"/>
            <w:vAlign w:val="bottom"/>
          </w:tcPr>
          <w:p w:rsidR="00A60353" w:rsidRDefault="00A60353" w:rsidP="00BB3A3F">
            <w:pPr>
              <w:ind w:right="12"/>
              <w:jc w:val="right"/>
              <w:rPr>
                <w:sz w:val="20"/>
                <w:szCs w:val="20"/>
              </w:rPr>
            </w:pPr>
            <w:r>
              <w:rPr>
                <w:rFonts w:ascii="Arial" w:eastAsia="Arial" w:hAnsi="Arial" w:cs="Arial"/>
                <w:b/>
                <w:bCs/>
                <w:color w:val="FF0000"/>
                <w:sz w:val="18"/>
                <w:szCs w:val="18"/>
              </w:rPr>
              <w:t>195.650,00 kn</w:t>
            </w:r>
          </w:p>
        </w:tc>
        <w:tc>
          <w:tcPr>
            <w:tcW w:w="320" w:type="dxa"/>
            <w:vAlign w:val="bottom"/>
          </w:tcPr>
          <w:p w:rsidR="00A60353" w:rsidRDefault="00A60353" w:rsidP="00BB3A3F">
            <w:pPr>
              <w:ind w:left="36"/>
              <w:jc w:val="center"/>
              <w:rPr>
                <w:sz w:val="20"/>
                <w:szCs w:val="20"/>
              </w:rPr>
            </w:pPr>
            <w:r>
              <w:rPr>
                <w:rFonts w:ascii="Arial" w:eastAsia="Arial" w:hAnsi="Arial" w:cs="Arial"/>
                <w:b/>
                <w:bCs/>
                <w:color w:val="FF0000"/>
                <w:w w:val="86"/>
                <w:sz w:val="13"/>
                <w:szCs w:val="13"/>
              </w:rPr>
              <w:t>1,06</w:t>
            </w:r>
          </w:p>
        </w:tc>
      </w:tr>
      <w:tr w:rsidR="00A60353" w:rsidTr="00BB3A3F">
        <w:trPr>
          <w:trHeight w:val="360"/>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26.250,00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26.250,00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1,00</w:t>
            </w:r>
          </w:p>
        </w:tc>
      </w:tr>
      <w:tr w:rsidR="00A60353" w:rsidTr="00BB3A3F">
        <w:trPr>
          <w:trHeight w:val="257"/>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26.250,00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26.250,00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1,00</w:t>
            </w:r>
          </w:p>
        </w:tc>
      </w:tr>
      <w:tr w:rsidR="00A60353" w:rsidTr="00BB3A3F">
        <w:trPr>
          <w:trHeight w:val="360"/>
        </w:trPr>
        <w:tc>
          <w:tcPr>
            <w:tcW w:w="1340" w:type="dxa"/>
            <w:vAlign w:val="bottom"/>
          </w:tcPr>
          <w:p w:rsidR="00A60353" w:rsidRDefault="00A60353" w:rsidP="00BB3A3F">
            <w:pPr>
              <w:ind w:right="252"/>
              <w:jc w:val="right"/>
              <w:rPr>
                <w:sz w:val="20"/>
                <w:szCs w:val="20"/>
              </w:rPr>
            </w:pPr>
            <w:r>
              <w:rPr>
                <w:rFonts w:ascii="Arial" w:eastAsia="Arial" w:hAnsi="Arial" w:cs="Arial"/>
                <w:b/>
                <w:bCs/>
                <w:w w:val="84"/>
                <w:sz w:val="18"/>
                <w:szCs w:val="18"/>
              </w:rPr>
              <w:t>120.500,00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120.000,00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1,00</w:t>
            </w:r>
          </w:p>
        </w:tc>
      </w:tr>
      <w:tr w:rsidR="00A60353" w:rsidTr="00BB3A3F">
        <w:trPr>
          <w:trHeight w:val="360"/>
        </w:trPr>
        <w:tc>
          <w:tcPr>
            <w:tcW w:w="1340" w:type="dxa"/>
            <w:vAlign w:val="bottom"/>
          </w:tcPr>
          <w:p w:rsidR="00A60353" w:rsidRDefault="00A60353" w:rsidP="00BB3A3F">
            <w:pPr>
              <w:ind w:right="252"/>
              <w:jc w:val="right"/>
              <w:rPr>
                <w:sz w:val="20"/>
                <w:szCs w:val="20"/>
              </w:rPr>
            </w:pPr>
            <w:r>
              <w:rPr>
                <w:rFonts w:ascii="Arial" w:eastAsia="Arial" w:hAnsi="Arial" w:cs="Arial"/>
                <w:b/>
                <w:bCs/>
                <w:w w:val="84"/>
                <w:sz w:val="18"/>
                <w:szCs w:val="18"/>
              </w:rPr>
              <w:t>120.500,00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120.000,00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1,00</w:t>
            </w:r>
          </w:p>
        </w:tc>
      </w:tr>
      <w:tr w:rsidR="00A60353" w:rsidTr="00BB3A3F">
        <w:trPr>
          <w:trHeight w:val="360"/>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10.000,00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5.000,00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0,50</w:t>
            </w:r>
          </w:p>
        </w:tc>
      </w:tr>
      <w:tr w:rsidR="00A60353" w:rsidTr="00BB3A3F">
        <w:trPr>
          <w:trHeight w:val="360"/>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10.000,00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5.000,00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0,50</w:t>
            </w:r>
          </w:p>
        </w:tc>
      </w:tr>
      <w:tr w:rsidR="00A60353" w:rsidTr="00BB3A3F">
        <w:trPr>
          <w:trHeight w:val="254"/>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3.000,00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20.000,00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6,67</w:t>
            </w:r>
          </w:p>
        </w:tc>
      </w:tr>
      <w:tr w:rsidR="00A60353" w:rsidTr="00BB3A3F">
        <w:trPr>
          <w:trHeight w:val="463"/>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20.000,00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76"/>
                <w:sz w:val="13"/>
                <w:szCs w:val="13"/>
              </w:rPr>
              <w:t>---</w:t>
            </w:r>
          </w:p>
        </w:tc>
      </w:tr>
    </w:tbl>
    <w:p w:rsidR="00A60353" w:rsidRDefault="00A60353" w:rsidP="00A60353">
      <w:pPr>
        <w:spacing w:line="20" w:lineRule="exact"/>
        <w:rPr>
          <w:sz w:val="20"/>
          <w:szCs w:val="20"/>
        </w:rPr>
      </w:pPr>
      <w:r>
        <w:rPr>
          <w:noProof/>
          <w:sz w:val="20"/>
          <w:szCs w:val="20"/>
          <w:lang w:eastAsia="hr-HR"/>
        </w:rPr>
        <w:drawing>
          <wp:anchor distT="0" distB="0" distL="114300" distR="114300" simplePos="0" relativeHeight="251693056" behindDoc="1" locked="0" layoutInCell="0" allowOverlap="1">
            <wp:simplePos x="0" y="0"/>
            <wp:positionH relativeFrom="column">
              <wp:posOffset>-2969895</wp:posOffset>
            </wp:positionH>
            <wp:positionV relativeFrom="paragraph">
              <wp:posOffset>-6191885</wp:posOffset>
            </wp:positionV>
            <wp:extent cx="10328910" cy="5930900"/>
            <wp:effectExtent l="0" t="0" r="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extLst>
                    </a:blip>
                    <a:srcRect/>
                    <a:stretch>
                      <a:fillRect/>
                    </a:stretch>
                  </pic:blipFill>
                  <pic:spPr bwMode="auto">
                    <a:xfrm>
                      <a:off x="0" y="0"/>
                      <a:ext cx="10328910" cy="5930900"/>
                    </a:xfrm>
                    <a:prstGeom prst="rect">
                      <a:avLst/>
                    </a:prstGeom>
                    <a:noFill/>
                  </pic:spPr>
                </pic:pic>
              </a:graphicData>
            </a:graphic>
          </wp:anchor>
        </w:drawing>
      </w:r>
    </w:p>
    <w:p w:rsidR="00A60353" w:rsidRDefault="00A60353" w:rsidP="00A60353">
      <w:pPr>
        <w:spacing w:line="20" w:lineRule="exact"/>
        <w:rPr>
          <w:sz w:val="20"/>
          <w:szCs w:val="20"/>
        </w:rPr>
      </w:pPr>
      <w:r>
        <w:rPr>
          <w:sz w:val="20"/>
          <w:szCs w:val="20"/>
        </w:rPr>
        <w:br w:type="column"/>
      </w:r>
    </w:p>
    <w:p w:rsidR="00A60353" w:rsidRDefault="00A60353" w:rsidP="00A60353">
      <w:pPr>
        <w:spacing w:line="1" w:lineRule="exact"/>
        <w:rPr>
          <w:sz w:val="1"/>
          <w:szCs w:val="1"/>
        </w:rPr>
      </w:pPr>
    </w:p>
    <w:tbl>
      <w:tblPr>
        <w:tblW w:w="0" w:type="auto"/>
        <w:tblLayout w:type="fixed"/>
        <w:tblCellMar>
          <w:left w:w="0" w:type="dxa"/>
          <w:right w:w="0" w:type="dxa"/>
        </w:tblCellMar>
        <w:tblLook w:val="04A0"/>
      </w:tblPr>
      <w:tblGrid>
        <w:gridCol w:w="1200"/>
        <w:gridCol w:w="400"/>
        <w:gridCol w:w="260"/>
        <w:gridCol w:w="1940"/>
        <w:gridCol w:w="1360"/>
        <w:gridCol w:w="660"/>
        <w:gridCol w:w="1340"/>
        <w:gridCol w:w="340"/>
        <w:gridCol w:w="20"/>
      </w:tblGrid>
      <w:tr w:rsidR="00A60353" w:rsidTr="00BB3A3F">
        <w:trPr>
          <w:trHeight w:val="232"/>
        </w:trPr>
        <w:tc>
          <w:tcPr>
            <w:tcW w:w="1200" w:type="dxa"/>
            <w:vAlign w:val="bottom"/>
          </w:tcPr>
          <w:p w:rsidR="00A60353" w:rsidRDefault="00A60353" w:rsidP="00BB3A3F">
            <w:pPr>
              <w:jc w:val="right"/>
              <w:rPr>
                <w:sz w:val="20"/>
                <w:szCs w:val="20"/>
              </w:rPr>
            </w:pPr>
            <w:r>
              <w:rPr>
                <w:rFonts w:ascii="Arial" w:eastAsia="Arial" w:hAnsi="Arial" w:cs="Arial"/>
                <w:b/>
                <w:bCs/>
                <w:sz w:val="19"/>
                <w:szCs w:val="19"/>
              </w:rPr>
              <w:t>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0,00</w:t>
            </w:r>
          </w:p>
        </w:tc>
        <w:tc>
          <w:tcPr>
            <w:tcW w:w="260" w:type="dxa"/>
            <w:vAlign w:val="bottom"/>
          </w:tcPr>
          <w:p w:rsidR="00A60353" w:rsidRDefault="00A60353" w:rsidP="00BB3A3F">
            <w:pPr>
              <w:rPr>
                <w:sz w:val="20"/>
                <w:szCs w:val="20"/>
              </w:rPr>
            </w:pPr>
          </w:p>
        </w:tc>
        <w:tc>
          <w:tcPr>
            <w:tcW w:w="1940" w:type="dxa"/>
            <w:vAlign w:val="bottom"/>
          </w:tcPr>
          <w:p w:rsidR="00A60353" w:rsidRDefault="00A60353" w:rsidP="00BB3A3F">
            <w:pPr>
              <w:rPr>
                <w:sz w:val="20"/>
                <w:szCs w:val="20"/>
              </w:rPr>
            </w:pP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0,00 kn</w:t>
            </w:r>
          </w:p>
        </w:tc>
        <w:tc>
          <w:tcPr>
            <w:tcW w:w="660" w:type="dxa"/>
            <w:vAlign w:val="bottom"/>
          </w:tcPr>
          <w:p w:rsidR="00A60353" w:rsidRDefault="00A60353" w:rsidP="00BB3A3F">
            <w:pPr>
              <w:ind w:right="92"/>
              <w:jc w:val="center"/>
              <w:rPr>
                <w:sz w:val="20"/>
                <w:szCs w:val="20"/>
              </w:rPr>
            </w:pPr>
            <w:r>
              <w:rPr>
                <w:rFonts w:ascii="Arial" w:eastAsia="Arial" w:hAnsi="Arial" w:cs="Arial"/>
                <w:b/>
                <w:bCs/>
                <w:w w:val="88"/>
                <w:sz w:val="18"/>
                <w:szCs w:val="18"/>
              </w:rPr>
              <w:t>---</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0,00 kn</w:t>
            </w:r>
          </w:p>
        </w:tc>
        <w:tc>
          <w:tcPr>
            <w:tcW w:w="340" w:type="dxa"/>
            <w:vAlign w:val="bottom"/>
          </w:tcPr>
          <w:p w:rsidR="00A60353" w:rsidRDefault="00A60353" w:rsidP="00BB3A3F">
            <w:pPr>
              <w:jc w:val="center"/>
              <w:rPr>
                <w:sz w:val="20"/>
                <w:szCs w:val="20"/>
              </w:rPr>
            </w:pPr>
            <w:r>
              <w:rPr>
                <w:rFonts w:ascii="Arial" w:eastAsia="Arial" w:hAnsi="Arial" w:cs="Arial"/>
                <w:b/>
                <w:bCs/>
                <w:w w:val="92"/>
                <w:sz w:val="13"/>
                <w:szCs w:val="13"/>
              </w:rPr>
              <w:t>---</w:t>
            </w:r>
          </w:p>
        </w:tc>
        <w:tc>
          <w:tcPr>
            <w:tcW w:w="0" w:type="dxa"/>
            <w:vAlign w:val="bottom"/>
          </w:tcPr>
          <w:p w:rsidR="00A60353" w:rsidRDefault="00A60353" w:rsidP="00BB3A3F">
            <w:pPr>
              <w:rPr>
                <w:sz w:val="1"/>
                <w:szCs w:val="1"/>
              </w:rPr>
            </w:pPr>
          </w:p>
        </w:tc>
      </w:tr>
      <w:tr w:rsidR="00A60353" w:rsidTr="00BB3A3F">
        <w:trPr>
          <w:trHeight w:val="319"/>
        </w:trPr>
        <w:tc>
          <w:tcPr>
            <w:tcW w:w="1200" w:type="dxa"/>
            <w:vAlign w:val="bottom"/>
          </w:tcPr>
          <w:p w:rsidR="00A60353" w:rsidRDefault="00A60353" w:rsidP="00BB3A3F">
            <w:pPr>
              <w:jc w:val="right"/>
              <w:rPr>
                <w:sz w:val="20"/>
                <w:szCs w:val="20"/>
              </w:rPr>
            </w:pPr>
            <w:r>
              <w:rPr>
                <w:rFonts w:ascii="Arial" w:eastAsia="Arial" w:hAnsi="Arial" w:cs="Arial"/>
                <w:b/>
                <w:bCs/>
                <w:sz w:val="19"/>
                <w:szCs w:val="19"/>
              </w:rPr>
              <w:t>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0,00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42</w:t>
            </w:r>
          </w:p>
        </w:tc>
        <w:tc>
          <w:tcPr>
            <w:tcW w:w="1940" w:type="dxa"/>
            <w:vAlign w:val="bottom"/>
          </w:tcPr>
          <w:p w:rsidR="00A60353" w:rsidRDefault="00A60353" w:rsidP="00BB3A3F">
            <w:pPr>
              <w:ind w:left="40"/>
              <w:rPr>
                <w:sz w:val="20"/>
                <w:szCs w:val="20"/>
              </w:rPr>
            </w:pPr>
            <w:r>
              <w:rPr>
                <w:rFonts w:ascii="Arial" w:eastAsia="Arial" w:hAnsi="Arial" w:cs="Arial"/>
                <w:b/>
                <w:bCs/>
                <w:sz w:val="16"/>
                <w:szCs w:val="16"/>
              </w:rPr>
              <w:t>Ras.naba.proiz.imovine</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0,00 kn</w:t>
            </w:r>
          </w:p>
        </w:tc>
        <w:tc>
          <w:tcPr>
            <w:tcW w:w="660" w:type="dxa"/>
            <w:vAlign w:val="bottom"/>
          </w:tcPr>
          <w:p w:rsidR="00A60353" w:rsidRDefault="00A60353" w:rsidP="00BB3A3F">
            <w:pPr>
              <w:ind w:right="92"/>
              <w:jc w:val="center"/>
              <w:rPr>
                <w:sz w:val="20"/>
                <w:szCs w:val="20"/>
              </w:rPr>
            </w:pPr>
            <w:r>
              <w:rPr>
                <w:rFonts w:ascii="Arial" w:eastAsia="Arial" w:hAnsi="Arial" w:cs="Arial"/>
                <w:b/>
                <w:bCs/>
                <w:w w:val="88"/>
                <w:sz w:val="18"/>
                <w:szCs w:val="18"/>
              </w:rPr>
              <w:t>---</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0,00 kn</w:t>
            </w:r>
          </w:p>
        </w:tc>
        <w:tc>
          <w:tcPr>
            <w:tcW w:w="340" w:type="dxa"/>
            <w:vAlign w:val="bottom"/>
          </w:tcPr>
          <w:p w:rsidR="00A60353" w:rsidRDefault="00A60353" w:rsidP="00BB3A3F">
            <w:pPr>
              <w:jc w:val="center"/>
              <w:rPr>
                <w:sz w:val="20"/>
                <w:szCs w:val="20"/>
              </w:rPr>
            </w:pPr>
            <w:r>
              <w:rPr>
                <w:rFonts w:ascii="Arial" w:eastAsia="Arial" w:hAnsi="Arial" w:cs="Arial"/>
                <w:b/>
                <w:bCs/>
                <w:w w:val="92"/>
                <w:sz w:val="13"/>
                <w:szCs w:val="13"/>
              </w:rPr>
              <w:t>---</w:t>
            </w:r>
          </w:p>
        </w:tc>
        <w:tc>
          <w:tcPr>
            <w:tcW w:w="0" w:type="dxa"/>
            <w:vAlign w:val="bottom"/>
          </w:tcPr>
          <w:p w:rsidR="00A60353" w:rsidRDefault="00A60353" w:rsidP="00BB3A3F">
            <w:pPr>
              <w:rPr>
                <w:sz w:val="1"/>
                <w:szCs w:val="1"/>
              </w:rPr>
            </w:pPr>
          </w:p>
        </w:tc>
      </w:tr>
      <w:tr w:rsidR="00A60353" w:rsidTr="00BB3A3F">
        <w:trPr>
          <w:trHeight w:val="319"/>
        </w:trPr>
        <w:tc>
          <w:tcPr>
            <w:tcW w:w="1200" w:type="dxa"/>
            <w:vAlign w:val="bottom"/>
          </w:tcPr>
          <w:p w:rsidR="00A60353" w:rsidRDefault="00A60353" w:rsidP="00BB3A3F">
            <w:pPr>
              <w:jc w:val="right"/>
              <w:rPr>
                <w:sz w:val="20"/>
                <w:szCs w:val="20"/>
              </w:rPr>
            </w:pPr>
            <w:r>
              <w:rPr>
                <w:rFonts w:ascii="Arial" w:eastAsia="Arial" w:hAnsi="Arial" w:cs="Arial"/>
                <w:b/>
                <w:bCs/>
                <w:w w:val="89"/>
                <w:sz w:val="19"/>
                <w:szCs w:val="19"/>
              </w:rPr>
              <w:t>300.000,00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1,50</w:t>
            </w:r>
          </w:p>
        </w:tc>
        <w:tc>
          <w:tcPr>
            <w:tcW w:w="260" w:type="dxa"/>
            <w:vAlign w:val="bottom"/>
          </w:tcPr>
          <w:p w:rsidR="00A60353" w:rsidRDefault="00A60353" w:rsidP="00BB3A3F">
            <w:pPr>
              <w:rPr>
                <w:sz w:val="24"/>
                <w:szCs w:val="24"/>
              </w:rPr>
            </w:pPr>
          </w:p>
        </w:tc>
        <w:tc>
          <w:tcPr>
            <w:tcW w:w="1940" w:type="dxa"/>
            <w:vAlign w:val="bottom"/>
          </w:tcPr>
          <w:p w:rsidR="00A60353" w:rsidRDefault="00A60353" w:rsidP="00BB3A3F">
            <w:pPr>
              <w:rPr>
                <w:sz w:val="24"/>
                <w:szCs w:val="24"/>
              </w:rPr>
            </w:pP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500.000,00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1,67</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150.000,00 kn</w:t>
            </w:r>
          </w:p>
        </w:tc>
        <w:tc>
          <w:tcPr>
            <w:tcW w:w="340" w:type="dxa"/>
            <w:vAlign w:val="bottom"/>
          </w:tcPr>
          <w:p w:rsidR="00A60353" w:rsidRDefault="00A60353" w:rsidP="00BB3A3F">
            <w:pPr>
              <w:jc w:val="center"/>
              <w:rPr>
                <w:sz w:val="20"/>
                <w:szCs w:val="20"/>
              </w:rPr>
            </w:pPr>
            <w:r>
              <w:rPr>
                <w:rFonts w:ascii="Arial" w:eastAsia="Arial" w:hAnsi="Arial" w:cs="Arial"/>
                <w:b/>
                <w:bCs/>
                <w:w w:val="86"/>
                <w:sz w:val="13"/>
                <w:szCs w:val="13"/>
              </w:rPr>
              <w:t>0,30</w:t>
            </w:r>
          </w:p>
        </w:tc>
        <w:tc>
          <w:tcPr>
            <w:tcW w:w="0" w:type="dxa"/>
            <w:vAlign w:val="bottom"/>
          </w:tcPr>
          <w:p w:rsidR="00A60353" w:rsidRDefault="00A60353" w:rsidP="00BB3A3F">
            <w:pPr>
              <w:rPr>
                <w:sz w:val="1"/>
                <w:szCs w:val="1"/>
              </w:rPr>
            </w:pPr>
          </w:p>
        </w:tc>
      </w:tr>
      <w:tr w:rsidR="00A60353" w:rsidTr="00BB3A3F">
        <w:trPr>
          <w:trHeight w:val="355"/>
        </w:trPr>
        <w:tc>
          <w:tcPr>
            <w:tcW w:w="1200" w:type="dxa"/>
            <w:vAlign w:val="bottom"/>
          </w:tcPr>
          <w:p w:rsidR="00A60353" w:rsidRDefault="00A60353" w:rsidP="00BB3A3F">
            <w:pPr>
              <w:jc w:val="right"/>
              <w:rPr>
                <w:sz w:val="20"/>
                <w:szCs w:val="20"/>
              </w:rPr>
            </w:pPr>
            <w:r>
              <w:rPr>
                <w:rFonts w:ascii="Arial" w:eastAsia="Arial" w:hAnsi="Arial" w:cs="Arial"/>
                <w:b/>
                <w:bCs/>
                <w:w w:val="89"/>
                <w:sz w:val="19"/>
                <w:szCs w:val="19"/>
              </w:rPr>
              <w:t>300.000,00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1,50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42</w:t>
            </w:r>
          </w:p>
        </w:tc>
        <w:tc>
          <w:tcPr>
            <w:tcW w:w="1940" w:type="dxa"/>
            <w:vAlign w:val="bottom"/>
          </w:tcPr>
          <w:p w:rsidR="00A60353" w:rsidRDefault="00A60353" w:rsidP="00BB3A3F">
            <w:pPr>
              <w:ind w:left="40"/>
              <w:rPr>
                <w:sz w:val="20"/>
                <w:szCs w:val="20"/>
              </w:rPr>
            </w:pPr>
            <w:r>
              <w:rPr>
                <w:rFonts w:ascii="Arial" w:eastAsia="Arial" w:hAnsi="Arial" w:cs="Arial"/>
                <w:b/>
                <w:bCs/>
                <w:sz w:val="16"/>
                <w:szCs w:val="16"/>
              </w:rPr>
              <w:t>Ras.naba.proiz.imovine</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500.000,00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1,67</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150.000,00 kn</w:t>
            </w:r>
          </w:p>
        </w:tc>
        <w:tc>
          <w:tcPr>
            <w:tcW w:w="340" w:type="dxa"/>
            <w:vAlign w:val="bottom"/>
          </w:tcPr>
          <w:p w:rsidR="00A60353" w:rsidRDefault="00A60353" w:rsidP="00BB3A3F">
            <w:pPr>
              <w:jc w:val="center"/>
              <w:rPr>
                <w:sz w:val="20"/>
                <w:szCs w:val="20"/>
              </w:rPr>
            </w:pPr>
            <w:r>
              <w:rPr>
                <w:rFonts w:ascii="Arial" w:eastAsia="Arial" w:hAnsi="Arial" w:cs="Arial"/>
                <w:b/>
                <w:bCs/>
                <w:w w:val="86"/>
                <w:sz w:val="13"/>
                <w:szCs w:val="13"/>
              </w:rPr>
              <w:t>0,30</w:t>
            </w:r>
          </w:p>
        </w:tc>
        <w:tc>
          <w:tcPr>
            <w:tcW w:w="0" w:type="dxa"/>
            <w:vAlign w:val="bottom"/>
          </w:tcPr>
          <w:p w:rsidR="00A60353" w:rsidRDefault="00A60353" w:rsidP="00BB3A3F">
            <w:pPr>
              <w:rPr>
                <w:sz w:val="1"/>
                <w:szCs w:val="1"/>
              </w:rPr>
            </w:pPr>
          </w:p>
        </w:tc>
      </w:tr>
      <w:tr w:rsidR="00A60353" w:rsidTr="00BB3A3F">
        <w:trPr>
          <w:trHeight w:val="552"/>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50.000,00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1,25</w:t>
            </w:r>
          </w:p>
        </w:tc>
        <w:tc>
          <w:tcPr>
            <w:tcW w:w="260" w:type="dxa"/>
            <w:vAlign w:val="bottom"/>
          </w:tcPr>
          <w:p w:rsidR="00A60353" w:rsidRDefault="00A60353" w:rsidP="00BB3A3F">
            <w:pPr>
              <w:rPr>
                <w:sz w:val="24"/>
                <w:szCs w:val="24"/>
              </w:rPr>
            </w:pPr>
          </w:p>
        </w:tc>
        <w:tc>
          <w:tcPr>
            <w:tcW w:w="1940" w:type="dxa"/>
            <w:vAlign w:val="bottom"/>
          </w:tcPr>
          <w:p w:rsidR="00A60353" w:rsidRDefault="00A60353" w:rsidP="00BB3A3F">
            <w:pPr>
              <w:rPr>
                <w:sz w:val="24"/>
                <w:szCs w:val="24"/>
              </w:rPr>
            </w:pP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100.000,00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2,00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100.000,00 kn</w:t>
            </w:r>
          </w:p>
        </w:tc>
        <w:tc>
          <w:tcPr>
            <w:tcW w:w="34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c>
          <w:tcPr>
            <w:tcW w:w="0" w:type="dxa"/>
            <w:vAlign w:val="bottom"/>
          </w:tcPr>
          <w:p w:rsidR="00A60353" w:rsidRDefault="00A60353" w:rsidP="00BB3A3F">
            <w:pPr>
              <w:rPr>
                <w:sz w:val="1"/>
                <w:szCs w:val="1"/>
              </w:rPr>
            </w:pPr>
          </w:p>
        </w:tc>
      </w:tr>
      <w:tr w:rsidR="00A60353" w:rsidTr="00BB3A3F">
        <w:trPr>
          <w:trHeight w:val="516"/>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50.000,00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1,25</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42</w:t>
            </w:r>
          </w:p>
        </w:tc>
        <w:tc>
          <w:tcPr>
            <w:tcW w:w="1940" w:type="dxa"/>
            <w:vAlign w:val="bottom"/>
          </w:tcPr>
          <w:p w:rsidR="00A60353" w:rsidRDefault="00A60353" w:rsidP="00BB3A3F">
            <w:pPr>
              <w:ind w:left="40"/>
              <w:rPr>
                <w:sz w:val="20"/>
                <w:szCs w:val="20"/>
              </w:rPr>
            </w:pPr>
            <w:r>
              <w:rPr>
                <w:rFonts w:ascii="Arial" w:eastAsia="Arial" w:hAnsi="Arial" w:cs="Arial"/>
                <w:b/>
                <w:bCs/>
                <w:sz w:val="16"/>
                <w:szCs w:val="16"/>
              </w:rPr>
              <w:t>Ras.naba.proiz.imovine</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100.000,00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2,00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100.000,00 kn</w:t>
            </w:r>
          </w:p>
        </w:tc>
        <w:tc>
          <w:tcPr>
            <w:tcW w:w="34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c>
          <w:tcPr>
            <w:tcW w:w="0" w:type="dxa"/>
            <w:vAlign w:val="bottom"/>
          </w:tcPr>
          <w:p w:rsidR="00A60353" w:rsidRDefault="00A60353" w:rsidP="00BB3A3F">
            <w:pPr>
              <w:rPr>
                <w:sz w:val="1"/>
                <w:szCs w:val="1"/>
              </w:rPr>
            </w:pPr>
          </w:p>
        </w:tc>
      </w:tr>
      <w:tr w:rsidR="00A60353" w:rsidTr="00BB3A3F">
        <w:trPr>
          <w:trHeight w:val="394"/>
        </w:trPr>
        <w:tc>
          <w:tcPr>
            <w:tcW w:w="1200" w:type="dxa"/>
            <w:vAlign w:val="bottom"/>
          </w:tcPr>
          <w:p w:rsidR="00A60353" w:rsidRDefault="00A60353" w:rsidP="00BB3A3F">
            <w:pPr>
              <w:jc w:val="right"/>
              <w:rPr>
                <w:sz w:val="20"/>
                <w:szCs w:val="20"/>
              </w:rPr>
            </w:pPr>
            <w:r>
              <w:rPr>
                <w:rFonts w:ascii="Arial" w:eastAsia="Arial" w:hAnsi="Arial" w:cs="Arial"/>
                <w:b/>
                <w:bCs/>
                <w:sz w:val="19"/>
                <w:szCs w:val="19"/>
              </w:rPr>
              <w:t>0,00 kn</w:t>
            </w:r>
          </w:p>
        </w:tc>
        <w:tc>
          <w:tcPr>
            <w:tcW w:w="400" w:type="dxa"/>
            <w:vAlign w:val="bottom"/>
          </w:tcPr>
          <w:p w:rsidR="00A60353" w:rsidRDefault="00A60353" w:rsidP="00BB3A3F">
            <w:pPr>
              <w:jc w:val="center"/>
              <w:rPr>
                <w:sz w:val="20"/>
                <w:szCs w:val="20"/>
              </w:rPr>
            </w:pPr>
            <w:r>
              <w:rPr>
                <w:rFonts w:ascii="Arial" w:eastAsia="Arial" w:hAnsi="Arial" w:cs="Arial"/>
                <w:b/>
                <w:bCs/>
                <w:w w:val="92"/>
                <w:sz w:val="13"/>
                <w:szCs w:val="13"/>
              </w:rPr>
              <w:t>---</w:t>
            </w:r>
          </w:p>
        </w:tc>
        <w:tc>
          <w:tcPr>
            <w:tcW w:w="260" w:type="dxa"/>
            <w:vAlign w:val="bottom"/>
          </w:tcPr>
          <w:p w:rsidR="00A60353" w:rsidRDefault="00A60353" w:rsidP="00BB3A3F">
            <w:pPr>
              <w:rPr>
                <w:sz w:val="24"/>
                <w:szCs w:val="24"/>
              </w:rPr>
            </w:pPr>
          </w:p>
        </w:tc>
        <w:tc>
          <w:tcPr>
            <w:tcW w:w="1940" w:type="dxa"/>
            <w:vAlign w:val="bottom"/>
          </w:tcPr>
          <w:p w:rsidR="00A60353" w:rsidRDefault="00A60353" w:rsidP="00BB3A3F">
            <w:pPr>
              <w:rPr>
                <w:sz w:val="24"/>
                <w:szCs w:val="24"/>
              </w:rPr>
            </w:pPr>
          </w:p>
        </w:tc>
        <w:tc>
          <w:tcPr>
            <w:tcW w:w="1360" w:type="dxa"/>
            <w:vAlign w:val="bottom"/>
          </w:tcPr>
          <w:p w:rsidR="00A60353" w:rsidRDefault="00A60353" w:rsidP="00BB3A3F">
            <w:pPr>
              <w:rPr>
                <w:sz w:val="24"/>
                <w:szCs w:val="24"/>
              </w:rPr>
            </w:pPr>
          </w:p>
        </w:tc>
        <w:tc>
          <w:tcPr>
            <w:tcW w:w="660" w:type="dxa"/>
            <w:vAlign w:val="bottom"/>
          </w:tcPr>
          <w:p w:rsidR="00A60353" w:rsidRDefault="00A60353" w:rsidP="00BB3A3F">
            <w:pPr>
              <w:rPr>
                <w:sz w:val="24"/>
                <w:szCs w:val="24"/>
              </w:rPr>
            </w:pPr>
          </w:p>
        </w:tc>
        <w:tc>
          <w:tcPr>
            <w:tcW w:w="1340" w:type="dxa"/>
            <w:vAlign w:val="bottom"/>
          </w:tcPr>
          <w:p w:rsidR="00A60353" w:rsidRDefault="00A60353" w:rsidP="00BB3A3F">
            <w:pPr>
              <w:rPr>
                <w:sz w:val="24"/>
                <w:szCs w:val="24"/>
              </w:rPr>
            </w:pPr>
          </w:p>
        </w:tc>
        <w:tc>
          <w:tcPr>
            <w:tcW w:w="340" w:type="dxa"/>
            <w:vAlign w:val="bottom"/>
          </w:tcPr>
          <w:p w:rsidR="00A60353" w:rsidRDefault="00A60353" w:rsidP="00BB3A3F">
            <w:pPr>
              <w:rPr>
                <w:sz w:val="24"/>
                <w:szCs w:val="24"/>
              </w:rPr>
            </w:pPr>
          </w:p>
        </w:tc>
        <w:tc>
          <w:tcPr>
            <w:tcW w:w="0" w:type="dxa"/>
            <w:vAlign w:val="bottom"/>
          </w:tcPr>
          <w:p w:rsidR="00A60353" w:rsidRDefault="00A60353" w:rsidP="00BB3A3F">
            <w:pPr>
              <w:rPr>
                <w:sz w:val="1"/>
                <w:szCs w:val="1"/>
              </w:rPr>
            </w:pPr>
          </w:p>
        </w:tc>
      </w:tr>
      <w:tr w:rsidR="00A60353" w:rsidTr="00BB3A3F">
        <w:trPr>
          <w:trHeight w:val="475"/>
        </w:trPr>
        <w:tc>
          <w:tcPr>
            <w:tcW w:w="1200" w:type="dxa"/>
            <w:vAlign w:val="bottom"/>
          </w:tcPr>
          <w:p w:rsidR="00A60353" w:rsidRDefault="00A60353" w:rsidP="00BB3A3F">
            <w:pPr>
              <w:jc w:val="right"/>
              <w:rPr>
                <w:sz w:val="20"/>
                <w:szCs w:val="20"/>
              </w:rPr>
            </w:pPr>
            <w:r>
              <w:rPr>
                <w:rFonts w:ascii="Arial" w:eastAsia="Arial" w:hAnsi="Arial" w:cs="Arial"/>
                <w:b/>
                <w:bCs/>
                <w:w w:val="89"/>
                <w:sz w:val="19"/>
                <w:szCs w:val="19"/>
              </w:rPr>
              <w:t>150.000,00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5,00</w:t>
            </w:r>
          </w:p>
        </w:tc>
        <w:tc>
          <w:tcPr>
            <w:tcW w:w="260" w:type="dxa"/>
            <w:vAlign w:val="bottom"/>
          </w:tcPr>
          <w:p w:rsidR="00A60353" w:rsidRDefault="00A60353" w:rsidP="00BB3A3F">
            <w:pPr>
              <w:rPr>
                <w:sz w:val="24"/>
                <w:szCs w:val="24"/>
              </w:rPr>
            </w:pPr>
          </w:p>
        </w:tc>
        <w:tc>
          <w:tcPr>
            <w:tcW w:w="1940" w:type="dxa"/>
            <w:vAlign w:val="bottom"/>
          </w:tcPr>
          <w:p w:rsidR="00A60353" w:rsidRDefault="00A60353" w:rsidP="00BB3A3F">
            <w:pPr>
              <w:rPr>
                <w:sz w:val="24"/>
                <w:szCs w:val="24"/>
              </w:rPr>
            </w:pP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250.000,00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1,67</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250.000,00 kn</w:t>
            </w:r>
          </w:p>
        </w:tc>
        <w:tc>
          <w:tcPr>
            <w:tcW w:w="34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c>
          <w:tcPr>
            <w:tcW w:w="0" w:type="dxa"/>
            <w:vAlign w:val="bottom"/>
          </w:tcPr>
          <w:p w:rsidR="00A60353" w:rsidRDefault="00A60353" w:rsidP="00BB3A3F">
            <w:pPr>
              <w:rPr>
                <w:sz w:val="1"/>
                <w:szCs w:val="1"/>
              </w:rPr>
            </w:pPr>
          </w:p>
        </w:tc>
      </w:tr>
      <w:tr w:rsidR="00A60353" w:rsidTr="00BB3A3F">
        <w:trPr>
          <w:trHeight w:val="511"/>
        </w:trPr>
        <w:tc>
          <w:tcPr>
            <w:tcW w:w="1200" w:type="dxa"/>
            <w:vAlign w:val="bottom"/>
          </w:tcPr>
          <w:p w:rsidR="00A60353" w:rsidRDefault="00A60353" w:rsidP="00BB3A3F">
            <w:pPr>
              <w:jc w:val="right"/>
              <w:rPr>
                <w:sz w:val="20"/>
                <w:szCs w:val="20"/>
              </w:rPr>
            </w:pPr>
            <w:r>
              <w:rPr>
                <w:rFonts w:ascii="Arial" w:eastAsia="Arial" w:hAnsi="Arial" w:cs="Arial"/>
                <w:b/>
                <w:bCs/>
                <w:w w:val="89"/>
                <w:sz w:val="19"/>
                <w:szCs w:val="19"/>
              </w:rPr>
              <w:t>150.000,00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5,00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42</w:t>
            </w:r>
          </w:p>
        </w:tc>
        <w:tc>
          <w:tcPr>
            <w:tcW w:w="1940" w:type="dxa"/>
            <w:vAlign w:val="bottom"/>
          </w:tcPr>
          <w:p w:rsidR="00A60353" w:rsidRDefault="00A60353" w:rsidP="00BB3A3F">
            <w:pPr>
              <w:ind w:left="40"/>
              <w:rPr>
                <w:sz w:val="20"/>
                <w:szCs w:val="20"/>
              </w:rPr>
            </w:pPr>
            <w:r>
              <w:rPr>
                <w:rFonts w:ascii="Arial" w:eastAsia="Arial" w:hAnsi="Arial" w:cs="Arial"/>
                <w:b/>
                <w:bCs/>
                <w:sz w:val="16"/>
                <w:szCs w:val="16"/>
              </w:rPr>
              <w:t>Ras.naba.proiz.imovine</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250.000,00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1,67</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250.000,00 kn</w:t>
            </w:r>
          </w:p>
        </w:tc>
        <w:tc>
          <w:tcPr>
            <w:tcW w:w="34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c>
          <w:tcPr>
            <w:tcW w:w="0" w:type="dxa"/>
            <w:vAlign w:val="bottom"/>
          </w:tcPr>
          <w:p w:rsidR="00A60353" w:rsidRDefault="00A60353" w:rsidP="00BB3A3F">
            <w:pPr>
              <w:rPr>
                <w:sz w:val="1"/>
                <w:szCs w:val="1"/>
              </w:rPr>
            </w:pPr>
          </w:p>
        </w:tc>
      </w:tr>
      <w:tr w:rsidR="00A60353" w:rsidTr="00BB3A3F">
        <w:trPr>
          <w:trHeight w:val="466"/>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25.000,00 kn</w:t>
            </w:r>
          </w:p>
        </w:tc>
        <w:tc>
          <w:tcPr>
            <w:tcW w:w="400" w:type="dxa"/>
            <w:vAlign w:val="bottom"/>
          </w:tcPr>
          <w:p w:rsidR="00A60353" w:rsidRDefault="00A60353" w:rsidP="00BB3A3F">
            <w:pPr>
              <w:jc w:val="center"/>
              <w:rPr>
                <w:sz w:val="20"/>
                <w:szCs w:val="20"/>
              </w:rPr>
            </w:pPr>
            <w:r>
              <w:rPr>
                <w:rFonts w:ascii="Arial" w:eastAsia="Arial" w:hAnsi="Arial" w:cs="Arial"/>
                <w:b/>
                <w:bCs/>
                <w:w w:val="92"/>
                <w:sz w:val="13"/>
                <w:szCs w:val="13"/>
              </w:rPr>
              <w:t>---</w:t>
            </w:r>
          </w:p>
        </w:tc>
        <w:tc>
          <w:tcPr>
            <w:tcW w:w="260" w:type="dxa"/>
            <w:vAlign w:val="bottom"/>
          </w:tcPr>
          <w:p w:rsidR="00A60353" w:rsidRDefault="00A60353" w:rsidP="00BB3A3F">
            <w:pPr>
              <w:rPr>
                <w:sz w:val="24"/>
                <w:szCs w:val="24"/>
              </w:rPr>
            </w:pPr>
          </w:p>
        </w:tc>
        <w:tc>
          <w:tcPr>
            <w:tcW w:w="1940" w:type="dxa"/>
            <w:vAlign w:val="bottom"/>
          </w:tcPr>
          <w:p w:rsidR="00A60353" w:rsidRDefault="00A60353" w:rsidP="00BB3A3F">
            <w:pPr>
              <w:rPr>
                <w:sz w:val="24"/>
                <w:szCs w:val="24"/>
              </w:rPr>
            </w:pP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30.000,00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1,20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400.000,00 kn</w:t>
            </w:r>
          </w:p>
        </w:tc>
        <w:tc>
          <w:tcPr>
            <w:tcW w:w="340" w:type="dxa"/>
            <w:vAlign w:val="bottom"/>
          </w:tcPr>
          <w:p w:rsidR="00A60353" w:rsidRDefault="00A60353" w:rsidP="00BB3A3F">
            <w:pPr>
              <w:jc w:val="center"/>
              <w:rPr>
                <w:sz w:val="20"/>
                <w:szCs w:val="20"/>
              </w:rPr>
            </w:pPr>
            <w:r>
              <w:rPr>
                <w:rFonts w:ascii="Arial" w:eastAsia="Arial" w:hAnsi="Arial" w:cs="Arial"/>
                <w:b/>
                <w:bCs/>
                <w:w w:val="85"/>
                <w:sz w:val="13"/>
                <w:szCs w:val="13"/>
              </w:rPr>
              <w:t>13,33</w:t>
            </w:r>
          </w:p>
        </w:tc>
        <w:tc>
          <w:tcPr>
            <w:tcW w:w="0" w:type="dxa"/>
            <w:vAlign w:val="bottom"/>
          </w:tcPr>
          <w:p w:rsidR="00A60353" w:rsidRDefault="00A60353" w:rsidP="00BB3A3F">
            <w:pPr>
              <w:rPr>
                <w:sz w:val="1"/>
                <w:szCs w:val="1"/>
              </w:rPr>
            </w:pPr>
          </w:p>
        </w:tc>
      </w:tr>
      <w:tr w:rsidR="00A60353" w:rsidTr="00BB3A3F">
        <w:trPr>
          <w:trHeight w:val="466"/>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25.000,00 kn</w:t>
            </w:r>
          </w:p>
        </w:tc>
        <w:tc>
          <w:tcPr>
            <w:tcW w:w="400" w:type="dxa"/>
            <w:vAlign w:val="bottom"/>
          </w:tcPr>
          <w:p w:rsidR="00A60353" w:rsidRDefault="00A60353" w:rsidP="00BB3A3F">
            <w:pPr>
              <w:jc w:val="center"/>
              <w:rPr>
                <w:sz w:val="20"/>
                <w:szCs w:val="20"/>
              </w:rPr>
            </w:pPr>
            <w:r>
              <w:rPr>
                <w:rFonts w:ascii="Arial" w:eastAsia="Arial" w:hAnsi="Arial" w:cs="Arial"/>
                <w:b/>
                <w:bCs/>
                <w:w w:val="92"/>
                <w:sz w:val="13"/>
                <w:szCs w:val="13"/>
              </w:rPr>
              <w:t>---</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42</w:t>
            </w:r>
          </w:p>
        </w:tc>
        <w:tc>
          <w:tcPr>
            <w:tcW w:w="1940" w:type="dxa"/>
            <w:vAlign w:val="bottom"/>
          </w:tcPr>
          <w:p w:rsidR="00A60353" w:rsidRDefault="00A60353" w:rsidP="00BB3A3F">
            <w:pPr>
              <w:ind w:left="40"/>
              <w:rPr>
                <w:sz w:val="20"/>
                <w:szCs w:val="20"/>
              </w:rPr>
            </w:pPr>
            <w:r>
              <w:rPr>
                <w:rFonts w:ascii="Arial" w:eastAsia="Arial" w:hAnsi="Arial" w:cs="Arial"/>
                <w:b/>
                <w:bCs/>
                <w:sz w:val="16"/>
                <w:szCs w:val="16"/>
              </w:rPr>
              <w:t>Ras.naba.proiz.imovine</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30.000,00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1,20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400.000,00 kn</w:t>
            </w:r>
          </w:p>
        </w:tc>
        <w:tc>
          <w:tcPr>
            <w:tcW w:w="340" w:type="dxa"/>
            <w:vAlign w:val="bottom"/>
          </w:tcPr>
          <w:p w:rsidR="00A60353" w:rsidRDefault="00A60353" w:rsidP="00BB3A3F">
            <w:pPr>
              <w:jc w:val="center"/>
              <w:rPr>
                <w:sz w:val="20"/>
                <w:szCs w:val="20"/>
              </w:rPr>
            </w:pPr>
            <w:r>
              <w:rPr>
                <w:rFonts w:ascii="Arial" w:eastAsia="Arial" w:hAnsi="Arial" w:cs="Arial"/>
                <w:b/>
                <w:bCs/>
                <w:w w:val="85"/>
                <w:sz w:val="13"/>
                <w:szCs w:val="13"/>
              </w:rPr>
              <w:t>13,33</w:t>
            </w:r>
          </w:p>
        </w:tc>
        <w:tc>
          <w:tcPr>
            <w:tcW w:w="0" w:type="dxa"/>
            <w:vAlign w:val="bottom"/>
          </w:tcPr>
          <w:p w:rsidR="00A60353" w:rsidRDefault="00A60353" w:rsidP="00BB3A3F">
            <w:pPr>
              <w:rPr>
                <w:sz w:val="1"/>
                <w:szCs w:val="1"/>
              </w:rPr>
            </w:pPr>
          </w:p>
        </w:tc>
      </w:tr>
      <w:tr w:rsidR="00A60353" w:rsidTr="00BB3A3F">
        <w:trPr>
          <w:trHeight w:val="490"/>
        </w:trPr>
        <w:tc>
          <w:tcPr>
            <w:tcW w:w="1200" w:type="dxa"/>
            <w:vAlign w:val="bottom"/>
          </w:tcPr>
          <w:p w:rsidR="00A60353" w:rsidRDefault="00A60353" w:rsidP="00BB3A3F">
            <w:pPr>
              <w:jc w:val="right"/>
              <w:rPr>
                <w:sz w:val="20"/>
                <w:szCs w:val="20"/>
              </w:rPr>
            </w:pPr>
            <w:r>
              <w:rPr>
                <w:rFonts w:ascii="Arial" w:eastAsia="Arial" w:hAnsi="Arial" w:cs="Arial"/>
                <w:b/>
                <w:bCs/>
                <w:color w:val="FF0000"/>
                <w:w w:val="98"/>
                <w:sz w:val="19"/>
                <w:szCs w:val="19"/>
              </w:rPr>
              <w:t>86.000,00 kn</w:t>
            </w:r>
          </w:p>
        </w:tc>
        <w:tc>
          <w:tcPr>
            <w:tcW w:w="400" w:type="dxa"/>
            <w:vAlign w:val="bottom"/>
          </w:tcPr>
          <w:p w:rsidR="00A60353" w:rsidRDefault="00A60353" w:rsidP="00BB3A3F">
            <w:pPr>
              <w:jc w:val="center"/>
              <w:rPr>
                <w:sz w:val="20"/>
                <w:szCs w:val="20"/>
              </w:rPr>
            </w:pPr>
            <w:r>
              <w:rPr>
                <w:rFonts w:ascii="Arial" w:eastAsia="Arial" w:hAnsi="Arial" w:cs="Arial"/>
                <w:b/>
                <w:bCs/>
                <w:color w:val="FF0000"/>
                <w:w w:val="94"/>
                <w:sz w:val="13"/>
                <w:szCs w:val="13"/>
              </w:rPr>
              <w:t>3,37</w:t>
            </w:r>
          </w:p>
        </w:tc>
        <w:tc>
          <w:tcPr>
            <w:tcW w:w="260" w:type="dxa"/>
            <w:vAlign w:val="bottom"/>
          </w:tcPr>
          <w:p w:rsidR="00A60353" w:rsidRDefault="00A60353" w:rsidP="00BB3A3F">
            <w:pPr>
              <w:rPr>
                <w:sz w:val="24"/>
                <w:szCs w:val="24"/>
              </w:rPr>
            </w:pPr>
          </w:p>
        </w:tc>
        <w:tc>
          <w:tcPr>
            <w:tcW w:w="1940" w:type="dxa"/>
            <w:vAlign w:val="bottom"/>
          </w:tcPr>
          <w:p w:rsidR="00A60353" w:rsidRDefault="00A60353" w:rsidP="00BB3A3F">
            <w:pPr>
              <w:rPr>
                <w:sz w:val="24"/>
                <w:szCs w:val="24"/>
              </w:rPr>
            </w:pPr>
          </w:p>
        </w:tc>
        <w:tc>
          <w:tcPr>
            <w:tcW w:w="1360" w:type="dxa"/>
            <w:vAlign w:val="bottom"/>
          </w:tcPr>
          <w:p w:rsidR="00A60353" w:rsidRDefault="00A60353" w:rsidP="00BB3A3F">
            <w:pPr>
              <w:jc w:val="right"/>
              <w:rPr>
                <w:sz w:val="20"/>
                <w:szCs w:val="20"/>
              </w:rPr>
            </w:pPr>
            <w:r>
              <w:rPr>
                <w:rFonts w:ascii="Arial" w:eastAsia="Arial" w:hAnsi="Arial" w:cs="Arial"/>
                <w:b/>
                <w:bCs/>
                <w:color w:val="FF0000"/>
                <w:sz w:val="18"/>
                <w:szCs w:val="18"/>
              </w:rPr>
              <w:t>56.000,00 kn</w:t>
            </w:r>
          </w:p>
        </w:tc>
        <w:tc>
          <w:tcPr>
            <w:tcW w:w="660" w:type="dxa"/>
            <w:vAlign w:val="bottom"/>
          </w:tcPr>
          <w:p w:rsidR="00A60353" w:rsidRDefault="00A60353" w:rsidP="00BB3A3F">
            <w:pPr>
              <w:ind w:right="112"/>
              <w:jc w:val="center"/>
              <w:rPr>
                <w:sz w:val="20"/>
                <w:szCs w:val="20"/>
              </w:rPr>
            </w:pPr>
            <w:r>
              <w:rPr>
                <w:rFonts w:ascii="Arial" w:eastAsia="Arial" w:hAnsi="Arial" w:cs="Arial"/>
                <w:b/>
                <w:bCs/>
                <w:color w:val="FF0000"/>
                <w:w w:val="85"/>
                <w:sz w:val="18"/>
                <w:szCs w:val="18"/>
              </w:rPr>
              <w:t>0,65</w:t>
            </w:r>
          </w:p>
        </w:tc>
        <w:tc>
          <w:tcPr>
            <w:tcW w:w="1340" w:type="dxa"/>
            <w:vAlign w:val="bottom"/>
          </w:tcPr>
          <w:p w:rsidR="00A60353" w:rsidRDefault="00A60353" w:rsidP="00BB3A3F">
            <w:pPr>
              <w:jc w:val="right"/>
              <w:rPr>
                <w:sz w:val="20"/>
                <w:szCs w:val="20"/>
              </w:rPr>
            </w:pPr>
            <w:r>
              <w:rPr>
                <w:rFonts w:ascii="Arial" w:eastAsia="Arial" w:hAnsi="Arial" w:cs="Arial"/>
                <w:b/>
                <w:bCs/>
                <w:color w:val="FF0000"/>
                <w:sz w:val="18"/>
                <w:szCs w:val="18"/>
              </w:rPr>
              <w:t>56.000,00 kn</w:t>
            </w:r>
          </w:p>
        </w:tc>
        <w:tc>
          <w:tcPr>
            <w:tcW w:w="340" w:type="dxa"/>
            <w:vAlign w:val="bottom"/>
          </w:tcPr>
          <w:p w:rsidR="00A60353" w:rsidRDefault="00A60353" w:rsidP="00BB3A3F">
            <w:pPr>
              <w:jc w:val="center"/>
              <w:rPr>
                <w:sz w:val="20"/>
                <w:szCs w:val="20"/>
              </w:rPr>
            </w:pPr>
            <w:r>
              <w:rPr>
                <w:rFonts w:ascii="Arial" w:eastAsia="Arial" w:hAnsi="Arial" w:cs="Arial"/>
                <w:b/>
                <w:bCs/>
                <w:color w:val="FF0000"/>
                <w:w w:val="86"/>
                <w:sz w:val="13"/>
                <w:szCs w:val="13"/>
              </w:rPr>
              <w:t>1,00</w:t>
            </w:r>
          </w:p>
        </w:tc>
        <w:tc>
          <w:tcPr>
            <w:tcW w:w="0" w:type="dxa"/>
            <w:vAlign w:val="bottom"/>
          </w:tcPr>
          <w:p w:rsidR="00A60353" w:rsidRDefault="00A60353" w:rsidP="00BB3A3F">
            <w:pPr>
              <w:rPr>
                <w:sz w:val="1"/>
                <w:szCs w:val="1"/>
              </w:rPr>
            </w:pPr>
          </w:p>
        </w:tc>
      </w:tr>
      <w:tr w:rsidR="00A60353" w:rsidTr="00BB3A3F">
        <w:trPr>
          <w:trHeight w:val="377"/>
        </w:trPr>
        <w:tc>
          <w:tcPr>
            <w:tcW w:w="1200" w:type="dxa"/>
            <w:vAlign w:val="bottom"/>
          </w:tcPr>
          <w:p w:rsidR="00A60353" w:rsidRDefault="00A60353" w:rsidP="00BB3A3F">
            <w:pPr>
              <w:jc w:val="right"/>
              <w:rPr>
                <w:sz w:val="20"/>
                <w:szCs w:val="20"/>
              </w:rPr>
            </w:pPr>
            <w:r>
              <w:rPr>
                <w:rFonts w:ascii="Arial" w:eastAsia="Arial" w:hAnsi="Arial" w:cs="Arial"/>
                <w:b/>
                <w:bCs/>
                <w:sz w:val="19"/>
                <w:szCs w:val="19"/>
              </w:rPr>
              <w:t>6.000,00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1,09</w:t>
            </w:r>
          </w:p>
        </w:tc>
        <w:tc>
          <w:tcPr>
            <w:tcW w:w="260" w:type="dxa"/>
            <w:vAlign w:val="bottom"/>
          </w:tcPr>
          <w:p w:rsidR="00A60353" w:rsidRDefault="00A60353" w:rsidP="00BB3A3F">
            <w:pPr>
              <w:rPr>
                <w:sz w:val="24"/>
                <w:szCs w:val="24"/>
              </w:rPr>
            </w:pPr>
          </w:p>
        </w:tc>
        <w:tc>
          <w:tcPr>
            <w:tcW w:w="1940" w:type="dxa"/>
            <w:vAlign w:val="bottom"/>
          </w:tcPr>
          <w:p w:rsidR="00A60353" w:rsidRDefault="00A60353" w:rsidP="00BB3A3F">
            <w:pPr>
              <w:rPr>
                <w:sz w:val="24"/>
                <w:szCs w:val="24"/>
              </w:rPr>
            </w:pP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6.000,00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1,00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6.000,00 kn</w:t>
            </w:r>
          </w:p>
        </w:tc>
        <w:tc>
          <w:tcPr>
            <w:tcW w:w="34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c>
          <w:tcPr>
            <w:tcW w:w="0" w:type="dxa"/>
            <w:vAlign w:val="bottom"/>
          </w:tcPr>
          <w:p w:rsidR="00A60353" w:rsidRDefault="00A60353" w:rsidP="00BB3A3F">
            <w:pPr>
              <w:rPr>
                <w:sz w:val="1"/>
                <w:szCs w:val="1"/>
              </w:rPr>
            </w:pPr>
          </w:p>
        </w:tc>
      </w:tr>
      <w:tr w:rsidR="00A60353" w:rsidTr="00BB3A3F">
        <w:trPr>
          <w:trHeight w:val="245"/>
        </w:trPr>
        <w:tc>
          <w:tcPr>
            <w:tcW w:w="1200" w:type="dxa"/>
            <w:vAlign w:val="bottom"/>
          </w:tcPr>
          <w:p w:rsidR="00A60353" w:rsidRDefault="00A60353" w:rsidP="00BB3A3F">
            <w:pPr>
              <w:jc w:val="right"/>
              <w:rPr>
                <w:sz w:val="20"/>
                <w:szCs w:val="20"/>
              </w:rPr>
            </w:pPr>
            <w:r>
              <w:rPr>
                <w:rFonts w:ascii="Arial" w:eastAsia="Arial" w:hAnsi="Arial" w:cs="Arial"/>
                <w:b/>
                <w:bCs/>
                <w:sz w:val="19"/>
                <w:szCs w:val="19"/>
              </w:rPr>
              <w:t>6.000,00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1,09</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32</w:t>
            </w:r>
          </w:p>
        </w:tc>
        <w:tc>
          <w:tcPr>
            <w:tcW w:w="1940" w:type="dxa"/>
            <w:vAlign w:val="bottom"/>
          </w:tcPr>
          <w:p w:rsidR="00A60353" w:rsidRDefault="00A60353" w:rsidP="00BB3A3F">
            <w:pPr>
              <w:ind w:left="40"/>
              <w:rPr>
                <w:sz w:val="20"/>
                <w:szCs w:val="20"/>
              </w:rPr>
            </w:pPr>
            <w:r>
              <w:rPr>
                <w:rFonts w:ascii="Arial" w:eastAsia="Arial" w:hAnsi="Arial" w:cs="Arial"/>
                <w:b/>
                <w:bCs/>
                <w:sz w:val="16"/>
                <w:szCs w:val="16"/>
              </w:rPr>
              <w:t>Materijalni rashodi</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6.000,00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1,00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6.000,00 kn</w:t>
            </w:r>
          </w:p>
        </w:tc>
        <w:tc>
          <w:tcPr>
            <w:tcW w:w="34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c>
          <w:tcPr>
            <w:tcW w:w="0" w:type="dxa"/>
            <w:vAlign w:val="bottom"/>
          </w:tcPr>
          <w:p w:rsidR="00A60353" w:rsidRDefault="00A60353" w:rsidP="00BB3A3F">
            <w:pPr>
              <w:rPr>
                <w:sz w:val="1"/>
                <w:szCs w:val="1"/>
              </w:rPr>
            </w:pPr>
          </w:p>
        </w:tc>
      </w:tr>
      <w:tr w:rsidR="00A60353" w:rsidTr="00BB3A3F">
        <w:trPr>
          <w:trHeight w:val="355"/>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80.000,00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4,00</w:t>
            </w:r>
          </w:p>
        </w:tc>
        <w:tc>
          <w:tcPr>
            <w:tcW w:w="260" w:type="dxa"/>
            <w:vAlign w:val="bottom"/>
          </w:tcPr>
          <w:p w:rsidR="00A60353" w:rsidRDefault="00A60353" w:rsidP="00BB3A3F">
            <w:pPr>
              <w:rPr>
                <w:sz w:val="24"/>
                <w:szCs w:val="24"/>
              </w:rPr>
            </w:pPr>
          </w:p>
        </w:tc>
        <w:tc>
          <w:tcPr>
            <w:tcW w:w="1940" w:type="dxa"/>
            <w:vAlign w:val="bottom"/>
          </w:tcPr>
          <w:p w:rsidR="00A60353" w:rsidRDefault="00A60353" w:rsidP="00BB3A3F">
            <w:pPr>
              <w:rPr>
                <w:sz w:val="24"/>
                <w:szCs w:val="24"/>
              </w:rPr>
            </w:pP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50.000,00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0,63</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50.000,00 kn</w:t>
            </w:r>
          </w:p>
        </w:tc>
        <w:tc>
          <w:tcPr>
            <w:tcW w:w="340" w:type="dxa"/>
            <w:vAlign w:val="bottom"/>
          </w:tcPr>
          <w:p w:rsidR="00A60353" w:rsidRDefault="00A60353" w:rsidP="00BB3A3F">
            <w:pPr>
              <w:jc w:val="center"/>
              <w:rPr>
                <w:sz w:val="20"/>
                <w:szCs w:val="20"/>
              </w:rPr>
            </w:pPr>
            <w:r>
              <w:rPr>
                <w:rFonts w:ascii="Arial" w:eastAsia="Arial" w:hAnsi="Arial" w:cs="Arial"/>
                <w:b/>
                <w:bCs/>
                <w:w w:val="92"/>
                <w:sz w:val="13"/>
                <w:szCs w:val="13"/>
              </w:rPr>
              <w:t>---</w:t>
            </w:r>
          </w:p>
        </w:tc>
        <w:tc>
          <w:tcPr>
            <w:tcW w:w="0" w:type="dxa"/>
            <w:vAlign w:val="bottom"/>
          </w:tcPr>
          <w:p w:rsidR="00A60353" w:rsidRDefault="00A60353" w:rsidP="00BB3A3F">
            <w:pPr>
              <w:rPr>
                <w:sz w:val="1"/>
                <w:szCs w:val="1"/>
              </w:rPr>
            </w:pPr>
          </w:p>
        </w:tc>
      </w:tr>
      <w:tr w:rsidR="00A60353" w:rsidTr="00BB3A3F">
        <w:trPr>
          <w:trHeight w:val="454"/>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80.000,00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4,00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42</w:t>
            </w:r>
          </w:p>
        </w:tc>
        <w:tc>
          <w:tcPr>
            <w:tcW w:w="1940" w:type="dxa"/>
            <w:vAlign w:val="bottom"/>
          </w:tcPr>
          <w:p w:rsidR="00A60353" w:rsidRDefault="00A60353" w:rsidP="00BB3A3F">
            <w:pPr>
              <w:ind w:left="40"/>
              <w:rPr>
                <w:sz w:val="20"/>
                <w:szCs w:val="20"/>
              </w:rPr>
            </w:pPr>
            <w:r>
              <w:rPr>
                <w:rFonts w:ascii="Arial" w:eastAsia="Arial" w:hAnsi="Arial" w:cs="Arial"/>
                <w:b/>
                <w:bCs/>
                <w:sz w:val="16"/>
                <w:szCs w:val="16"/>
              </w:rPr>
              <w:t>Ras.naba.proiz.imovine</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50.000,00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0,63</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50.000,00 kn</w:t>
            </w:r>
          </w:p>
        </w:tc>
        <w:tc>
          <w:tcPr>
            <w:tcW w:w="340" w:type="dxa"/>
            <w:vAlign w:val="bottom"/>
          </w:tcPr>
          <w:p w:rsidR="00A60353" w:rsidRDefault="00A60353" w:rsidP="00BB3A3F">
            <w:pPr>
              <w:jc w:val="center"/>
              <w:rPr>
                <w:sz w:val="20"/>
                <w:szCs w:val="20"/>
              </w:rPr>
            </w:pPr>
            <w:r>
              <w:rPr>
                <w:rFonts w:ascii="Arial" w:eastAsia="Arial" w:hAnsi="Arial" w:cs="Arial"/>
                <w:b/>
                <w:bCs/>
                <w:w w:val="92"/>
                <w:sz w:val="13"/>
                <w:szCs w:val="13"/>
              </w:rPr>
              <w:t>---</w:t>
            </w:r>
          </w:p>
        </w:tc>
        <w:tc>
          <w:tcPr>
            <w:tcW w:w="0" w:type="dxa"/>
            <w:vAlign w:val="bottom"/>
          </w:tcPr>
          <w:p w:rsidR="00A60353" w:rsidRDefault="00A60353" w:rsidP="00BB3A3F">
            <w:pPr>
              <w:rPr>
                <w:sz w:val="1"/>
                <w:szCs w:val="1"/>
              </w:rPr>
            </w:pPr>
          </w:p>
        </w:tc>
      </w:tr>
      <w:tr w:rsidR="00A60353" w:rsidTr="00BB3A3F">
        <w:trPr>
          <w:trHeight w:val="449"/>
        </w:trPr>
        <w:tc>
          <w:tcPr>
            <w:tcW w:w="1200" w:type="dxa"/>
            <w:vAlign w:val="bottom"/>
          </w:tcPr>
          <w:p w:rsidR="00A60353" w:rsidRDefault="00A60353" w:rsidP="00BB3A3F">
            <w:pPr>
              <w:jc w:val="right"/>
              <w:rPr>
                <w:sz w:val="20"/>
                <w:szCs w:val="20"/>
              </w:rPr>
            </w:pPr>
            <w:r>
              <w:rPr>
                <w:rFonts w:ascii="Arial" w:eastAsia="Arial" w:hAnsi="Arial" w:cs="Arial"/>
                <w:b/>
                <w:bCs/>
                <w:color w:val="FF0000"/>
                <w:w w:val="89"/>
                <w:sz w:val="19"/>
                <w:szCs w:val="19"/>
              </w:rPr>
              <w:t>226.250,00 kn</w:t>
            </w:r>
          </w:p>
        </w:tc>
        <w:tc>
          <w:tcPr>
            <w:tcW w:w="400" w:type="dxa"/>
            <w:vAlign w:val="bottom"/>
          </w:tcPr>
          <w:p w:rsidR="00A60353" w:rsidRDefault="00A60353" w:rsidP="00BB3A3F">
            <w:pPr>
              <w:jc w:val="center"/>
              <w:rPr>
                <w:sz w:val="20"/>
                <w:szCs w:val="20"/>
              </w:rPr>
            </w:pPr>
            <w:r>
              <w:rPr>
                <w:rFonts w:ascii="Arial" w:eastAsia="Arial" w:hAnsi="Arial" w:cs="Arial"/>
                <w:b/>
                <w:bCs/>
                <w:color w:val="FF0000"/>
                <w:w w:val="94"/>
                <w:sz w:val="13"/>
                <w:szCs w:val="13"/>
              </w:rPr>
              <w:t>1,16</w:t>
            </w:r>
          </w:p>
        </w:tc>
        <w:tc>
          <w:tcPr>
            <w:tcW w:w="260" w:type="dxa"/>
            <w:vAlign w:val="bottom"/>
          </w:tcPr>
          <w:p w:rsidR="00A60353" w:rsidRDefault="00A60353" w:rsidP="00BB3A3F">
            <w:pPr>
              <w:rPr>
                <w:sz w:val="24"/>
                <w:szCs w:val="24"/>
              </w:rPr>
            </w:pPr>
          </w:p>
        </w:tc>
        <w:tc>
          <w:tcPr>
            <w:tcW w:w="1940" w:type="dxa"/>
            <w:vAlign w:val="bottom"/>
          </w:tcPr>
          <w:p w:rsidR="00A60353" w:rsidRDefault="00A60353" w:rsidP="00BB3A3F">
            <w:pPr>
              <w:rPr>
                <w:sz w:val="24"/>
                <w:szCs w:val="24"/>
              </w:rPr>
            </w:pPr>
          </w:p>
        </w:tc>
        <w:tc>
          <w:tcPr>
            <w:tcW w:w="1360" w:type="dxa"/>
            <w:vAlign w:val="bottom"/>
          </w:tcPr>
          <w:p w:rsidR="00A60353" w:rsidRDefault="00A60353" w:rsidP="00BB3A3F">
            <w:pPr>
              <w:jc w:val="right"/>
              <w:rPr>
                <w:sz w:val="20"/>
                <w:szCs w:val="20"/>
              </w:rPr>
            </w:pPr>
            <w:r>
              <w:rPr>
                <w:rFonts w:ascii="Arial" w:eastAsia="Arial" w:hAnsi="Arial" w:cs="Arial"/>
                <w:b/>
                <w:bCs/>
                <w:color w:val="FF0000"/>
                <w:sz w:val="18"/>
                <w:szCs w:val="18"/>
              </w:rPr>
              <w:t>226.250,00 kn</w:t>
            </w:r>
          </w:p>
        </w:tc>
        <w:tc>
          <w:tcPr>
            <w:tcW w:w="660" w:type="dxa"/>
            <w:vAlign w:val="bottom"/>
          </w:tcPr>
          <w:p w:rsidR="00A60353" w:rsidRDefault="00A60353" w:rsidP="00BB3A3F">
            <w:pPr>
              <w:ind w:right="112"/>
              <w:jc w:val="center"/>
              <w:rPr>
                <w:sz w:val="20"/>
                <w:szCs w:val="20"/>
              </w:rPr>
            </w:pPr>
            <w:r>
              <w:rPr>
                <w:rFonts w:ascii="Arial" w:eastAsia="Arial" w:hAnsi="Arial" w:cs="Arial"/>
                <w:b/>
                <w:bCs/>
                <w:color w:val="FF0000"/>
                <w:w w:val="85"/>
                <w:sz w:val="18"/>
                <w:szCs w:val="18"/>
              </w:rPr>
              <w:t>1,00</w:t>
            </w:r>
          </w:p>
        </w:tc>
        <w:tc>
          <w:tcPr>
            <w:tcW w:w="1340" w:type="dxa"/>
            <w:vAlign w:val="bottom"/>
          </w:tcPr>
          <w:p w:rsidR="00A60353" w:rsidRDefault="00A60353" w:rsidP="00BB3A3F">
            <w:pPr>
              <w:jc w:val="right"/>
              <w:rPr>
                <w:sz w:val="20"/>
                <w:szCs w:val="20"/>
              </w:rPr>
            </w:pPr>
            <w:r>
              <w:rPr>
                <w:rFonts w:ascii="Arial" w:eastAsia="Arial" w:hAnsi="Arial" w:cs="Arial"/>
                <w:b/>
                <w:bCs/>
                <w:color w:val="FF0000"/>
                <w:sz w:val="18"/>
                <w:szCs w:val="18"/>
              </w:rPr>
              <w:t>266.250,00 kn</w:t>
            </w:r>
          </w:p>
        </w:tc>
        <w:tc>
          <w:tcPr>
            <w:tcW w:w="340" w:type="dxa"/>
            <w:vAlign w:val="bottom"/>
          </w:tcPr>
          <w:p w:rsidR="00A60353" w:rsidRDefault="00A60353" w:rsidP="00BB3A3F">
            <w:pPr>
              <w:jc w:val="center"/>
              <w:rPr>
                <w:sz w:val="20"/>
                <w:szCs w:val="20"/>
              </w:rPr>
            </w:pPr>
            <w:r>
              <w:rPr>
                <w:rFonts w:ascii="Arial" w:eastAsia="Arial" w:hAnsi="Arial" w:cs="Arial"/>
                <w:b/>
                <w:bCs/>
                <w:color w:val="FF0000"/>
                <w:w w:val="86"/>
                <w:sz w:val="13"/>
                <w:szCs w:val="13"/>
              </w:rPr>
              <w:t>1,18</w:t>
            </w:r>
          </w:p>
        </w:tc>
        <w:tc>
          <w:tcPr>
            <w:tcW w:w="0" w:type="dxa"/>
            <w:vAlign w:val="bottom"/>
          </w:tcPr>
          <w:p w:rsidR="00A60353" w:rsidRDefault="00A60353" w:rsidP="00BB3A3F">
            <w:pPr>
              <w:rPr>
                <w:sz w:val="1"/>
                <w:szCs w:val="1"/>
              </w:rPr>
            </w:pPr>
          </w:p>
        </w:tc>
      </w:tr>
      <w:tr w:rsidR="00A60353" w:rsidTr="00BB3A3F">
        <w:trPr>
          <w:trHeight w:val="360"/>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26.250,00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pPr>
              <w:rPr>
                <w:sz w:val="24"/>
                <w:szCs w:val="24"/>
              </w:rPr>
            </w:pPr>
          </w:p>
        </w:tc>
        <w:tc>
          <w:tcPr>
            <w:tcW w:w="1940" w:type="dxa"/>
            <w:vAlign w:val="bottom"/>
          </w:tcPr>
          <w:p w:rsidR="00A60353" w:rsidRDefault="00A60353" w:rsidP="00BB3A3F">
            <w:pPr>
              <w:rPr>
                <w:sz w:val="24"/>
                <w:szCs w:val="24"/>
              </w:rPr>
            </w:pP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26.250,00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1,00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26.250,00 kn</w:t>
            </w:r>
          </w:p>
        </w:tc>
        <w:tc>
          <w:tcPr>
            <w:tcW w:w="34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c>
          <w:tcPr>
            <w:tcW w:w="0" w:type="dxa"/>
            <w:vAlign w:val="bottom"/>
          </w:tcPr>
          <w:p w:rsidR="00A60353" w:rsidRDefault="00A60353" w:rsidP="00BB3A3F">
            <w:pPr>
              <w:rPr>
                <w:sz w:val="1"/>
                <w:szCs w:val="1"/>
              </w:rPr>
            </w:pPr>
          </w:p>
        </w:tc>
      </w:tr>
      <w:tr w:rsidR="00A60353" w:rsidTr="00BB3A3F">
        <w:trPr>
          <w:trHeight w:val="254"/>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26.250,00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32</w:t>
            </w:r>
          </w:p>
        </w:tc>
        <w:tc>
          <w:tcPr>
            <w:tcW w:w="1940" w:type="dxa"/>
            <w:vAlign w:val="bottom"/>
          </w:tcPr>
          <w:p w:rsidR="00A60353" w:rsidRDefault="00A60353" w:rsidP="00BB3A3F">
            <w:pPr>
              <w:ind w:left="40"/>
              <w:rPr>
                <w:sz w:val="20"/>
                <w:szCs w:val="20"/>
              </w:rPr>
            </w:pPr>
            <w:r>
              <w:rPr>
                <w:rFonts w:ascii="Arial" w:eastAsia="Arial" w:hAnsi="Arial" w:cs="Arial"/>
                <w:b/>
                <w:bCs/>
                <w:sz w:val="16"/>
                <w:szCs w:val="16"/>
              </w:rPr>
              <w:t>Materijalni rashodi</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26.250,00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1,00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26.250,00 kn</w:t>
            </w:r>
          </w:p>
        </w:tc>
        <w:tc>
          <w:tcPr>
            <w:tcW w:w="34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c>
          <w:tcPr>
            <w:tcW w:w="0" w:type="dxa"/>
            <w:vAlign w:val="bottom"/>
          </w:tcPr>
          <w:p w:rsidR="00A60353" w:rsidRDefault="00A60353" w:rsidP="00BB3A3F">
            <w:pPr>
              <w:rPr>
                <w:sz w:val="1"/>
                <w:szCs w:val="1"/>
              </w:rPr>
            </w:pPr>
          </w:p>
        </w:tc>
      </w:tr>
      <w:tr w:rsidR="00A60353" w:rsidTr="00BB3A3F">
        <w:trPr>
          <w:trHeight w:val="360"/>
        </w:trPr>
        <w:tc>
          <w:tcPr>
            <w:tcW w:w="1200" w:type="dxa"/>
            <w:vAlign w:val="bottom"/>
          </w:tcPr>
          <w:p w:rsidR="00A60353" w:rsidRDefault="00A60353" w:rsidP="00BB3A3F">
            <w:pPr>
              <w:jc w:val="right"/>
              <w:rPr>
                <w:sz w:val="20"/>
                <w:szCs w:val="20"/>
              </w:rPr>
            </w:pPr>
            <w:r>
              <w:rPr>
                <w:rFonts w:ascii="Arial" w:eastAsia="Arial" w:hAnsi="Arial" w:cs="Arial"/>
                <w:b/>
                <w:bCs/>
                <w:w w:val="89"/>
                <w:sz w:val="19"/>
                <w:szCs w:val="19"/>
              </w:rPr>
              <w:t>120.000,00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pPr>
              <w:rPr>
                <w:sz w:val="24"/>
                <w:szCs w:val="24"/>
              </w:rPr>
            </w:pPr>
          </w:p>
        </w:tc>
        <w:tc>
          <w:tcPr>
            <w:tcW w:w="1940" w:type="dxa"/>
            <w:vAlign w:val="bottom"/>
          </w:tcPr>
          <w:p w:rsidR="00A60353" w:rsidRDefault="00A60353" w:rsidP="00BB3A3F">
            <w:pPr>
              <w:rPr>
                <w:sz w:val="24"/>
                <w:szCs w:val="24"/>
              </w:rPr>
            </w:pP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120.000,00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1,00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120.000,00 kn</w:t>
            </w:r>
          </w:p>
        </w:tc>
        <w:tc>
          <w:tcPr>
            <w:tcW w:w="34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c>
          <w:tcPr>
            <w:tcW w:w="0" w:type="dxa"/>
            <w:vAlign w:val="bottom"/>
          </w:tcPr>
          <w:p w:rsidR="00A60353" w:rsidRDefault="00A60353" w:rsidP="00BB3A3F">
            <w:pPr>
              <w:rPr>
                <w:sz w:val="1"/>
                <w:szCs w:val="1"/>
              </w:rPr>
            </w:pPr>
          </w:p>
        </w:tc>
      </w:tr>
      <w:tr w:rsidR="00A60353" w:rsidTr="00BB3A3F">
        <w:trPr>
          <w:trHeight w:val="360"/>
        </w:trPr>
        <w:tc>
          <w:tcPr>
            <w:tcW w:w="1200" w:type="dxa"/>
            <w:vAlign w:val="bottom"/>
          </w:tcPr>
          <w:p w:rsidR="00A60353" w:rsidRDefault="00A60353" w:rsidP="00BB3A3F">
            <w:pPr>
              <w:jc w:val="right"/>
              <w:rPr>
                <w:sz w:val="20"/>
                <w:szCs w:val="20"/>
              </w:rPr>
            </w:pPr>
            <w:r>
              <w:rPr>
                <w:rFonts w:ascii="Arial" w:eastAsia="Arial" w:hAnsi="Arial" w:cs="Arial"/>
                <w:b/>
                <w:bCs/>
                <w:w w:val="89"/>
                <w:sz w:val="19"/>
                <w:szCs w:val="19"/>
              </w:rPr>
              <w:t>120.000,00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32</w:t>
            </w:r>
          </w:p>
        </w:tc>
        <w:tc>
          <w:tcPr>
            <w:tcW w:w="1940" w:type="dxa"/>
            <w:vAlign w:val="bottom"/>
          </w:tcPr>
          <w:p w:rsidR="00A60353" w:rsidRDefault="00A60353" w:rsidP="00BB3A3F">
            <w:pPr>
              <w:ind w:left="40"/>
              <w:rPr>
                <w:sz w:val="20"/>
                <w:szCs w:val="20"/>
              </w:rPr>
            </w:pPr>
            <w:r>
              <w:rPr>
                <w:rFonts w:ascii="Arial" w:eastAsia="Arial" w:hAnsi="Arial" w:cs="Arial"/>
                <w:b/>
                <w:bCs/>
                <w:sz w:val="16"/>
                <w:szCs w:val="16"/>
              </w:rPr>
              <w:t>Materijalni rashodi</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120.000,00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1,00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120.000,00 kn</w:t>
            </w:r>
          </w:p>
        </w:tc>
        <w:tc>
          <w:tcPr>
            <w:tcW w:w="34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c>
          <w:tcPr>
            <w:tcW w:w="0" w:type="dxa"/>
            <w:vAlign w:val="bottom"/>
          </w:tcPr>
          <w:p w:rsidR="00A60353" w:rsidRDefault="00A60353" w:rsidP="00BB3A3F">
            <w:pPr>
              <w:rPr>
                <w:sz w:val="1"/>
                <w:szCs w:val="1"/>
              </w:rPr>
            </w:pPr>
          </w:p>
        </w:tc>
      </w:tr>
      <w:tr w:rsidR="00A60353" w:rsidTr="00BB3A3F">
        <w:trPr>
          <w:trHeight w:val="360"/>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10.000,00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2,00</w:t>
            </w:r>
          </w:p>
        </w:tc>
        <w:tc>
          <w:tcPr>
            <w:tcW w:w="260" w:type="dxa"/>
            <w:vAlign w:val="bottom"/>
          </w:tcPr>
          <w:p w:rsidR="00A60353" w:rsidRDefault="00A60353" w:rsidP="00BB3A3F">
            <w:pPr>
              <w:rPr>
                <w:sz w:val="24"/>
                <w:szCs w:val="24"/>
              </w:rPr>
            </w:pPr>
          </w:p>
        </w:tc>
        <w:tc>
          <w:tcPr>
            <w:tcW w:w="1940" w:type="dxa"/>
            <w:vAlign w:val="bottom"/>
          </w:tcPr>
          <w:p w:rsidR="00A60353" w:rsidRDefault="00A60353" w:rsidP="00BB3A3F">
            <w:pPr>
              <w:rPr>
                <w:sz w:val="24"/>
                <w:szCs w:val="24"/>
              </w:rPr>
            </w:pP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10.000,00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1,00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50.000,00 kn</w:t>
            </w:r>
          </w:p>
        </w:tc>
        <w:tc>
          <w:tcPr>
            <w:tcW w:w="340" w:type="dxa"/>
            <w:vAlign w:val="bottom"/>
          </w:tcPr>
          <w:p w:rsidR="00A60353" w:rsidRDefault="00A60353" w:rsidP="00BB3A3F">
            <w:pPr>
              <w:jc w:val="center"/>
              <w:rPr>
                <w:sz w:val="20"/>
                <w:szCs w:val="20"/>
              </w:rPr>
            </w:pPr>
            <w:r>
              <w:rPr>
                <w:rFonts w:ascii="Arial" w:eastAsia="Arial" w:hAnsi="Arial" w:cs="Arial"/>
                <w:b/>
                <w:bCs/>
                <w:w w:val="86"/>
                <w:sz w:val="13"/>
                <w:szCs w:val="13"/>
              </w:rPr>
              <w:t>5,00</w:t>
            </w:r>
          </w:p>
        </w:tc>
        <w:tc>
          <w:tcPr>
            <w:tcW w:w="0" w:type="dxa"/>
            <w:vAlign w:val="bottom"/>
          </w:tcPr>
          <w:p w:rsidR="00A60353" w:rsidRDefault="00A60353" w:rsidP="00BB3A3F">
            <w:pPr>
              <w:rPr>
                <w:sz w:val="1"/>
                <w:szCs w:val="1"/>
              </w:rPr>
            </w:pPr>
          </w:p>
        </w:tc>
      </w:tr>
      <w:tr w:rsidR="00A60353" w:rsidTr="00BB3A3F">
        <w:trPr>
          <w:trHeight w:val="360"/>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10.000,00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2,00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32</w:t>
            </w:r>
          </w:p>
        </w:tc>
        <w:tc>
          <w:tcPr>
            <w:tcW w:w="1940" w:type="dxa"/>
            <w:vAlign w:val="bottom"/>
          </w:tcPr>
          <w:p w:rsidR="00A60353" w:rsidRDefault="00A60353" w:rsidP="00BB3A3F">
            <w:pPr>
              <w:ind w:left="40"/>
              <w:rPr>
                <w:sz w:val="20"/>
                <w:szCs w:val="20"/>
              </w:rPr>
            </w:pPr>
            <w:r>
              <w:rPr>
                <w:rFonts w:ascii="Arial" w:eastAsia="Arial" w:hAnsi="Arial" w:cs="Arial"/>
                <w:b/>
                <w:bCs/>
                <w:sz w:val="16"/>
                <w:szCs w:val="16"/>
              </w:rPr>
              <w:t>Materijalni rashodi</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10.000,00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1,00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50.000,00 kn</w:t>
            </w:r>
          </w:p>
        </w:tc>
        <w:tc>
          <w:tcPr>
            <w:tcW w:w="340" w:type="dxa"/>
            <w:vAlign w:val="bottom"/>
          </w:tcPr>
          <w:p w:rsidR="00A60353" w:rsidRDefault="00A60353" w:rsidP="00BB3A3F">
            <w:pPr>
              <w:jc w:val="center"/>
              <w:rPr>
                <w:sz w:val="20"/>
                <w:szCs w:val="20"/>
              </w:rPr>
            </w:pPr>
            <w:r>
              <w:rPr>
                <w:rFonts w:ascii="Arial" w:eastAsia="Arial" w:hAnsi="Arial" w:cs="Arial"/>
                <w:b/>
                <w:bCs/>
                <w:w w:val="86"/>
                <w:sz w:val="13"/>
                <w:szCs w:val="13"/>
              </w:rPr>
              <w:t>5,00</w:t>
            </w:r>
          </w:p>
        </w:tc>
        <w:tc>
          <w:tcPr>
            <w:tcW w:w="0" w:type="dxa"/>
            <w:vAlign w:val="bottom"/>
          </w:tcPr>
          <w:p w:rsidR="00A60353" w:rsidRDefault="00A60353" w:rsidP="00BB3A3F">
            <w:pPr>
              <w:rPr>
                <w:sz w:val="1"/>
                <w:szCs w:val="1"/>
              </w:rPr>
            </w:pPr>
          </w:p>
        </w:tc>
      </w:tr>
      <w:tr w:rsidR="00A60353" w:rsidTr="00BB3A3F">
        <w:trPr>
          <w:trHeight w:val="257"/>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50.000,00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2,50</w:t>
            </w:r>
          </w:p>
        </w:tc>
        <w:tc>
          <w:tcPr>
            <w:tcW w:w="260" w:type="dxa"/>
            <w:vAlign w:val="bottom"/>
          </w:tcPr>
          <w:p w:rsidR="00A60353" w:rsidRDefault="00A60353" w:rsidP="00BB3A3F"/>
        </w:tc>
        <w:tc>
          <w:tcPr>
            <w:tcW w:w="1940" w:type="dxa"/>
            <w:vAlign w:val="bottom"/>
          </w:tcPr>
          <w:p w:rsidR="00A60353" w:rsidRDefault="00A60353" w:rsidP="00BB3A3F"/>
        </w:tc>
        <w:tc>
          <w:tcPr>
            <w:tcW w:w="1360" w:type="dxa"/>
            <w:vAlign w:val="bottom"/>
          </w:tcPr>
          <w:p w:rsidR="00A60353" w:rsidRDefault="00A60353" w:rsidP="00BB3A3F">
            <w:pPr>
              <w:jc w:val="right"/>
              <w:rPr>
                <w:sz w:val="20"/>
                <w:szCs w:val="20"/>
              </w:rPr>
            </w:pPr>
            <w:r>
              <w:rPr>
                <w:rFonts w:ascii="Arial" w:eastAsia="Arial" w:hAnsi="Arial" w:cs="Arial"/>
                <w:b/>
                <w:bCs/>
                <w:sz w:val="18"/>
                <w:szCs w:val="18"/>
              </w:rPr>
              <w:t>50.000,00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1,00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50.000,00 kn</w:t>
            </w:r>
          </w:p>
        </w:tc>
        <w:tc>
          <w:tcPr>
            <w:tcW w:w="34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c>
          <w:tcPr>
            <w:tcW w:w="0" w:type="dxa"/>
            <w:vAlign w:val="bottom"/>
          </w:tcPr>
          <w:p w:rsidR="00A60353" w:rsidRDefault="00A60353" w:rsidP="00BB3A3F">
            <w:pPr>
              <w:rPr>
                <w:sz w:val="1"/>
                <w:szCs w:val="1"/>
              </w:rPr>
            </w:pPr>
          </w:p>
        </w:tc>
      </w:tr>
      <w:tr w:rsidR="00A60353" w:rsidTr="00BB3A3F">
        <w:trPr>
          <w:trHeight w:val="237"/>
        </w:trPr>
        <w:tc>
          <w:tcPr>
            <w:tcW w:w="1200" w:type="dxa"/>
            <w:vMerge w:val="restart"/>
            <w:vAlign w:val="bottom"/>
          </w:tcPr>
          <w:p w:rsidR="00A60353" w:rsidRDefault="00A60353" w:rsidP="00BB3A3F">
            <w:pPr>
              <w:jc w:val="right"/>
              <w:rPr>
                <w:sz w:val="20"/>
                <w:szCs w:val="20"/>
              </w:rPr>
            </w:pPr>
            <w:r>
              <w:rPr>
                <w:rFonts w:ascii="Arial" w:eastAsia="Arial" w:hAnsi="Arial" w:cs="Arial"/>
                <w:b/>
                <w:bCs/>
                <w:sz w:val="19"/>
                <w:szCs w:val="19"/>
              </w:rPr>
              <w:t>0,00 kn</w:t>
            </w:r>
          </w:p>
        </w:tc>
        <w:tc>
          <w:tcPr>
            <w:tcW w:w="400" w:type="dxa"/>
            <w:vAlign w:val="bottom"/>
          </w:tcPr>
          <w:p w:rsidR="00A60353" w:rsidRDefault="00A60353" w:rsidP="00BB3A3F">
            <w:pPr>
              <w:rPr>
                <w:sz w:val="20"/>
                <w:szCs w:val="20"/>
              </w:rPr>
            </w:pPr>
          </w:p>
        </w:tc>
        <w:tc>
          <w:tcPr>
            <w:tcW w:w="260" w:type="dxa"/>
            <w:vAlign w:val="bottom"/>
          </w:tcPr>
          <w:p w:rsidR="00A60353" w:rsidRDefault="00A60353" w:rsidP="00BB3A3F">
            <w:pPr>
              <w:rPr>
                <w:sz w:val="20"/>
                <w:szCs w:val="20"/>
              </w:rPr>
            </w:pPr>
          </w:p>
        </w:tc>
        <w:tc>
          <w:tcPr>
            <w:tcW w:w="1940" w:type="dxa"/>
            <w:vAlign w:val="bottom"/>
          </w:tcPr>
          <w:p w:rsidR="00A60353" w:rsidRDefault="00A60353" w:rsidP="00BB3A3F">
            <w:pPr>
              <w:ind w:left="40"/>
              <w:rPr>
                <w:sz w:val="20"/>
                <w:szCs w:val="20"/>
              </w:rPr>
            </w:pPr>
            <w:r>
              <w:rPr>
                <w:rFonts w:ascii="Arial" w:eastAsia="Arial" w:hAnsi="Arial" w:cs="Arial"/>
                <w:b/>
                <w:bCs/>
                <w:sz w:val="16"/>
                <w:szCs w:val="16"/>
              </w:rPr>
              <w:t>Pomoći dane u</w:t>
            </w:r>
          </w:p>
        </w:tc>
        <w:tc>
          <w:tcPr>
            <w:tcW w:w="1360" w:type="dxa"/>
            <w:vAlign w:val="bottom"/>
          </w:tcPr>
          <w:p w:rsidR="00A60353" w:rsidRDefault="00A60353" w:rsidP="00BB3A3F">
            <w:pPr>
              <w:rPr>
                <w:sz w:val="20"/>
                <w:szCs w:val="20"/>
              </w:rPr>
            </w:pPr>
          </w:p>
        </w:tc>
        <w:tc>
          <w:tcPr>
            <w:tcW w:w="660" w:type="dxa"/>
            <w:vAlign w:val="bottom"/>
          </w:tcPr>
          <w:p w:rsidR="00A60353" w:rsidRDefault="00A60353" w:rsidP="00BB3A3F">
            <w:pPr>
              <w:rPr>
                <w:sz w:val="20"/>
                <w:szCs w:val="20"/>
              </w:rPr>
            </w:pPr>
          </w:p>
        </w:tc>
        <w:tc>
          <w:tcPr>
            <w:tcW w:w="1340" w:type="dxa"/>
            <w:vAlign w:val="bottom"/>
          </w:tcPr>
          <w:p w:rsidR="00A60353" w:rsidRDefault="00A60353" w:rsidP="00BB3A3F">
            <w:pPr>
              <w:rPr>
                <w:sz w:val="20"/>
                <w:szCs w:val="20"/>
              </w:rPr>
            </w:pPr>
          </w:p>
        </w:tc>
        <w:tc>
          <w:tcPr>
            <w:tcW w:w="340" w:type="dxa"/>
            <w:vAlign w:val="bottom"/>
          </w:tcPr>
          <w:p w:rsidR="00A60353" w:rsidRDefault="00A60353" w:rsidP="00BB3A3F">
            <w:pPr>
              <w:rPr>
                <w:sz w:val="20"/>
                <w:szCs w:val="20"/>
              </w:rPr>
            </w:pPr>
          </w:p>
        </w:tc>
        <w:tc>
          <w:tcPr>
            <w:tcW w:w="0" w:type="dxa"/>
            <w:vAlign w:val="bottom"/>
          </w:tcPr>
          <w:p w:rsidR="00A60353" w:rsidRDefault="00A60353" w:rsidP="00BB3A3F">
            <w:pPr>
              <w:rPr>
                <w:sz w:val="1"/>
                <w:szCs w:val="1"/>
              </w:rPr>
            </w:pPr>
          </w:p>
        </w:tc>
      </w:tr>
      <w:tr w:rsidR="00A60353" w:rsidTr="00BB3A3F">
        <w:trPr>
          <w:trHeight w:val="223"/>
        </w:trPr>
        <w:tc>
          <w:tcPr>
            <w:tcW w:w="1200" w:type="dxa"/>
            <w:vMerge/>
            <w:vAlign w:val="bottom"/>
          </w:tcPr>
          <w:p w:rsidR="00A60353" w:rsidRDefault="00A60353" w:rsidP="00BB3A3F">
            <w:pPr>
              <w:rPr>
                <w:sz w:val="19"/>
                <w:szCs w:val="19"/>
              </w:rPr>
            </w:pP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0,00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36</w:t>
            </w:r>
          </w:p>
        </w:tc>
        <w:tc>
          <w:tcPr>
            <w:tcW w:w="1940" w:type="dxa"/>
            <w:vAlign w:val="bottom"/>
          </w:tcPr>
          <w:p w:rsidR="00A60353" w:rsidRDefault="00A60353" w:rsidP="00BB3A3F">
            <w:pPr>
              <w:ind w:left="40"/>
              <w:rPr>
                <w:sz w:val="20"/>
                <w:szCs w:val="20"/>
              </w:rPr>
            </w:pPr>
            <w:r>
              <w:rPr>
                <w:rFonts w:ascii="Arial" w:eastAsia="Arial" w:hAnsi="Arial" w:cs="Arial"/>
                <w:b/>
                <w:bCs/>
                <w:w w:val="97"/>
                <w:sz w:val="16"/>
                <w:szCs w:val="16"/>
              </w:rPr>
              <w:t>inozemstvo i unutar opće</w:t>
            </w:r>
          </w:p>
        </w:tc>
        <w:tc>
          <w:tcPr>
            <w:tcW w:w="1360" w:type="dxa"/>
            <w:vAlign w:val="bottom"/>
          </w:tcPr>
          <w:p w:rsidR="00A60353" w:rsidRDefault="00A60353" w:rsidP="00BB3A3F">
            <w:pPr>
              <w:jc w:val="right"/>
              <w:rPr>
                <w:sz w:val="20"/>
                <w:szCs w:val="20"/>
              </w:rPr>
            </w:pPr>
            <w:r>
              <w:rPr>
                <w:rFonts w:ascii="Arial" w:eastAsia="Arial" w:hAnsi="Arial" w:cs="Arial"/>
                <w:b/>
                <w:bCs/>
                <w:sz w:val="18"/>
                <w:szCs w:val="18"/>
              </w:rPr>
              <w:t>50.000,00 kn</w:t>
            </w:r>
          </w:p>
        </w:tc>
        <w:tc>
          <w:tcPr>
            <w:tcW w:w="660" w:type="dxa"/>
            <w:vAlign w:val="bottom"/>
          </w:tcPr>
          <w:p w:rsidR="00A60353" w:rsidRDefault="00A60353" w:rsidP="00BB3A3F">
            <w:pPr>
              <w:ind w:right="112"/>
              <w:jc w:val="center"/>
              <w:rPr>
                <w:sz w:val="20"/>
                <w:szCs w:val="20"/>
              </w:rPr>
            </w:pPr>
            <w:r>
              <w:rPr>
                <w:rFonts w:ascii="Arial" w:eastAsia="Arial" w:hAnsi="Arial" w:cs="Arial"/>
                <w:b/>
                <w:bCs/>
                <w:w w:val="85"/>
                <w:sz w:val="18"/>
                <w:szCs w:val="18"/>
              </w:rPr>
              <w:t>1,00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50.000,00 kn</w:t>
            </w:r>
          </w:p>
        </w:tc>
        <w:tc>
          <w:tcPr>
            <w:tcW w:w="34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c>
          <w:tcPr>
            <w:tcW w:w="0" w:type="dxa"/>
            <w:vAlign w:val="bottom"/>
          </w:tcPr>
          <w:p w:rsidR="00A60353" w:rsidRDefault="00A60353" w:rsidP="00BB3A3F">
            <w:pPr>
              <w:rPr>
                <w:sz w:val="1"/>
                <w:szCs w:val="1"/>
              </w:rPr>
            </w:pPr>
          </w:p>
        </w:tc>
      </w:tr>
      <w:tr w:rsidR="00A60353" w:rsidTr="00BB3A3F">
        <w:trPr>
          <w:trHeight w:val="195"/>
        </w:trPr>
        <w:tc>
          <w:tcPr>
            <w:tcW w:w="1200" w:type="dxa"/>
            <w:vAlign w:val="bottom"/>
          </w:tcPr>
          <w:p w:rsidR="00A60353" w:rsidRDefault="00A60353" w:rsidP="00BB3A3F">
            <w:pPr>
              <w:rPr>
                <w:sz w:val="16"/>
                <w:szCs w:val="16"/>
              </w:rPr>
            </w:pPr>
          </w:p>
        </w:tc>
        <w:tc>
          <w:tcPr>
            <w:tcW w:w="400" w:type="dxa"/>
            <w:vAlign w:val="bottom"/>
          </w:tcPr>
          <w:p w:rsidR="00A60353" w:rsidRDefault="00A60353" w:rsidP="00BB3A3F">
            <w:pPr>
              <w:rPr>
                <w:sz w:val="16"/>
                <w:szCs w:val="16"/>
              </w:rPr>
            </w:pPr>
          </w:p>
        </w:tc>
        <w:tc>
          <w:tcPr>
            <w:tcW w:w="260" w:type="dxa"/>
            <w:vAlign w:val="bottom"/>
          </w:tcPr>
          <w:p w:rsidR="00A60353" w:rsidRDefault="00A60353" w:rsidP="00BB3A3F">
            <w:pPr>
              <w:rPr>
                <w:sz w:val="16"/>
                <w:szCs w:val="16"/>
              </w:rPr>
            </w:pPr>
          </w:p>
        </w:tc>
        <w:tc>
          <w:tcPr>
            <w:tcW w:w="1940" w:type="dxa"/>
            <w:vAlign w:val="bottom"/>
          </w:tcPr>
          <w:p w:rsidR="00A60353" w:rsidRDefault="00A60353" w:rsidP="00BB3A3F">
            <w:pPr>
              <w:ind w:left="40"/>
              <w:rPr>
                <w:sz w:val="20"/>
                <w:szCs w:val="20"/>
              </w:rPr>
            </w:pPr>
            <w:r>
              <w:rPr>
                <w:rFonts w:ascii="Arial" w:eastAsia="Arial" w:hAnsi="Arial" w:cs="Arial"/>
                <w:b/>
                <w:bCs/>
                <w:sz w:val="16"/>
                <w:szCs w:val="16"/>
              </w:rPr>
              <w:t>države</w:t>
            </w:r>
          </w:p>
        </w:tc>
        <w:tc>
          <w:tcPr>
            <w:tcW w:w="1360" w:type="dxa"/>
            <w:vAlign w:val="bottom"/>
          </w:tcPr>
          <w:p w:rsidR="00A60353" w:rsidRDefault="00A60353" w:rsidP="00BB3A3F">
            <w:pPr>
              <w:rPr>
                <w:sz w:val="16"/>
                <w:szCs w:val="16"/>
              </w:rPr>
            </w:pPr>
          </w:p>
        </w:tc>
        <w:tc>
          <w:tcPr>
            <w:tcW w:w="660" w:type="dxa"/>
            <w:vAlign w:val="bottom"/>
          </w:tcPr>
          <w:p w:rsidR="00A60353" w:rsidRDefault="00A60353" w:rsidP="00BB3A3F">
            <w:pPr>
              <w:rPr>
                <w:sz w:val="16"/>
                <w:szCs w:val="16"/>
              </w:rPr>
            </w:pPr>
          </w:p>
        </w:tc>
        <w:tc>
          <w:tcPr>
            <w:tcW w:w="1340" w:type="dxa"/>
            <w:vAlign w:val="bottom"/>
          </w:tcPr>
          <w:p w:rsidR="00A60353" w:rsidRDefault="00A60353" w:rsidP="00BB3A3F">
            <w:pPr>
              <w:rPr>
                <w:sz w:val="16"/>
                <w:szCs w:val="16"/>
              </w:rPr>
            </w:pPr>
          </w:p>
        </w:tc>
        <w:tc>
          <w:tcPr>
            <w:tcW w:w="340" w:type="dxa"/>
            <w:vAlign w:val="bottom"/>
          </w:tcPr>
          <w:p w:rsidR="00A60353" w:rsidRDefault="00A60353" w:rsidP="00BB3A3F">
            <w:pPr>
              <w:rPr>
                <w:sz w:val="16"/>
                <w:szCs w:val="16"/>
              </w:rPr>
            </w:pPr>
          </w:p>
        </w:tc>
        <w:tc>
          <w:tcPr>
            <w:tcW w:w="0" w:type="dxa"/>
            <w:vAlign w:val="bottom"/>
          </w:tcPr>
          <w:p w:rsidR="00A60353" w:rsidRDefault="00A60353" w:rsidP="00BB3A3F">
            <w:pPr>
              <w:rPr>
                <w:sz w:val="1"/>
                <w:szCs w:val="1"/>
              </w:rPr>
            </w:pPr>
          </w:p>
        </w:tc>
      </w:tr>
    </w:tbl>
    <w:p w:rsidR="00A60353" w:rsidRDefault="00A60353" w:rsidP="00A60353">
      <w:pPr>
        <w:spacing w:line="200" w:lineRule="exact"/>
        <w:rPr>
          <w:sz w:val="20"/>
          <w:szCs w:val="20"/>
        </w:rPr>
      </w:pPr>
    </w:p>
    <w:p w:rsidR="00A60353" w:rsidRDefault="00A60353" w:rsidP="00A60353">
      <w:pPr>
        <w:sectPr w:rsidR="00A60353">
          <w:pgSz w:w="16840" w:h="11906" w:orient="landscape"/>
          <w:pgMar w:top="807" w:right="378" w:bottom="0" w:left="314" w:header="0" w:footer="0" w:gutter="0"/>
          <w:cols w:num="3" w:space="720" w:equalWidth="0">
            <w:col w:w="3946" w:space="700"/>
            <w:col w:w="3280" w:space="720"/>
            <w:col w:w="7500"/>
          </w:cols>
        </w:sectPr>
      </w:pPr>
    </w:p>
    <w:p w:rsidR="00A60353" w:rsidRDefault="00A60353" w:rsidP="00A60353">
      <w:pPr>
        <w:spacing w:line="316" w:lineRule="exact"/>
        <w:rPr>
          <w:sz w:val="20"/>
          <w:szCs w:val="20"/>
        </w:rPr>
      </w:pPr>
    </w:p>
    <w:p w:rsidR="00A60353" w:rsidRDefault="00A60353" w:rsidP="00A60353">
      <w:pPr>
        <w:tabs>
          <w:tab w:val="left" w:pos="13305"/>
        </w:tabs>
        <w:ind w:left="7986"/>
        <w:rPr>
          <w:sz w:val="20"/>
          <w:szCs w:val="20"/>
        </w:rPr>
      </w:pPr>
      <w:r>
        <w:rPr>
          <w:rFonts w:ascii="Arial" w:eastAsia="Arial" w:hAnsi="Arial" w:cs="Arial"/>
          <w:b/>
          <w:bCs/>
          <w:sz w:val="10"/>
          <w:szCs w:val="10"/>
        </w:rPr>
        <w:t>4/6</w:t>
      </w:r>
      <w:r>
        <w:rPr>
          <w:sz w:val="20"/>
          <w:szCs w:val="20"/>
        </w:rPr>
        <w:tab/>
      </w:r>
      <w:r>
        <w:rPr>
          <w:rFonts w:ascii="Arial" w:eastAsia="Arial" w:hAnsi="Arial" w:cs="Arial"/>
          <w:b/>
          <w:bCs/>
          <w:sz w:val="10"/>
          <w:szCs w:val="10"/>
        </w:rPr>
        <w:t>Općina Zadvarje - PLAN 2018 - prijedlog</w:t>
      </w:r>
    </w:p>
    <w:p w:rsidR="00A60353" w:rsidRDefault="00A60353" w:rsidP="00A60353">
      <w:pPr>
        <w:sectPr w:rsidR="00A60353">
          <w:type w:val="continuous"/>
          <w:pgSz w:w="16840" w:h="11906" w:orient="landscape"/>
          <w:pgMar w:top="807" w:right="378" w:bottom="0" w:left="314" w:header="0" w:footer="0" w:gutter="0"/>
          <w:cols w:space="720" w:equalWidth="0">
            <w:col w:w="16146"/>
          </w:cols>
        </w:sectPr>
      </w:pPr>
    </w:p>
    <w:tbl>
      <w:tblPr>
        <w:tblW w:w="0" w:type="auto"/>
        <w:tblInd w:w="6" w:type="dxa"/>
        <w:tblLayout w:type="fixed"/>
        <w:tblCellMar>
          <w:left w:w="0" w:type="dxa"/>
          <w:right w:w="0" w:type="dxa"/>
        </w:tblCellMar>
        <w:tblLook w:val="04A0"/>
      </w:tblPr>
      <w:tblGrid>
        <w:gridCol w:w="540"/>
        <w:gridCol w:w="400"/>
        <w:gridCol w:w="2580"/>
        <w:gridCol w:w="20"/>
      </w:tblGrid>
      <w:tr w:rsidR="00A60353" w:rsidTr="00BB3A3F">
        <w:trPr>
          <w:trHeight w:val="218"/>
        </w:trPr>
        <w:tc>
          <w:tcPr>
            <w:tcW w:w="540" w:type="dxa"/>
            <w:vMerge w:val="restart"/>
            <w:vAlign w:val="bottom"/>
          </w:tcPr>
          <w:p w:rsidR="00A60353" w:rsidRDefault="00AB427C" w:rsidP="00BB3A3F">
            <w:pPr>
              <w:ind w:right="32"/>
              <w:jc w:val="right"/>
              <w:rPr>
                <w:sz w:val="20"/>
                <w:szCs w:val="20"/>
              </w:rPr>
            </w:pPr>
            <w:bookmarkStart w:id="3" w:name="page5"/>
            <w:bookmarkEnd w:id="3"/>
            <w:r w:rsidRPr="00AB427C">
              <w:rPr>
                <w:noProof/>
                <w:sz w:val="24"/>
                <w:szCs w:val="24"/>
                <w:lang w:eastAsia="hr-HR"/>
              </w:rPr>
              <w:pict>
                <v:shape id="_x0000_s1040" type="#_x0000_t202" style="position:absolute;left:0;text-align:left;margin-left:21.7pt;margin-top:-43.1pt;width:786.6pt;height:28.15pt;z-index:251701248" fillcolor="#d6e3bc [1302]" strokecolor="white [3212]">
                  <v:textbox style="mso-next-textbox:#_x0000_s1040">
                    <w:txbxContent>
                      <w:p w:rsidR="006574C8" w:rsidRPr="00522592" w:rsidRDefault="006574C8" w:rsidP="00A60353">
                        <w:pPr>
                          <w:rPr>
                            <w:rFonts w:ascii="Times New Roman" w:hAnsi="Times New Roman" w:cs="Times New Roman"/>
                            <w:i/>
                          </w:rPr>
                        </w:pPr>
                        <w:r>
                          <w:rPr>
                            <w:rFonts w:ascii="Times New Roman" w:hAnsi="Times New Roman" w:cs="Times New Roman"/>
                            <w:i/>
                          </w:rPr>
                          <w:t>Srijeda ,29.11.2017.                                                             SLUŽBENI GLASNIK OPĆINE ZADVARJE BROJ  8                                                                      stranica 10</w:t>
                        </w:r>
                      </w:p>
                    </w:txbxContent>
                  </v:textbox>
                </v:shape>
              </w:pict>
            </w:r>
            <w:r w:rsidR="00A60353">
              <w:rPr>
                <w:rFonts w:ascii="Arial" w:eastAsia="Arial" w:hAnsi="Arial" w:cs="Arial"/>
                <w:b/>
                <w:bCs/>
                <w:w w:val="83"/>
                <w:sz w:val="10"/>
                <w:szCs w:val="10"/>
              </w:rPr>
              <w:t>11,42,53,64</w:t>
            </w:r>
          </w:p>
        </w:tc>
        <w:tc>
          <w:tcPr>
            <w:tcW w:w="400" w:type="dxa"/>
            <w:vAlign w:val="bottom"/>
          </w:tcPr>
          <w:p w:rsidR="00A60353" w:rsidRDefault="00A60353" w:rsidP="00BB3A3F">
            <w:pPr>
              <w:jc w:val="right"/>
              <w:rPr>
                <w:sz w:val="20"/>
                <w:szCs w:val="20"/>
              </w:rPr>
            </w:pPr>
            <w:r>
              <w:rPr>
                <w:rFonts w:ascii="Arial" w:eastAsia="Arial" w:hAnsi="Arial" w:cs="Arial"/>
                <w:b/>
                <w:bCs/>
                <w:sz w:val="16"/>
                <w:szCs w:val="16"/>
              </w:rPr>
              <w:t>363</w:t>
            </w:r>
          </w:p>
        </w:tc>
        <w:tc>
          <w:tcPr>
            <w:tcW w:w="2580" w:type="dxa"/>
            <w:vAlign w:val="bottom"/>
          </w:tcPr>
          <w:p w:rsidR="00A60353" w:rsidRDefault="00A60353" w:rsidP="00BB3A3F">
            <w:pPr>
              <w:ind w:left="80"/>
              <w:rPr>
                <w:sz w:val="20"/>
                <w:szCs w:val="20"/>
              </w:rPr>
            </w:pPr>
            <w:r>
              <w:rPr>
                <w:rFonts w:ascii="Arial" w:eastAsia="Arial" w:hAnsi="Arial" w:cs="Arial"/>
                <w:b/>
                <w:bCs/>
                <w:w w:val="84"/>
                <w:sz w:val="19"/>
                <w:szCs w:val="19"/>
              </w:rPr>
              <w:t>Pomoći unutar općeg proračuna</w:t>
            </w:r>
          </w:p>
        </w:tc>
        <w:tc>
          <w:tcPr>
            <w:tcW w:w="0" w:type="dxa"/>
            <w:vAlign w:val="bottom"/>
          </w:tcPr>
          <w:p w:rsidR="00A60353" w:rsidRDefault="00A60353" w:rsidP="00BB3A3F">
            <w:pPr>
              <w:rPr>
                <w:sz w:val="1"/>
                <w:szCs w:val="1"/>
              </w:rPr>
            </w:pPr>
          </w:p>
        </w:tc>
      </w:tr>
      <w:tr w:rsidR="00A60353" w:rsidTr="00BB3A3F">
        <w:trPr>
          <w:trHeight w:val="24"/>
        </w:trPr>
        <w:tc>
          <w:tcPr>
            <w:tcW w:w="540" w:type="dxa"/>
            <w:vMerge/>
            <w:vAlign w:val="bottom"/>
          </w:tcPr>
          <w:p w:rsidR="00A60353" w:rsidRDefault="00A60353" w:rsidP="00BB3A3F">
            <w:pPr>
              <w:rPr>
                <w:sz w:val="2"/>
                <w:szCs w:val="2"/>
              </w:rPr>
            </w:pPr>
          </w:p>
        </w:tc>
        <w:tc>
          <w:tcPr>
            <w:tcW w:w="400" w:type="dxa"/>
            <w:vAlign w:val="bottom"/>
          </w:tcPr>
          <w:p w:rsidR="00A60353" w:rsidRDefault="00A60353" w:rsidP="00BB3A3F">
            <w:pPr>
              <w:rPr>
                <w:sz w:val="2"/>
                <w:szCs w:val="2"/>
              </w:rPr>
            </w:pPr>
          </w:p>
        </w:tc>
        <w:tc>
          <w:tcPr>
            <w:tcW w:w="2580" w:type="dxa"/>
            <w:vAlign w:val="bottom"/>
          </w:tcPr>
          <w:p w:rsidR="00A60353" w:rsidRDefault="00A60353" w:rsidP="00BB3A3F">
            <w:pPr>
              <w:rPr>
                <w:sz w:val="2"/>
                <w:szCs w:val="2"/>
              </w:rPr>
            </w:pPr>
          </w:p>
        </w:tc>
        <w:tc>
          <w:tcPr>
            <w:tcW w:w="0" w:type="dxa"/>
            <w:vAlign w:val="bottom"/>
          </w:tcPr>
          <w:p w:rsidR="00A60353" w:rsidRDefault="00A60353" w:rsidP="00BB3A3F">
            <w:pPr>
              <w:spacing w:line="20" w:lineRule="exact"/>
              <w:rPr>
                <w:sz w:val="1"/>
                <w:szCs w:val="1"/>
              </w:rPr>
            </w:pPr>
          </w:p>
        </w:tc>
      </w:tr>
      <w:tr w:rsidR="00A60353" w:rsidTr="00BB3A3F">
        <w:trPr>
          <w:trHeight w:val="409"/>
        </w:trPr>
        <w:tc>
          <w:tcPr>
            <w:tcW w:w="3520" w:type="dxa"/>
            <w:gridSpan w:val="3"/>
            <w:vAlign w:val="bottom"/>
          </w:tcPr>
          <w:p w:rsidR="00A60353" w:rsidRDefault="00A60353" w:rsidP="00BB3A3F">
            <w:pPr>
              <w:ind w:left="60"/>
              <w:rPr>
                <w:sz w:val="20"/>
                <w:szCs w:val="20"/>
              </w:rPr>
            </w:pPr>
            <w:r>
              <w:rPr>
                <w:rFonts w:ascii="Arial" w:eastAsia="Arial" w:hAnsi="Arial" w:cs="Arial"/>
                <w:b/>
                <w:bCs/>
                <w:w w:val="86"/>
                <w:sz w:val="13"/>
                <w:szCs w:val="13"/>
              </w:rPr>
              <w:t>0510</w:t>
            </w:r>
            <w:r>
              <w:rPr>
                <w:rFonts w:ascii="Arial" w:eastAsia="Arial" w:hAnsi="Arial" w:cs="Arial"/>
                <w:b/>
                <w:bCs/>
                <w:w w:val="86"/>
                <w:sz w:val="16"/>
                <w:szCs w:val="16"/>
              </w:rPr>
              <w:t>T300008 Naknada za deponije</w:t>
            </w:r>
          </w:p>
        </w:tc>
        <w:tc>
          <w:tcPr>
            <w:tcW w:w="0" w:type="dxa"/>
            <w:vAlign w:val="bottom"/>
          </w:tcPr>
          <w:p w:rsidR="00A60353" w:rsidRDefault="00A60353" w:rsidP="00BB3A3F">
            <w:pPr>
              <w:rPr>
                <w:sz w:val="1"/>
                <w:szCs w:val="1"/>
              </w:rPr>
            </w:pPr>
          </w:p>
        </w:tc>
      </w:tr>
      <w:tr w:rsidR="00A60353" w:rsidTr="00BB3A3F">
        <w:trPr>
          <w:trHeight w:val="258"/>
        </w:trPr>
        <w:tc>
          <w:tcPr>
            <w:tcW w:w="540" w:type="dxa"/>
            <w:vMerge w:val="restart"/>
            <w:vAlign w:val="bottom"/>
          </w:tcPr>
          <w:p w:rsidR="00A60353" w:rsidRDefault="00A60353" w:rsidP="00BB3A3F">
            <w:pPr>
              <w:ind w:right="32"/>
              <w:jc w:val="right"/>
              <w:rPr>
                <w:sz w:val="20"/>
                <w:szCs w:val="20"/>
              </w:rPr>
            </w:pPr>
            <w:r>
              <w:rPr>
                <w:rFonts w:ascii="Arial" w:eastAsia="Arial" w:hAnsi="Arial" w:cs="Arial"/>
                <w:b/>
                <w:bCs/>
                <w:w w:val="83"/>
                <w:sz w:val="10"/>
                <w:szCs w:val="10"/>
              </w:rPr>
              <w:t>11,42,53,64</w:t>
            </w:r>
          </w:p>
        </w:tc>
        <w:tc>
          <w:tcPr>
            <w:tcW w:w="400" w:type="dxa"/>
            <w:vAlign w:val="bottom"/>
          </w:tcPr>
          <w:p w:rsidR="00A60353" w:rsidRDefault="00A60353" w:rsidP="00BB3A3F">
            <w:pPr>
              <w:jc w:val="right"/>
              <w:rPr>
                <w:sz w:val="20"/>
                <w:szCs w:val="20"/>
              </w:rPr>
            </w:pPr>
            <w:r>
              <w:rPr>
                <w:rFonts w:ascii="Arial" w:eastAsia="Arial" w:hAnsi="Arial" w:cs="Arial"/>
                <w:b/>
                <w:bCs/>
                <w:sz w:val="16"/>
                <w:szCs w:val="16"/>
              </w:rPr>
              <w:t>323</w:t>
            </w:r>
          </w:p>
        </w:tc>
        <w:tc>
          <w:tcPr>
            <w:tcW w:w="2580" w:type="dxa"/>
            <w:vAlign w:val="bottom"/>
          </w:tcPr>
          <w:p w:rsidR="00A60353" w:rsidRDefault="00A60353" w:rsidP="00BB3A3F">
            <w:pPr>
              <w:ind w:left="80"/>
              <w:rPr>
                <w:sz w:val="20"/>
                <w:szCs w:val="20"/>
              </w:rPr>
            </w:pPr>
            <w:r>
              <w:rPr>
                <w:rFonts w:ascii="Arial" w:eastAsia="Arial" w:hAnsi="Arial" w:cs="Arial"/>
                <w:b/>
                <w:bCs/>
                <w:sz w:val="19"/>
                <w:szCs w:val="19"/>
              </w:rPr>
              <w:t>Rashodi za usluge</w:t>
            </w:r>
          </w:p>
        </w:tc>
        <w:tc>
          <w:tcPr>
            <w:tcW w:w="0" w:type="dxa"/>
            <w:vAlign w:val="bottom"/>
          </w:tcPr>
          <w:p w:rsidR="00A60353" w:rsidRDefault="00A60353" w:rsidP="00BB3A3F">
            <w:pPr>
              <w:rPr>
                <w:sz w:val="1"/>
                <w:szCs w:val="1"/>
              </w:rPr>
            </w:pPr>
          </w:p>
        </w:tc>
      </w:tr>
      <w:tr w:rsidR="00A60353" w:rsidTr="00BB3A3F">
        <w:trPr>
          <w:trHeight w:val="24"/>
        </w:trPr>
        <w:tc>
          <w:tcPr>
            <w:tcW w:w="540" w:type="dxa"/>
            <w:vMerge/>
            <w:vAlign w:val="bottom"/>
          </w:tcPr>
          <w:p w:rsidR="00A60353" w:rsidRDefault="00A60353" w:rsidP="00BB3A3F">
            <w:pPr>
              <w:rPr>
                <w:sz w:val="2"/>
                <w:szCs w:val="2"/>
              </w:rPr>
            </w:pPr>
          </w:p>
        </w:tc>
        <w:tc>
          <w:tcPr>
            <w:tcW w:w="400" w:type="dxa"/>
            <w:vAlign w:val="bottom"/>
          </w:tcPr>
          <w:p w:rsidR="00A60353" w:rsidRDefault="00A60353" w:rsidP="00BB3A3F">
            <w:pPr>
              <w:rPr>
                <w:sz w:val="2"/>
                <w:szCs w:val="2"/>
              </w:rPr>
            </w:pPr>
          </w:p>
        </w:tc>
        <w:tc>
          <w:tcPr>
            <w:tcW w:w="2580" w:type="dxa"/>
            <w:vAlign w:val="bottom"/>
          </w:tcPr>
          <w:p w:rsidR="00A60353" w:rsidRDefault="00A60353" w:rsidP="00BB3A3F">
            <w:pPr>
              <w:rPr>
                <w:sz w:val="2"/>
                <w:szCs w:val="2"/>
              </w:rPr>
            </w:pPr>
          </w:p>
        </w:tc>
        <w:tc>
          <w:tcPr>
            <w:tcW w:w="0" w:type="dxa"/>
            <w:vAlign w:val="bottom"/>
          </w:tcPr>
          <w:p w:rsidR="00A60353" w:rsidRDefault="00A60353" w:rsidP="00BB3A3F">
            <w:pPr>
              <w:spacing w:line="20" w:lineRule="exact"/>
              <w:rPr>
                <w:sz w:val="1"/>
                <w:szCs w:val="1"/>
              </w:rPr>
            </w:pPr>
          </w:p>
        </w:tc>
      </w:tr>
    </w:tbl>
    <w:p w:rsidR="00A60353" w:rsidRDefault="00A60353" w:rsidP="00A60353">
      <w:pPr>
        <w:spacing w:line="253" w:lineRule="exact"/>
        <w:rPr>
          <w:sz w:val="20"/>
          <w:szCs w:val="20"/>
        </w:rPr>
      </w:pPr>
    </w:p>
    <w:p w:rsidR="00A60353" w:rsidRDefault="00A60353" w:rsidP="00A60353">
      <w:pPr>
        <w:ind w:left="426"/>
        <w:rPr>
          <w:sz w:val="20"/>
          <w:szCs w:val="20"/>
        </w:rPr>
      </w:pPr>
      <w:r>
        <w:rPr>
          <w:rFonts w:ascii="Arial" w:eastAsia="Arial" w:hAnsi="Arial" w:cs="Arial"/>
          <w:b/>
          <w:bCs/>
          <w:color w:val="FF0000"/>
          <w:sz w:val="18"/>
          <w:szCs w:val="18"/>
        </w:rPr>
        <w:t>1008 Potrebe u kulturi, rekreacija i šport</w:t>
      </w:r>
    </w:p>
    <w:p w:rsidR="00A60353" w:rsidRDefault="00A60353" w:rsidP="00A60353">
      <w:pPr>
        <w:spacing w:line="155" w:lineRule="exact"/>
        <w:rPr>
          <w:sz w:val="20"/>
          <w:szCs w:val="20"/>
        </w:rPr>
      </w:pPr>
    </w:p>
    <w:p w:rsidR="00A60353" w:rsidRDefault="00A60353" w:rsidP="00A60353">
      <w:pPr>
        <w:tabs>
          <w:tab w:val="left" w:pos="525"/>
        </w:tabs>
        <w:ind w:left="66"/>
        <w:rPr>
          <w:sz w:val="20"/>
          <w:szCs w:val="20"/>
        </w:rPr>
      </w:pPr>
      <w:r>
        <w:rPr>
          <w:rFonts w:ascii="Arial" w:eastAsia="Arial" w:hAnsi="Arial" w:cs="Arial"/>
          <w:b/>
          <w:bCs/>
          <w:sz w:val="13"/>
          <w:szCs w:val="13"/>
        </w:rPr>
        <w:t>0820</w:t>
      </w:r>
      <w:r>
        <w:rPr>
          <w:sz w:val="20"/>
          <w:szCs w:val="20"/>
        </w:rPr>
        <w:tab/>
      </w:r>
      <w:r>
        <w:rPr>
          <w:rFonts w:ascii="Arial" w:eastAsia="Arial" w:hAnsi="Arial" w:cs="Arial"/>
          <w:b/>
          <w:bCs/>
          <w:sz w:val="16"/>
          <w:szCs w:val="16"/>
        </w:rPr>
        <w:t>A100018 Potrebe u kulturi</w:t>
      </w:r>
    </w:p>
    <w:p w:rsidR="00A60353" w:rsidRDefault="00A60353" w:rsidP="00A60353">
      <w:pPr>
        <w:spacing w:line="55" w:lineRule="exact"/>
        <w:rPr>
          <w:sz w:val="20"/>
          <w:szCs w:val="20"/>
        </w:rPr>
      </w:pPr>
    </w:p>
    <w:p w:rsidR="00A60353" w:rsidRDefault="00A60353" w:rsidP="00D93975">
      <w:pPr>
        <w:numPr>
          <w:ilvl w:val="0"/>
          <w:numId w:val="33"/>
        </w:numPr>
        <w:tabs>
          <w:tab w:val="left" w:pos="646"/>
        </w:tabs>
        <w:ind w:left="646" w:hanging="641"/>
        <w:rPr>
          <w:rFonts w:ascii="Arial" w:eastAsia="Arial" w:hAnsi="Arial" w:cs="Arial"/>
          <w:b/>
          <w:bCs/>
          <w:sz w:val="13"/>
          <w:szCs w:val="13"/>
        </w:rPr>
      </w:pPr>
      <w:r>
        <w:rPr>
          <w:rFonts w:ascii="Arial" w:eastAsia="Arial" w:hAnsi="Arial" w:cs="Arial"/>
          <w:b/>
          <w:bCs/>
          <w:sz w:val="16"/>
          <w:szCs w:val="16"/>
        </w:rPr>
        <w:t xml:space="preserve">381  </w:t>
      </w:r>
      <w:r>
        <w:rPr>
          <w:rFonts w:ascii="Arial" w:eastAsia="Arial" w:hAnsi="Arial" w:cs="Arial"/>
          <w:b/>
          <w:bCs/>
          <w:sz w:val="19"/>
          <w:szCs w:val="19"/>
        </w:rPr>
        <w:t>Tekuće donacije</w:t>
      </w:r>
    </w:p>
    <w:p w:rsidR="00A60353" w:rsidRDefault="00A60353" w:rsidP="00A60353">
      <w:pPr>
        <w:spacing w:line="142" w:lineRule="exact"/>
        <w:rPr>
          <w:sz w:val="20"/>
          <w:szCs w:val="20"/>
        </w:rPr>
      </w:pPr>
    </w:p>
    <w:p w:rsidR="00A60353" w:rsidRDefault="00A60353" w:rsidP="00A60353">
      <w:pPr>
        <w:tabs>
          <w:tab w:val="left" w:pos="525"/>
        </w:tabs>
        <w:ind w:left="66"/>
        <w:rPr>
          <w:sz w:val="20"/>
          <w:szCs w:val="20"/>
        </w:rPr>
      </w:pPr>
      <w:r>
        <w:rPr>
          <w:rFonts w:ascii="Arial" w:eastAsia="Arial" w:hAnsi="Arial" w:cs="Arial"/>
          <w:b/>
          <w:bCs/>
          <w:sz w:val="12"/>
          <w:szCs w:val="12"/>
        </w:rPr>
        <w:t>0820</w:t>
      </w:r>
      <w:r>
        <w:rPr>
          <w:sz w:val="20"/>
          <w:szCs w:val="20"/>
        </w:rPr>
        <w:tab/>
      </w:r>
      <w:r>
        <w:rPr>
          <w:rFonts w:ascii="Arial" w:eastAsia="Arial" w:hAnsi="Arial" w:cs="Arial"/>
          <w:b/>
          <w:bCs/>
          <w:sz w:val="15"/>
          <w:szCs w:val="15"/>
        </w:rPr>
        <w:t>K200008 Održavanje spomenika - "Turska kula"</w:t>
      </w:r>
    </w:p>
    <w:p w:rsidR="00A60353" w:rsidRDefault="00A60353" w:rsidP="00A60353">
      <w:pPr>
        <w:spacing w:line="161" w:lineRule="exact"/>
        <w:rPr>
          <w:sz w:val="20"/>
          <w:szCs w:val="20"/>
        </w:rPr>
      </w:pPr>
    </w:p>
    <w:tbl>
      <w:tblPr>
        <w:tblW w:w="0" w:type="auto"/>
        <w:tblInd w:w="6" w:type="dxa"/>
        <w:tblLayout w:type="fixed"/>
        <w:tblCellMar>
          <w:left w:w="0" w:type="dxa"/>
          <w:right w:w="0" w:type="dxa"/>
        </w:tblCellMar>
        <w:tblLook w:val="04A0"/>
      </w:tblPr>
      <w:tblGrid>
        <w:gridCol w:w="540"/>
        <w:gridCol w:w="400"/>
        <w:gridCol w:w="2380"/>
        <w:gridCol w:w="20"/>
      </w:tblGrid>
      <w:tr w:rsidR="00A60353" w:rsidTr="00BB3A3F">
        <w:trPr>
          <w:trHeight w:val="218"/>
        </w:trPr>
        <w:tc>
          <w:tcPr>
            <w:tcW w:w="540" w:type="dxa"/>
            <w:vMerge w:val="restart"/>
            <w:vAlign w:val="bottom"/>
          </w:tcPr>
          <w:p w:rsidR="00A60353" w:rsidRDefault="00A60353" w:rsidP="00BB3A3F">
            <w:pPr>
              <w:rPr>
                <w:sz w:val="20"/>
                <w:szCs w:val="20"/>
              </w:rPr>
            </w:pPr>
            <w:r>
              <w:rPr>
                <w:rFonts w:ascii="Arial" w:eastAsia="Arial" w:hAnsi="Arial" w:cs="Arial"/>
                <w:b/>
                <w:bCs/>
                <w:sz w:val="10"/>
                <w:szCs w:val="10"/>
              </w:rPr>
              <w:t>42,53,64</w:t>
            </w:r>
          </w:p>
        </w:tc>
        <w:tc>
          <w:tcPr>
            <w:tcW w:w="400" w:type="dxa"/>
            <w:vAlign w:val="bottom"/>
          </w:tcPr>
          <w:p w:rsidR="00A60353" w:rsidRDefault="00A60353" w:rsidP="00BB3A3F">
            <w:pPr>
              <w:jc w:val="right"/>
              <w:rPr>
                <w:sz w:val="20"/>
                <w:szCs w:val="20"/>
              </w:rPr>
            </w:pPr>
            <w:r>
              <w:rPr>
                <w:rFonts w:ascii="Arial" w:eastAsia="Arial" w:hAnsi="Arial" w:cs="Arial"/>
                <w:b/>
                <w:bCs/>
                <w:sz w:val="16"/>
                <w:szCs w:val="16"/>
              </w:rPr>
              <w:t>421</w:t>
            </w:r>
          </w:p>
        </w:tc>
        <w:tc>
          <w:tcPr>
            <w:tcW w:w="2380" w:type="dxa"/>
            <w:vAlign w:val="bottom"/>
          </w:tcPr>
          <w:p w:rsidR="00A60353" w:rsidRDefault="00A60353" w:rsidP="00BB3A3F">
            <w:pPr>
              <w:ind w:left="80"/>
              <w:rPr>
                <w:sz w:val="20"/>
                <w:szCs w:val="20"/>
              </w:rPr>
            </w:pPr>
            <w:r>
              <w:rPr>
                <w:rFonts w:ascii="Arial" w:eastAsia="Arial" w:hAnsi="Arial" w:cs="Arial"/>
                <w:b/>
                <w:bCs/>
                <w:sz w:val="19"/>
                <w:szCs w:val="19"/>
              </w:rPr>
              <w:t>Građevinski objekti</w:t>
            </w:r>
          </w:p>
        </w:tc>
        <w:tc>
          <w:tcPr>
            <w:tcW w:w="0" w:type="dxa"/>
            <w:vAlign w:val="bottom"/>
          </w:tcPr>
          <w:p w:rsidR="00A60353" w:rsidRDefault="00A60353" w:rsidP="00BB3A3F">
            <w:pPr>
              <w:rPr>
                <w:sz w:val="1"/>
                <w:szCs w:val="1"/>
              </w:rPr>
            </w:pPr>
          </w:p>
        </w:tc>
      </w:tr>
      <w:tr w:rsidR="00A60353" w:rsidTr="00BB3A3F">
        <w:trPr>
          <w:trHeight w:val="24"/>
        </w:trPr>
        <w:tc>
          <w:tcPr>
            <w:tcW w:w="540" w:type="dxa"/>
            <w:vMerge/>
            <w:vAlign w:val="bottom"/>
          </w:tcPr>
          <w:p w:rsidR="00A60353" w:rsidRDefault="00A60353" w:rsidP="00BB3A3F">
            <w:pPr>
              <w:rPr>
                <w:sz w:val="2"/>
                <w:szCs w:val="2"/>
              </w:rPr>
            </w:pPr>
          </w:p>
        </w:tc>
        <w:tc>
          <w:tcPr>
            <w:tcW w:w="400" w:type="dxa"/>
            <w:vAlign w:val="bottom"/>
          </w:tcPr>
          <w:p w:rsidR="00A60353" w:rsidRDefault="00A60353" w:rsidP="00BB3A3F">
            <w:pPr>
              <w:rPr>
                <w:sz w:val="2"/>
                <w:szCs w:val="2"/>
              </w:rPr>
            </w:pPr>
          </w:p>
        </w:tc>
        <w:tc>
          <w:tcPr>
            <w:tcW w:w="2380" w:type="dxa"/>
            <w:vAlign w:val="bottom"/>
          </w:tcPr>
          <w:p w:rsidR="00A60353" w:rsidRDefault="00A60353" w:rsidP="00BB3A3F">
            <w:pPr>
              <w:rPr>
                <w:sz w:val="2"/>
                <w:szCs w:val="2"/>
              </w:rPr>
            </w:pPr>
          </w:p>
        </w:tc>
        <w:tc>
          <w:tcPr>
            <w:tcW w:w="0" w:type="dxa"/>
            <w:vAlign w:val="bottom"/>
          </w:tcPr>
          <w:p w:rsidR="00A60353" w:rsidRDefault="00A60353" w:rsidP="00BB3A3F">
            <w:pPr>
              <w:spacing w:line="20" w:lineRule="exact"/>
              <w:rPr>
                <w:sz w:val="1"/>
                <w:szCs w:val="1"/>
              </w:rPr>
            </w:pPr>
          </w:p>
        </w:tc>
      </w:tr>
      <w:tr w:rsidR="00A60353" w:rsidTr="00BB3A3F">
        <w:trPr>
          <w:trHeight w:val="421"/>
        </w:trPr>
        <w:tc>
          <w:tcPr>
            <w:tcW w:w="3320" w:type="dxa"/>
            <w:gridSpan w:val="3"/>
            <w:vAlign w:val="bottom"/>
          </w:tcPr>
          <w:p w:rsidR="00A60353" w:rsidRDefault="00A60353" w:rsidP="00BB3A3F">
            <w:pPr>
              <w:ind w:left="60"/>
              <w:rPr>
                <w:sz w:val="20"/>
                <w:szCs w:val="20"/>
              </w:rPr>
            </w:pPr>
            <w:r>
              <w:rPr>
                <w:rFonts w:ascii="Arial" w:eastAsia="Arial" w:hAnsi="Arial" w:cs="Arial"/>
                <w:b/>
                <w:bCs/>
                <w:w w:val="85"/>
                <w:sz w:val="13"/>
                <w:szCs w:val="13"/>
              </w:rPr>
              <w:t>0820</w:t>
            </w:r>
            <w:r>
              <w:rPr>
                <w:rFonts w:ascii="Arial" w:eastAsia="Arial" w:hAnsi="Arial" w:cs="Arial"/>
                <w:b/>
                <w:bCs/>
                <w:w w:val="85"/>
                <w:sz w:val="16"/>
                <w:szCs w:val="16"/>
              </w:rPr>
              <w:t>A100019 Kulturna baština Općine Zadvarje</w:t>
            </w:r>
          </w:p>
        </w:tc>
        <w:tc>
          <w:tcPr>
            <w:tcW w:w="0" w:type="dxa"/>
            <w:vAlign w:val="bottom"/>
          </w:tcPr>
          <w:p w:rsidR="00A60353" w:rsidRDefault="00A60353" w:rsidP="00BB3A3F">
            <w:pPr>
              <w:rPr>
                <w:sz w:val="1"/>
                <w:szCs w:val="1"/>
              </w:rPr>
            </w:pPr>
          </w:p>
        </w:tc>
      </w:tr>
      <w:tr w:rsidR="00A60353" w:rsidTr="00BB3A3F">
        <w:trPr>
          <w:trHeight w:val="328"/>
        </w:trPr>
        <w:tc>
          <w:tcPr>
            <w:tcW w:w="540" w:type="dxa"/>
            <w:vMerge w:val="restart"/>
            <w:vAlign w:val="bottom"/>
          </w:tcPr>
          <w:p w:rsidR="00A60353" w:rsidRDefault="00A60353" w:rsidP="00BB3A3F">
            <w:pPr>
              <w:rPr>
                <w:sz w:val="20"/>
                <w:szCs w:val="20"/>
              </w:rPr>
            </w:pPr>
            <w:r>
              <w:rPr>
                <w:rFonts w:ascii="Arial" w:eastAsia="Arial" w:hAnsi="Arial" w:cs="Arial"/>
                <w:b/>
                <w:bCs/>
                <w:w w:val="98"/>
                <w:sz w:val="10"/>
                <w:szCs w:val="10"/>
              </w:rPr>
              <w:t>11,42,53,64</w:t>
            </w:r>
          </w:p>
        </w:tc>
        <w:tc>
          <w:tcPr>
            <w:tcW w:w="400" w:type="dxa"/>
            <w:vAlign w:val="bottom"/>
          </w:tcPr>
          <w:p w:rsidR="00A60353" w:rsidRDefault="00A60353" w:rsidP="00BB3A3F">
            <w:pPr>
              <w:jc w:val="right"/>
              <w:rPr>
                <w:sz w:val="20"/>
                <w:szCs w:val="20"/>
              </w:rPr>
            </w:pPr>
            <w:r>
              <w:rPr>
                <w:rFonts w:ascii="Arial" w:eastAsia="Arial" w:hAnsi="Arial" w:cs="Arial"/>
                <w:b/>
                <w:bCs/>
                <w:sz w:val="16"/>
                <w:szCs w:val="16"/>
              </w:rPr>
              <w:t>323</w:t>
            </w:r>
          </w:p>
        </w:tc>
        <w:tc>
          <w:tcPr>
            <w:tcW w:w="2380" w:type="dxa"/>
            <w:vAlign w:val="bottom"/>
          </w:tcPr>
          <w:p w:rsidR="00A60353" w:rsidRDefault="00A60353" w:rsidP="00BB3A3F">
            <w:pPr>
              <w:ind w:left="80"/>
              <w:rPr>
                <w:sz w:val="20"/>
                <w:szCs w:val="20"/>
              </w:rPr>
            </w:pPr>
            <w:r>
              <w:rPr>
                <w:rFonts w:ascii="Arial" w:eastAsia="Arial" w:hAnsi="Arial" w:cs="Arial"/>
                <w:b/>
                <w:bCs/>
                <w:sz w:val="19"/>
                <w:szCs w:val="19"/>
              </w:rPr>
              <w:t>Rashodi za usluge</w:t>
            </w:r>
          </w:p>
        </w:tc>
        <w:tc>
          <w:tcPr>
            <w:tcW w:w="0" w:type="dxa"/>
            <w:vAlign w:val="bottom"/>
          </w:tcPr>
          <w:p w:rsidR="00A60353" w:rsidRDefault="00A60353" w:rsidP="00BB3A3F">
            <w:pPr>
              <w:rPr>
                <w:sz w:val="1"/>
                <w:szCs w:val="1"/>
              </w:rPr>
            </w:pPr>
          </w:p>
        </w:tc>
      </w:tr>
      <w:tr w:rsidR="00A60353" w:rsidTr="00BB3A3F">
        <w:trPr>
          <w:trHeight w:val="24"/>
        </w:trPr>
        <w:tc>
          <w:tcPr>
            <w:tcW w:w="540" w:type="dxa"/>
            <w:vMerge/>
            <w:vAlign w:val="bottom"/>
          </w:tcPr>
          <w:p w:rsidR="00A60353" w:rsidRDefault="00A60353" w:rsidP="00BB3A3F">
            <w:pPr>
              <w:rPr>
                <w:sz w:val="2"/>
                <w:szCs w:val="2"/>
              </w:rPr>
            </w:pPr>
          </w:p>
        </w:tc>
        <w:tc>
          <w:tcPr>
            <w:tcW w:w="400" w:type="dxa"/>
            <w:vAlign w:val="bottom"/>
          </w:tcPr>
          <w:p w:rsidR="00A60353" w:rsidRDefault="00A60353" w:rsidP="00BB3A3F">
            <w:pPr>
              <w:rPr>
                <w:sz w:val="2"/>
                <w:szCs w:val="2"/>
              </w:rPr>
            </w:pPr>
          </w:p>
        </w:tc>
        <w:tc>
          <w:tcPr>
            <w:tcW w:w="2380" w:type="dxa"/>
            <w:vAlign w:val="bottom"/>
          </w:tcPr>
          <w:p w:rsidR="00A60353" w:rsidRDefault="00A60353" w:rsidP="00BB3A3F">
            <w:pPr>
              <w:rPr>
                <w:sz w:val="2"/>
                <w:szCs w:val="2"/>
              </w:rPr>
            </w:pPr>
          </w:p>
        </w:tc>
        <w:tc>
          <w:tcPr>
            <w:tcW w:w="0" w:type="dxa"/>
            <w:vAlign w:val="bottom"/>
          </w:tcPr>
          <w:p w:rsidR="00A60353" w:rsidRDefault="00A60353" w:rsidP="00BB3A3F">
            <w:pPr>
              <w:spacing w:line="20" w:lineRule="exact"/>
              <w:rPr>
                <w:sz w:val="1"/>
                <w:szCs w:val="1"/>
              </w:rPr>
            </w:pPr>
          </w:p>
        </w:tc>
      </w:tr>
    </w:tbl>
    <w:p w:rsidR="00A60353" w:rsidRDefault="00A60353" w:rsidP="00A60353">
      <w:pPr>
        <w:spacing w:line="125" w:lineRule="exact"/>
        <w:rPr>
          <w:sz w:val="20"/>
          <w:szCs w:val="20"/>
        </w:rPr>
      </w:pPr>
    </w:p>
    <w:tbl>
      <w:tblPr>
        <w:tblW w:w="0" w:type="auto"/>
        <w:tblInd w:w="66" w:type="dxa"/>
        <w:tblLayout w:type="fixed"/>
        <w:tblCellMar>
          <w:left w:w="0" w:type="dxa"/>
          <w:right w:w="0" w:type="dxa"/>
        </w:tblCellMar>
        <w:tblLook w:val="04A0"/>
      </w:tblPr>
      <w:tblGrid>
        <w:gridCol w:w="500"/>
        <w:gridCol w:w="3240"/>
        <w:gridCol w:w="20"/>
      </w:tblGrid>
      <w:tr w:rsidR="00A60353" w:rsidTr="00BB3A3F">
        <w:trPr>
          <w:trHeight w:val="195"/>
        </w:trPr>
        <w:tc>
          <w:tcPr>
            <w:tcW w:w="500" w:type="dxa"/>
            <w:vMerge w:val="restart"/>
            <w:vAlign w:val="bottom"/>
          </w:tcPr>
          <w:p w:rsidR="00A60353" w:rsidRDefault="00A60353" w:rsidP="00BB3A3F">
            <w:pPr>
              <w:ind w:right="176"/>
              <w:jc w:val="right"/>
              <w:rPr>
                <w:sz w:val="20"/>
                <w:szCs w:val="20"/>
              </w:rPr>
            </w:pPr>
            <w:r>
              <w:rPr>
                <w:rFonts w:ascii="Arial" w:eastAsia="Arial" w:hAnsi="Arial" w:cs="Arial"/>
                <w:b/>
                <w:bCs/>
                <w:w w:val="82"/>
                <w:sz w:val="13"/>
                <w:szCs w:val="13"/>
              </w:rPr>
              <w:t>0810</w:t>
            </w:r>
          </w:p>
        </w:tc>
        <w:tc>
          <w:tcPr>
            <w:tcW w:w="3240" w:type="dxa"/>
            <w:vAlign w:val="bottom"/>
          </w:tcPr>
          <w:p w:rsidR="00A60353" w:rsidRDefault="00A60353" w:rsidP="00BB3A3F">
            <w:pPr>
              <w:ind w:left="180"/>
              <w:jc w:val="center"/>
              <w:rPr>
                <w:sz w:val="20"/>
                <w:szCs w:val="20"/>
              </w:rPr>
            </w:pPr>
            <w:r>
              <w:rPr>
                <w:rFonts w:ascii="Arial" w:eastAsia="Arial" w:hAnsi="Arial" w:cs="Arial"/>
                <w:b/>
                <w:bCs/>
                <w:w w:val="84"/>
                <w:sz w:val="16"/>
                <w:szCs w:val="16"/>
              </w:rPr>
              <w:t>A100020 Potpore u športu (Športska i Lovačka</w:t>
            </w:r>
          </w:p>
        </w:tc>
        <w:tc>
          <w:tcPr>
            <w:tcW w:w="0" w:type="dxa"/>
            <w:vAlign w:val="bottom"/>
          </w:tcPr>
          <w:p w:rsidR="00A60353" w:rsidRDefault="00A60353" w:rsidP="00BB3A3F">
            <w:pPr>
              <w:rPr>
                <w:sz w:val="1"/>
                <w:szCs w:val="1"/>
              </w:rPr>
            </w:pPr>
          </w:p>
        </w:tc>
      </w:tr>
      <w:tr w:rsidR="00A60353" w:rsidTr="00BB3A3F">
        <w:trPr>
          <w:trHeight w:val="74"/>
        </w:trPr>
        <w:tc>
          <w:tcPr>
            <w:tcW w:w="500" w:type="dxa"/>
            <w:vMerge/>
            <w:vAlign w:val="bottom"/>
          </w:tcPr>
          <w:p w:rsidR="00A60353" w:rsidRDefault="00A60353" w:rsidP="00BB3A3F">
            <w:pPr>
              <w:rPr>
                <w:sz w:val="6"/>
                <w:szCs w:val="6"/>
              </w:rPr>
            </w:pPr>
          </w:p>
        </w:tc>
        <w:tc>
          <w:tcPr>
            <w:tcW w:w="3240" w:type="dxa"/>
            <w:vMerge w:val="restart"/>
            <w:vAlign w:val="bottom"/>
          </w:tcPr>
          <w:p w:rsidR="00A60353" w:rsidRDefault="00A60353" w:rsidP="00BB3A3F">
            <w:pPr>
              <w:ind w:left="180"/>
              <w:jc w:val="center"/>
              <w:rPr>
                <w:sz w:val="20"/>
                <w:szCs w:val="20"/>
              </w:rPr>
            </w:pPr>
            <w:r>
              <w:rPr>
                <w:rFonts w:ascii="Arial" w:eastAsia="Arial" w:hAnsi="Arial" w:cs="Arial"/>
                <w:b/>
                <w:bCs/>
                <w:w w:val="85"/>
                <w:sz w:val="16"/>
                <w:szCs w:val="16"/>
              </w:rPr>
              <w:t>društva)</w:t>
            </w:r>
          </w:p>
        </w:tc>
        <w:tc>
          <w:tcPr>
            <w:tcW w:w="0" w:type="dxa"/>
            <w:vAlign w:val="bottom"/>
          </w:tcPr>
          <w:p w:rsidR="00A60353" w:rsidRDefault="00A60353" w:rsidP="00BB3A3F">
            <w:pPr>
              <w:rPr>
                <w:sz w:val="1"/>
                <w:szCs w:val="1"/>
              </w:rPr>
            </w:pPr>
          </w:p>
        </w:tc>
      </w:tr>
      <w:tr w:rsidR="00A60353" w:rsidTr="00BB3A3F">
        <w:trPr>
          <w:trHeight w:val="135"/>
        </w:trPr>
        <w:tc>
          <w:tcPr>
            <w:tcW w:w="500" w:type="dxa"/>
            <w:vAlign w:val="bottom"/>
          </w:tcPr>
          <w:p w:rsidR="00A60353" w:rsidRDefault="00A60353" w:rsidP="00BB3A3F">
            <w:pPr>
              <w:rPr>
                <w:sz w:val="11"/>
                <w:szCs w:val="11"/>
              </w:rPr>
            </w:pPr>
          </w:p>
        </w:tc>
        <w:tc>
          <w:tcPr>
            <w:tcW w:w="3240" w:type="dxa"/>
            <w:vMerge/>
            <w:vAlign w:val="bottom"/>
          </w:tcPr>
          <w:p w:rsidR="00A60353" w:rsidRDefault="00A60353" w:rsidP="00BB3A3F">
            <w:pPr>
              <w:rPr>
                <w:sz w:val="11"/>
                <w:szCs w:val="11"/>
              </w:rPr>
            </w:pPr>
          </w:p>
        </w:tc>
        <w:tc>
          <w:tcPr>
            <w:tcW w:w="0" w:type="dxa"/>
            <w:vAlign w:val="bottom"/>
          </w:tcPr>
          <w:p w:rsidR="00A60353" w:rsidRDefault="00A60353" w:rsidP="00BB3A3F">
            <w:pPr>
              <w:rPr>
                <w:sz w:val="1"/>
                <w:szCs w:val="1"/>
              </w:rPr>
            </w:pPr>
          </w:p>
        </w:tc>
      </w:tr>
    </w:tbl>
    <w:p w:rsidR="00A60353" w:rsidRDefault="00A60353" w:rsidP="00A60353">
      <w:pPr>
        <w:spacing w:line="75" w:lineRule="exact"/>
        <w:rPr>
          <w:sz w:val="20"/>
          <w:szCs w:val="20"/>
        </w:rPr>
      </w:pPr>
    </w:p>
    <w:p w:rsidR="00A60353" w:rsidRDefault="00A60353" w:rsidP="00D93975">
      <w:pPr>
        <w:numPr>
          <w:ilvl w:val="0"/>
          <w:numId w:val="34"/>
        </w:numPr>
        <w:tabs>
          <w:tab w:val="left" w:pos="646"/>
        </w:tabs>
        <w:ind w:left="646" w:hanging="641"/>
        <w:rPr>
          <w:rFonts w:ascii="Arial" w:eastAsia="Arial" w:hAnsi="Arial" w:cs="Arial"/>
          <w:b/>
          <w:bCs/>
          <w:sz w:val="13"/>
          <w:szCs w:val="13"/>
        </w:rPr>
      </w:pPr>
      <w:r>
        <w:rPr>
          <w:rFonts w:ascii="Arial" w:eastAsia="Arial" w:hAnsi="Arial" w:cs="Arial"/>
          <w:b/>
          <w:bCs/>
          <w:sz w:val="16"/>
          <w:szCs w:val="16"/>
        </w:rPr>
        <w:t xml:space="preserve">381  </w:t>
      </w:r>
      <w:r>
        <w:rPr>
          <w:rFonts w:ascii="Arial" w:eastAsia="Arial" w:hAnsi="Arial" w:cs="Arial"/>
          <w:b/>
          <w:bCs/>
          <w:sz w:val="19"/>
          <w:szCs w:val="19"/>
        </w:rPr>
        <w:t>Tekuće donacije</w:t>
      </w:r>
    </w:p>
    <w:p w:rsidR="00A60353" w:rsidRDefault="00A60353" w:rsidP="00A60353">
      <w:pPr>
        <w:spacing w:line="97" w:lineRule="exact"/>
        <w:rPr>
          <w:sz w:val="20"/>
          <w:szCs w:val="20"/>
        </w:rPr>
      </w:pPr>
    </w:p>
    <w:p w:rsidR="00A60353" w:rsidRDefault="00A60353" w:rsidP="00A60353">
      <w:pPr>
        <w:tabs>
          <w:tab w:val="left" w:pos="525"/>
        </w:tabs>
        <w:ind w:left="66"/>
        <w:rPr>
          <w:sz w:val="20"/>
          <w:szCs w:val="20"/>
        </w:rPr>
      </w:pPr>
      <w:r>
        <w:rPr>
          <w:rFonts w:ascii="Arial" w:eastAsia="Arial" w:hAnsi="Arial" w:cs="Arial"/>
          <w:b/>
          <w:bCs/>
          <w:sz w:val="13"/>
          <w:szCs w:val="13"/>
        </w:rPr>
        <w:t>0810</w:t>
      </w:r>
      <w:r>
        <w:rPr>
          <w:sz w:val="20"/>
          <w:szCs w:val="20"/>
        </w:rPr>
        <w:tab/>
      </w:r>
      <w:r>
        <w:rPr>
          <w:rFonts w:ascii="Arial" w:eastAsia="Arial" w:hAnsi="Arial" w:cs="Arial"/>
          <w:b/>
          <w:bCs/>
          <w:sz w:val="16"/>
          <w:szCs w:val="16"/>
        </w:rPr>
        <w:t>A100021 Ostale sportske manifestacije</w:t>
      </w:r>
    </w:p>
    <w:p w:rsidR="00A60353" w:rsidRDefault="00A60353" w:rsidP="00A60353">
      <w:pPr>
        <w:spacing w:line="58" w:lineRule="exact"/>
        <w:rPr>
          <w:sz w:val="20"/>
          <w:szCs w:val="20"/>
        </w:rPr>
      </w:pPr>
    </w:p>
    <w:p w:rsidR="00A60353" w:rsidRDefault="00A60353" w:rsidP="00D93975">
      <w:pPr>
        <w:numPr>
          <w:ilvl w:val="0"/>
          <w:numId w:val="35"/>
        </w:numPr>
        <w:tabs>
          <w:tab w:val="left" w:pos="646"/>
        </w:tabs>
        <w:ind w:left="646" w:hanging="641"/>
        <w:rPr>
          <w:rFonts w:ascii="Arial" w:eastAsia="Arial" w:hAnsi="Arial" w:cs="Arial"/>
          <w:b/>
          <w:bCs/>
          <w:sz w:val="13"/>
          <w:szCs w:val="13"/>
        </w:rPr>
      </w:pPr>
      <w:r>
        <w:rPr>
          <w:rFonts w:ascii="Arial" w:eastAsia="Arial" w:hAnsi="Arial" w:cs="Arial"/>
          <w:b/>
          <w:bCs/>
          <w:sz w:val="16"/>
          <w:szCs w:val="16"/>
        </w:rPr>
        <w:t xml:space="preserve">381  </w:t>
      </w:r>
      <w:r>
        <w:rPr>
          <w:rFonts w:ascii="Arial" w:eastAsia="Arial" w:hAnsi="Arial" w:cs="Arial"/>
          <w:b/>
          <w:bCs/>
          <w:sz w:val="19"/>
          <w:szCs w:val="19"/>
        </w:rPr>
        <w:t>Tekuće donacije</w:t>
      </w:r>
    </w:p>
    <w:p w:rsidR="00A60353" w:rsidRDefault="00A60353" w:rsidP="00A60353">
      <w:pPr>
        <w:spacing w:line="39" w:lineRule="exact"/>
        <w:rPr>
          <w:sz w:val="20"/>
          <w:szCs w:val="20"/>
        </w:rPr>
      </w:pPr>
    </w:p>
    <w:p w:rsidR="00A60353" w:rsidRDefault="00A60353" w:rsidP="00A60353">
      <w:pPr>
        <w:tabs>
          <w:tab w:val="left" w:pos="525"/>
        </w:tabs>
        <w:ind w:left="66"/>
        <w:rPr>
          <w:sz w:val="20"/>
          <w:szCs w:val="20"/>
        </w:rPr>
      </w:pPr>
      <w:r>
        <w:rPr>
          <w:rFonts w:ascii="Arial" w:eastAsia="Arial" w:hAnsi="Arial" w:cs="Arial"/>
          <w:b/>
          <w:bCs/>
          <w:sz w:val="13"/>
          <w:szCs w:val="13"/>
        </w:rPr>
        <w:t>0810</w:t>
      </w:r>
      <w:r>
        <w:rPr>
          <w:sz w:val="20"/>
          <w:szCs w:val="20"/>
        </w:rPr>
        <w:tab/>
      </w:r>
      <w:r>
        <w:rPr>
          <w:rFonts w:ascii="Arial" w:eastAsia="Arial" w:hAnsi="Arial" w:cs="Arial"/>
          <w:b/>
          <w:bCs/>
          <w:sz w:val="16"/>
          <w:szCs w:val="16"/>
        </w:rPr>
        <w:t>A100022 Potpora udrugama</w:t>
      </w:r>
    </w:p>
    <w:p w:rsidR="00A60353" w:rsidRDefault="00A60353" w:rsidP="00A60353">
      <w:pPr>
        <w:spacing w:line="86" w:lineRule="exact"/>
        <w:rPr>
          <w:sz w:val="20"/>
          <w:szCs w:val="20"/>
        </w:rPr>
      </w:pPr>
    </w:p>
    <w:p w:rsidR="00A60353" w:rsidRDefault="00A60353" w:rsidP="00D93975">
      <w:pPr>
        <w:numPr>
          <w:ilvl w:val="0"/>
          <w:numId w:val="36"/>
        </w:numPr>
        <w:tabs>
          <w:tab w:val="left" w:pos="646"/>
        </w:tabs>
        <w:ind w:left="646" w:hanging="641"/>
        <w:rPr>
          <w:rFonts w:ascii="Arial" w:eastAsia="Arial" w:hAnsi="Arial" w:cs="Arial"/>
          <w:b/>
          <w:bCs/>
          <w:sz w:val="13"/>
          <w:szCs w:val="13"/>
        </w:rPr>
      </w:pPr>
      <w:r>
        <w:rPr>
          <w:rFonts w:ascii="Arial" w:eastAsia="Arial" w:hAnsi="Arial" w:cs="Arial"/>
          <w:b/>
          <w:bCs/>
          <w:sz w:val="16"/>
          <w:szCs w:val="16"/>
        </w:rPr>
        <w:t xml:space="preserve">381  </w:t>
      </w:r>
      <w:r>
        <w:rPr>
          <w:rFonts w:ascii="Arial" w:eastAsia="Arial" w:hAnsi="Arial" w:cs="Arial"/>
          <w:b/>
          <w:bCs/>
          <w:sz w:val="19"/>
          <w:szCs w:val="19"/>
        </w:rPr>
        <w:t>Tekuće donacije</w:t>
      </w:r>
    </w:p>
    <w:p w:rsidR="00A60353" w:rsidRDefault="00A60353" w:rsidP="00A60353">
      <w:pPr>
        <w:spacing w:line="68" w:lineRule="exact"/>
        <w:rPr>
          <w:sz w:val="20"/>
          <w:szCs w:val="20"/>
        </w:rPr>
      </w:pPr>
    </w:p>
    <w:p w:rsidR="00A60353" w:rsidRDefault="00A60353" w:rsidP="00A60353">
      <w:pPr>
        <w:tabs>
          <w:tab w:val="left" w:pos="525"/>
        </w:tabs>
        <w:ind w:left="66"/>
        <w:rPr>
          <w:sz w:val="20"/>
          <w:szCs w:val="20"/>
        </w:rPr>
      </w:pPr>
      <w:r>
        <w:rPr>
          <w:rFonts w:ascii="Arial" w:eastAsia="Arial" w:hAnsi="Arial" w:cs="Arial"/>
          <w:b/>
          <w:bCs/>
          <w:sz w:val="13"/>
          <w:szCs w:val="13"/>
        </w:rPr>
        <w:t>0840</w:t>
      </w:r>
      <w:r>
        <w:rPr>
          <w:sz w:val="20"/>
          <w:szCs w:val="20"/>
        </w:rPr>
        <w:tab/>
      </w:r>
      <w:r>
        <w:rPr>
          <w:rFonts w:ascii="Arial" w:eastAsia="Arial" w:hAnsi="Arial" w:cs="Arial"/>
          <w:b/>
          <w:bCs/>
          <w:sz w:val="16"/>
          <w:szCs w:val="16"/>
        </w:rPr>
        <w:t>A100023 Vjerskim zajednicama</w:t>
      </w:r>
    </w:p>
    <w:p w:rsidR="00A60353" w:rsidRDefault="00A60353" w:rsidP="00A60353">
      <w:pPr>
        <w:spacing w:line="91" w:lineRule="exact"/>
        <w:rPr>
          <w:sz w:val="20"/>
          <w:szCs w:val="20"/>
        </w:rPr>
      </w:pPr>
    </w:p>
    <w:p w:rsidR="00A60353" w:rsidRDefault="00A60353" w:rsidP="00D93975">
      <w:pPr>
        <w:numPr>
          <w:ilvl w:val="0"/>
          <w:numId w:val="37"/>
        </w:numPr>
        <w:tabs>
          <w:tab w:val="left" w:pos="646"/>
        </w:tabs>
        <w:ind w:left="646" w:hanging="641"/>
        <w:rPr>
          <w:rFonts w:ascii="Arial" w:eastAsia="Arial" w:hAnsi="Arial" w:cs="Arial"/>
          <w:b/>
          <w:bCs/>
          <w:sz w:val="13"/>
          <w:szCs w:val="13"/>
        </w:rPr>
      </w:pPr>
      <w:r>
        <w:rPr>
          <w:rFonts w:ascii="Arial" w:eastAsia="Arial" w:hAnsi="Arial" w:cs="Arial"/>
          <w:b/>
          <w:bCs/>
          <w:sz w:val="16"/>
          <w:szCs w:val="16"/>
        </w:rPr>
        <w:t xml:space="preserve">381  </w:t>
      </w:r>
      <w:r>
        <w:rPr>
          <w:rFonts w:ascii="Arial" w:eastAsia="Arial" w:hAnsi="Arial" w:cs="Arial"/>
          <w:b/>
          <w:bCs/>
          <w:sz w:val="19"/>
          <w:szCs w:val="19"/>
        </w:rPr>
        <w:t>Tekuće donacije</w:t>
      </w:r>
    </w:p>
    <w:p w:rsidR="00A60353" w:rsidRDefault="00A60353" w:rsidP="00A60353">
      <w:pPr>
        <w:spacing w:line="181" w:lineRule="exact"/>
        <w:rPr>
          <w:sz w:val="20"/>
          <w:szCs w:val="20"/>
        </w:rPr>
      </w:pPr>
    </w:p>
    <w:p w:rsidR="00A60353" w:rsidRDefault="00A60353" w:rsidP="00A60353">
      <w:pPr>
        <w:tabs>
          <w:tab w:val="left" w:pos="525"/>
        </w:tabs>
        <w:ind w:left="66"/>
        <w:rPr>
          <w:sz w:val="20"/>
          <w:szCs w:val="20"/>
        </w:rPr>
      </w:pPr>
      <w:r>
        <w:rPr>
          <w:rFonts w:ascii="Arial" w:eastAsia="Arial" w:hAnsi="Arial" w:cs="Arial"/>
          <w:b/>
          <w:bCs/>
          <w:sz w:val="10"/>
          <w:szCs w:val="10"/>
        </w:rPr>
        <w:t>0810</w:t>
      </w:r>
      <w:r>
        <w:rPr>
          <w:sz w:val="20"/>
          <w:szCs w:val="20"/>
        </w:rPr>
        <w:tab/>
      </w:r>
      <w:r>
        <w:rPr>
          <w:rFonts w:ascii="Arial" w:eastAsia="Arial" w:hAnsi="Arial" w:cs="Arial"/>
          <w:b/>
          <w:bCs/>
          <w:sz w:val="13"/>
          <w:szCs w:val="13"/>
        </w:rPr>
        <w:t>A100024 Organizacija "Zadvarski šušur" i smotra klapa</w:t>
      </w:r>
    </w:p>
    <w:p w:rsidR="00A60353" w:rsidRDefault="00A60353" w:rsidP="00A60353">
      <w:pPr>
        <w:spacing w:line="193" w:lineRule="exact"/>
        <w:rPr>
          <w:sz w:val="20"/>
          <w:szCs w:val="20"/>
        </w:rPr>
      </w:pPr>
    </w:p>
    <w:p w:rsidR="00A60353" w:rsidRDefault="00A60353" w:rsidP="00D93975">
      <w:pPr>
        <w:numPr>
          <w:ilvl w:val="0"/>
          <w:numId w:val="38"/>
        </w:numPr>
        <w:tabs>
          <w:tab w:val="left" w:pos="646"/>
        </w:tabs>
        <w:ind w:left="646" w:hanging="641"/>
        <w:rPr>
          <w:rFonts w:ascii="Arial" w:eastAsia="Arial" w:hAnsi="Arial" w:cs="Arial"/>
          <w:b/>
          <w:bCs/>
          <w:sz w:val="13"/>
          <w:szCs w:val="13"/>
        </w:rPr>
      </w:pPr>
      <w:r>
        <w:rPr>
          <w:rFonts w:ascii="Arial" w:eastAsia="Arial" w:hAnsi="Arial" w:cs="Arial"/>
          <w:b/>
          <w:bCs/>
          <w:sz w:val="16"/>
          <w:szCs w:val="16"/>
        </w:rPr>
        <w:t xml:space="preserve">381  </w:t>
      </w:r>
      <w:r>
        <w:rPr>
          <w:rFonts w:ascii="Arial" w:eastAsia="Arial" w:hAnsi="Arial" w:cs="Arial"/>
          <w:b/>
          <w:bCs/>
          <w:sz w:val="19"/>
          <w:szCs w:val="19"/>
        </w:rPr>
        <w:t>Tekuće donacije</w:t>
      </w:r>
    </w:p>
    <w:p w:rsidR="00A60353" w:rsidRDefault="00A60353" w:rsidP="00A60353">
      <w:pPr>
        <w:spacing w:line="32" w:lineRule="exact"/>
        <w:rPr>
          <w:sz w:val="20"/>
          <w:szCs w:val="20"/>
        </w:rPr>
      </w:pPr>
    </w:p>
    <w:p w:rsidR="00A60353" w:rsidRDefault="00A60353" w:rsidP="00A60353">
      <w:pPr>
        <w:tabs>
          <w:tab w:val="left" w:pos="525"/>
        </w:tabs>
        <w:ind w:left="66"/>
        <w:rPr>
          <w:sz w:val="20"/>
          <w:szCs w:val="20"/>
        </w:rPr>
      </w:pPr>
      <w:r>
        <w:rPr>
          <w:rFonts w:ascii="Arial" w:eastAsia="Arial" w:hAnsi="Arial" w:cs="Arial"/>
          <w:b/>
          <w:bCs/>
          <w:sz w:val="12"/>
          <w:szCs w:val="12"/>
        </w:rPr>
        <w:t>0820</w:t>
      </w:r>
      <w:r>
        <w:rPr>
          <w:sz w:val="20"/>
          <w:szCs w:val="20"/>
        </w:rPr>
        <w:tab/>
      </w:r>
      <w:r>
        <w:rPr>
          <w:rFonts w:ascii="Arial" w:eastAsia="Arial" w:hAnsi="Arial" w:cs="Arial"/>
          <w:b/>
          <w:bCs/>
          <w:sz w:val="15"/>
          <w:szCs w:val="15"/>
        </w:rPr>
        <w:t>K800001 Uređenje i opremanje "Doma kulture"</w:t>
      </w:r>
    </w:p>
    <w:p w:rsidR="00A60353" w:rsidRDefault="00A60353" w:rsidP="00A60353">
      <w:pPr>
        <w:spacing w:line="67" w:lineRule="exact"/>
        <w:rPr>
          <w:sz w:val="20"/>
          <w:szCs w:val="20"/>
        </w:rPr>
      </w:pPr>
    </w:p>
    <w:p w:rsidR="00A60353" w:rsidRDefault="00A60353" w:rsidP="00D93975">
      <w:pPr>
        <w:numPr>
          <w:ilvl w:val="0"/>
          <w:numId w:val="39"/>
        </w:numPr>
        <w:tabs>
          <w:tab w:val="left" w:pos="646"/>
        </w:tabs>
        <w:ind w:left="646" w:hanging="646"/>
        <w:rPr>
          <w:rFonts w:ascii="Arial" w:eastAsia="Arial" w:hAnsi="Arial" w:cs="Arial"/>
          <w:b/>
          <w:bCs/>
          <w:sz w:val="9"/>
          <w:szCs w:val="9"/>
        </w:rPr>
      </w:pPr>
      <w:r>
        <w:rPr>
          <w:rFonts w:ascii="Arial" w:eastAsia="Arial" w:hAnsi="Arial" w:cs="Arial"/>
          <w:b/>
          <w:bCs/>
          <w:sz w:val="15"/>
          <w:szCs w:val="15"/>
        </w:rPr>
        <w:t xml:space="preserve">426  </w:t>
      </w:r>
      <w:r>
        <w:rPr>
          <w:rFonts w:ascii="Arial" w:eastAsia="Arial" w:hAnsi="Arial" w:cs="Arial"/>
          <w:b/>
          <w:bCs/>
          <w:sz w:val="18"/>
          <w:szCs w:val="18"/>
        </w:rPr>
        <w:t>Nematerijalna proizvedena imovina</w:t>
      </w:r>
    </w:p>
    <w:p w:rsidR="00A60353" w:rsidRDefault="00A60353" w:rsidP="00A60353">
      <w:pPr>
        <w:spacing w:line="147" w:lineRule="exact"/>
        <w:rPr>
          <w:sz w:val="20"/>
          <w:szCs w:val="20"/>
        </w:rPr>
      </w:pPr>
    </w:p>
    <w:p w:rsidR="00A60353" w:rsidRDefault="00A60353" w:rsidP="00A60353">
      <w:pPr>
        <w:ind w:left="426"/>
        <w:rPr>
          <w:sz w:val="20"/>
          <w:szCs w:val="20"/>
        </w:rPr>
      </w:pPr>
      <w:r>
        <w:rPr>
          <w:rFonts w:ascii="Arial" w:eastAsia="Arial" w:hAnsi="Arial" w:cs="Arial"/>
          <w:b/>
          <w:bCs/>
          <w:color w:val="FF0000"/>
          <w:sz w:val="16"/>
          <w:szCs w:val="16"/>
        </w:rPr>
        <w:t>1009 Obrazovanje (Osnovno,srednje,visoko)</w:t>
      </w:r>
    </w:p>
    <w:p w:rsidR="00A60353" w:rsidRDefault="00A60353" w:rsidP="00A60353">
      <w:pPr>
        <w:spacing w:line="178" w:lineRule="exact"/>
        <w:rPr>
          <w:sz w:val="20"/>
          <w:szCs w:val="20"/>
        </w:rPr>
      </w:pPr>
    </w:p>
    <w:p w:rsidR="00A60353" w:rsidRDefault="00A60353" w:rsidP="00A60353">
      <w:pPr>
        <w:tabs>
          <w:tab w:val="left" w:pos="525"/>
        </w:tabs>
        <w:ind w:left="66"/>
        <w:rPr>
          <w:sz w:val="20"/>
          <w:szCs w:val="20"/>
        </w:rPr>
      </w:pPr>
      <w:r>
        <w:rPr>
          <w:rFonts w:ascii="Arial" w:eastAsia="Arial" w:hAnsi="Arial" w:cs="Arial"/>
          <w:b/>
          <w:bCs/>
          <w:sz w:val="13"/>
          <w:szCs w:val="13"/>
        </w:rPr>
        <w:t>0941</w:t>
      </w:r>
      <w:r>
        <w:rPr>
          <w:sz w:val="20"/>
          <w:szCs w:val="20"/>
        </w:rPr>
        <w:tab/>
      </w:r>
      <w:r>
        <w:rPr>
          <w:rFonts w:ascii="Arial" w:eastAsia="Arial" w:hAnsi="Arial" w:cs="Arial"/>
          <w:b/>
          <w:bCs/>
          <w:sz w:val="16"/>
          <w:szCs w:val="16"/>
        </w:rPr>
        <w:t>A100025 Stipendije</w:t>
      </w:r>
    </w:p>
    <w:p w:rsidR="00A60353" w:rsidRDefault="00A60353" w:rsidP="00A60353">
      <w:pPr>
        <w:spacing w:line="11" w:lineRule="exact"/>
        <w:rPr>
          <w:sz w:val="20"/>
          <w:szCs w:val="20"/>
        </w:rPr>
      </w:pPr>
    </w:p>
    <w:p w:rsidR="00A60353" w:rsidRDefault="00A60353" w:rsidP="00D93975">
      <w:pPr>
        <w:numPr>
          <w:ilvl w:val="0"/>
          <w:numId w:val="40"/>
        </w:numPr>
        <w:tabs>
          <w:tab w:val="left" w:pos="644"/>
        </w:tabs>
        <w:spacing w:line="266" w:lineRule="auto"/>
        <w:ind w:left="1026" w:right="880" w:hanging="1021"/>
        <w:rPr>
          <w:rFonts w:ascii="Arial" w:eastAsia="Arial" w:hAnsi="Arial" w:cs="Arial"/>
          <w:b/>
          <w:bCs/>
          <w:sz w:val="21"/>
          <w:szCs w:val="21"/>
          <w:vertAlign w:val="subscript"/>
        </w:rPr>
      </w:pPr>
      <w:r>
        <w:rPr>
          <w:rFonts w:ascii="Arial" w:eastAsia="Arial" w:hAnsi="Arial" w:cs="Arial"/>
          <w:b/>
          <w:bCs/>
          <w:sz w:val="26"/>
          <w:szCs w:val="26"/>
          <w:vertAlign w:val="subscript"/>
        </w:rPr>
        <w:t>372</w:t>
      </w:r>
      <w:r>
        <w:rPr>
          <w:rFonts w:ascii="Arial" w:eastAsia="Arial" w:hAnsi="Arial" w:cs="Arial"/>
          <w:b/>
          <w:bCs/>
          <w:sz w:val="16"/>
          <w:szCs w:val="16"/>
        </w:rPr>
        <w:t xml:space="preserve"> Ostale naknade građanima i kućanstvima iz proračuna</w:t>
      </w:r>
    </w:p>
    <w:p w:rsidR="00A60353" w:rsidRDefault="00A60353" w:rsidP="00A60353">
      <w:pPr>
        <w:spacing w:line="2" w:lineRule="exact"/>
        <w:rPr>
          <w:sz w:val="20"/>
          <w:szCs w:val="20"/>
        </w:rPr>
      </w:pPr>
    </w:p>
    <w:p w:rsidR="00A60353" w:rsidRDefault="00A60353" w:rsidP="00A60353">
      <w:pPr>
        <w:tabs>
          <w:tab w:val="left" w:pos="525"/>
        </w:tabs>
        <w:ind w:left="66"/>
        <w:rPr>
          <w:sz w:val="20"/>
          <w:szCs w:val="20"/>
        </w:rPr>
      </w:pPr>
      <w:r>
        <w:rPr>
          <w:rFonts w:ascii="Arial" w:eastAsia="Arial" w:hAnsi="Arial" w:cs="Arial"/>
          <w:b/>
          <w:bCs/>
          <w:sz w:val="13"/>
          <w:szCs w:val="13"/>
        </w:rPr>
        <w:t>0922</w:t>
      </w:r>
      <w:r>
        <w:rPr>
          <w:sz w:val="20"/>
          <w:szCs w:val="20"/>
        </w:rPr>
        <w:tab/>
      </w:r>
      <w:r>
        <w:rPr>
          <w:rFonts w:ascii="Arial" w:eastAsia="Arial" w:hAnsi="Arial" w:cs="Arial"/>
          <w:b/>
          <w:bCs/>
          <w:sz w:val="16"/>
          <w:szCs w:val="16"/>
        </w:rPr>
        <w:t>A100026 Prijevoz učenika i studenata</w:t>
      </w:r>
    </w:p>
    <w:p w:rsidR="00A60353" w:rsidRDefault="00A60353" w:rsidP="00A60353">
      <w:pPr>
        <w:spacing w:line="11" w:lineRule="exact"/>
        <w:rPr>
          <w:sz w:val="20"/>
          <w:szCs w:val="20"/>
        </w:rPr>
      </w:pPr>
    </w:p>
    <w:p w:rsidR="00A60353" w:rsidRDefault="00A60353" w:rsidP="00D93975">
      <w:pPr>
        <w:numPr>
          <w:ilvl w:val="0"/>
          <w:numId w:val="41"/>
        </w:numPr>
        <w:tabs>
          <w:tab w:val="left" w:pos="644"/>
        </w:tabs>
        <w:spacing w:line="267" w:lineRule="auto"/>
        <w:ind w:left="1026" w:right="880" w:hanging="1021"/>
        <w:rPr>
          <w:rFonts w:ascii="Arial" w:eastAsia="Arial" w:hAnsi="Arial" w:cs="Arial"/>
          <w:b/>
          <w:bCs/>
          <w:sz w:val="21"/>
          <w:szCs w:val="21"/>
          <w:vertAlign w:val="subscript"/>
        </w:rPr>
      </w:pPr>
      <w:r>
        <w:rPr>
          <w:rFonts w:ascii="Arial" w:eastAsia="Arial" w:hAnsi="Arial" w:cs="Arial"/>
          <w:b/>
          <w:bCs/>
          <w:sz w:val="26"/>
          <w:szCs w:val="26"/>
          <w:vertAlign w:val="subscript"/>
        </w:rPr>
        <w:t>372</w:t>
      </w:r>
      <w:r>
        <w:rPr>
          <w:rFonts w:ascii="Arial" w:eastAsia="Arial" w:hAnsi="Arial" w:cs="Arial"/>
          <w:b/>
          <w:bCs/>
          <w:sz w:val="16"/>
          <w:szCs w:val="16"/>
        </w:rPr>
        <w:t xml:space="preserve"> Ostale naknade građanima i kućanstvima iz proračuna</w:t>
      </w:r>
    </w:p>
    <w:p w:rsidR="00A60353" w:rsidRDefault="00A60353" w:rsidP="00A60353">
      <w:pPr>
        <w:ind w:left="426"/>
        <w:rPr>
          <w:sz w:val="20"/>
          <w:szCs w:val="20"/>
        </w:rPr>
      </w:pPr>
      <w:r>
        <w:rPr>
          <w:rFonts w:ascii="Arial" w:eastAsia="Arial" w:hAnsi="Arial" w:cs="Arial"/>
          <w:b/>
          <w:bCs/>
          <w:color w:val="FF0000"/>
          <w:sz w:val="18"/>
          <w:szCs w:val="18"/>
        </w:rPr>
        <w:t>1010 Dječiji vrtić</w:t>
      </w:r>
    </w:p>
    <w:p w:rsidR="00A60353" w:rsidRDefault="00A60353" w:rsidP="00A60353">
      <w:pPr>
        <w:spacing w:line="37" w:lineRule="exact"/>
        <w:rPr>
          <w:sz w:val="20"/>
          <w:szCs w:val="20"/>
        </w:rPr>
      </w:pPr>
    </w:p>
    <w:p w:rsidR="00A60353" w:rsidRDefault="00A60353" w:rsidP="00A60353">
      <w:pPr>
        <w:tabs>
          <w:tab w:val="left" w:pos="525"/>
        </w:tabs>
        <w:ind w:left="66"/>
        <w:rPr>
          <w:sz w:val="20"/>
          <w:szCs w:val="20"/>
        </w:rPr>
      </w:pPr>
      <w:r>
        <w:rPr>
          <w:rFonts w:ascii="Arial" w:eastAsia="Arial" w:hAnsi="Arial" w:cs="Arial"/>
          <w:b/>
          <w:bCs/>
          <w:sz w:val="13"/>
          <w:szCs w:val="13"/>
        </w:rPr>
        <w:t>0911</w:t>
      </w:r>
      <w:r>
        <w:rPr>
          <w:sz w:val="20"/>
          <w:szCs w:val="20"/>
        </w:rPr>
        <w:tab/>
      </w:r>
      <w:r>
        <w:rPr>
          <w:rFonts w:ascii="Arial" w:eastAsia="Arial" w:hAnsi="Arial" w:cs="Arial"/>
          <w:b/>
          <w:bCs/>
          <w:sz w:val="16"/>
          <w:szCs w:val="16"/>
        </w:rPr>
        <w:t>A100027 Dječiji vrtić</w:t>
      </w:r>
    </w:p>
    <w:p w:rsidR="00A60353" w:rsidRDefault="00A60353" w:rsidP="00A60353">
      <w:pPr>
        <w:spacing w:line="11" w:lineRule="exact"/>
        <w:rPr>
          <w:sz w:val="20"/>
          <w:szCs w:val="20"/>
        </w:rPr>
      </w:pPr>
    </w:p>
    <w:p w:rsidR="00A60353" w:rsidRDefault="00A60353" w:rsidP="00D93975">
      <w:pPr>
        <w:numPr>
          <w:ilvl w:val="0"/>
          <w:numId w:val="42"/>
        </w:numPr>
        <w:tabs>
          <w:tab w:val="left" w:pos="644"/>
        </w:tabs>
        <w:spacing w:line="296" w:lineRule="auto"/>
        <w:ind w:left="1026" w:right="880" w:hanging="1021"/>
        <w:rPr>
          <w:rFonts w:ascii="Arial" w:eastAsia="Arial" w:hAnsi="Arial" w:cs="Arial"/>
          <w:b/>
          <w:bCs/>
          <w:sz w:val="21"/>
          <w:szCs w:val="21"/>
          <w:vertAlign w:val="subscript"/>
        </w:rPr>
      </w:pPr>
      <w:r>
        <w:rPr>
          <w:rFonts w:ascii="Arial" w:eastAsia="Arial" w:hAnsi="Arial" w:cs="Arial"/>
          <w:b/>
          <w:bCs/>
          <w:sz w:val="26"/>
          <w:szCs w:val="26"/>
          <w:vertAlign w:val="subscript"/>
        </w:rPr>
        <w:t>372</w:t>
      </w:r>
      <w:r>
        <w:rPr>
          <w:rFonts w:ascii="Arial" w:eastAsia="Arial" w:hAnsi="Arial" w:cs="Arial"/>
          <w:b/>
          <w:bCs/>
          <w:sz w:val="16"/>
          <w:szCs w:val="16"/>
        </w:rPr>
        <w:t xml:space="preserve"> Ostale naknade građanima i kućanstvima iz proračuna</w:t>
      </w:r>
    </w:p>
    <w:p w:rsidR="00A60353" w:rsidRDefault="00A60353" w:rsidP="00A60353">
      <w:pPr>
        <w:spacing w:line="20" w:lineRule="exact"/>
        <w:rPr>
          <w:sz w:val="20"/>
          <w:szCs w:val="20"/>
        </w:rPr>
      </w:pPr>
      <w:r>
        <w:rPr>
          <w:sz w:val="20"/>
          <w:szCs w:val="20"/>
        </w:rPr>
        <w:br w:type="column"/>
      </w:r>
    </w:p>
    <w:p w:rsidR="00A60353" w:rsidRDefault="00A60353" w:rsidP="00A60353">
      <w:pPr>
        <w:spacing w:line="58" w:lineRule="exact"/>
        <w:rPr>
          <w:sz w:val="20"/>
          <w:szCs w:val="20"/>
        </w:rPr>
      </w:pPr>
    </w:p>
    <w:p w:rsidR="00A60353" w:rsidRDefault="00A60353" w:rsidP="00A60353">
      <w:pPr>
        <w:spacing w:line="1" w:lineRule="exact"/>
        <w:rPr>
          <w:sz w:val="1"/>
          <w:szCs w:val="1"/>
        </w:rPr>
      </w:pPr>
    </w:p>
    <w:tbl>
      <w:tblPr>
        <w:tblW w:w="0" w:type="auto"/>
        <w:tblLayout w:type="fixed"/>
        <w:tblCellMar>
          <w:left w:w="0" w:type="dxa"/>
          <w:right w:w="0" w:type="dxa"/>
        </w:tblCellMar>
        <w:tblLook w:val="04A0"/>
      </w:tblPr>
      <w:tblGrid>
        <w:gridCol w:w="1340"/>
        <w:gridCol w:w="1440"/>
        <w:gridCol w:w="320"/>
      </w:tblGrid>
      <w:tr w:rsidR="00A60353" w:rsidTr="00BB3A3F">
        <w:trPr>
          <w:trHeight w:val="213"/>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3.000,00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76"/>
                <w:sz w:val="13"/>
                <w:szCs w:val="13"/>
              </w:rPr>
              <w:t>---</w:t>
            </w:r>
          </w:p>
        </w:tc>
      </w:tr>
      <w:tr w:rsidR="00A60353" w:rsidTr="00BB3A3F">
        <w:trPr>
          <w:trHeight w:val="379"/>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24.400,00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24.400,00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1,00</w:t>
            </w:r>
          </w:p>
        </w:tc>
      </w:tr>
      <w:tr w:rsidR="00A60353" w:rsidTr="00BB3A3F">
        <w:trPr>
          <w:trHeight w:val="312"/>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24.400,00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24.400,00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1,00</w:t>
            </w:r>
          </w:p>
        </w:tc>
      </w:tr>
      <w:tr w:rsidR="00A60353" w:rsidTr="00BB3A3F">
        <w:trPr>
          <w:trHeight w:val="425"/>
        </w:trPr>
        <w:tc>
          <w:tcPr>
            <w:tcW w:w="1340" w:type="dxa"/>
            <w:vAlign w:val="bottom"/>
          </w:tcPr>
          <w:p w:rsidR="00A60353" w:rsidRDefault="00A60353" w:rsidP="00BB3A3F">
            <w:pPr>
              <w:ind w:right="252"/>
              <w:jc w:val="right"/>
              <w:rPr>
                <w:sz w:val="20"/>
                <w:szCs w:val="20"/>
              </w:rPr>
            </w:pPr>
            <w:r>
              <w:rPr>
                <w:rFonts w:ascii="Arial" w:eastAsia="Arial" w:hAnsi="Arial" w:cs="Arial"/>
                <w:b/>
                <w:bCs/>
                <w:color w:val="FF0000"/>
                <w:w w:val="84"/>
                <w:sz w:val="18"/>
                <w:szCs w:val="18"/>
              </w:rPr>
              <w:t>108.000,00 kn</w:t>
            </w:r>
          </w:p>
        </w:tc>
        <w:tc>
          <w:tcPr>
            <w:tcW w:w="1440" w:type="dxa"/>
            <w:vAlign w:val="bottom"/>
          </w:tcPr>
          <w:p w:rsidR="00A60353" w:rsidRDefault="00A60353" w:rsidP="00BB3A3F">
            <w:pPr>
              <w:ind w:right="12"/>
              <w:jc w:val="right"/>
              <w:rPr>
                <w:sz w:val="20"/>
                <w:szCs w:val="20"/>
              </w:rPr>
            </w:pPr>
            <w:r>
              <w:rPr>
                <w:rFonts w:ascii="Arial" w:eastAsia="Arial" w:hAnsi="Arial" w:cs="Arial"/>
                <w:b/>
                <w:bCs/>
                <w:color w:val="FF0000"/>
                <w:sz w:val="18"/>
                <w:szCs w:val="18"/>
              </w:rPr>
              <w:t>123.000,00 kn</w:t>
            </w:r>
          </w:p>
        </w:tc>
        <w:tc>
          <w:tcPr>
            <w:tcW w:w="320" w:type="dxa"/>
            <w:vAlign w:val="bottom"/>
          </w:tcPr>
          <w:p w:rsidR="00A60353" w:rsidRDefault="00A60353" w:rsidP="00BB3A3F">
            <w:pPr>
              <w:ind w:left="36"/>
              <w:jc w:val="center"/>
              <w:rPr>
                <w:sz w:val="20"/>
                <w:szCs w:val="20"/>
              </w:rPr>
            </w:pPr>
            <w:r>
              <w:rPr>
                <w:rFonts w:ascii="Arial" w:eastAsia="Arial" w:hAnsi="Arial" w:cs="Arial"/>
                <w:b/>
                <w:bCs/>
                <w:color w:val="FF0000"/>
                <w:w w:val="86"/>
                <w:sz w:val="13"/>
                <w:szCs w:val="13"/>
              </w:rPr>
              <w:t>1,14</w:t>
            </w:r>
          </w:p>
        </w:tc>
      </w:tr>
      <w:tr w:rsidR="00A60353" w:rsidTr="00BB3A3F">
        <w:trPr>
          <w:trHeight w:val="355"/>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5.000,00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5.000,00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1,00</w:t>
            </w:r>
          </w:p>
        </w:tc>
      </w:tr>
      <w:tr w:rsidR="00A60353" w:rsidTr="00BB3A3F">
        <w:trPr>
          <w:trHeight w:val="245"/>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5.000,00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5.000,00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1,00</w:t>
            </w:r>
          </w:p>
        </w:tc>
      </w:tr>
      <w:tr w:rsidR="00A60353" w:rsidTr="00BB3A3F">
        <w:trPr>
          <w:trHeight w:val="355"/>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20.000,00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50.000,00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2,50</w:t>
            </w:r>
          </w:p>
        </w:tc>
      </w:tr>
      <w:tr w:rsidR="00A60353" w:rsidTr="00BB3A3F">
        <w:trPr>
          <w:trHeight w:val="413"/>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20.000,00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50.000,00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2,50</w:t>
            </w:r>
          </w:p>
        </w:tc>
      </w:tr>
      <w:tr w:rsidR="00A60353" w:rsidTr="00BB3A3F">
        <w:trPr>
          <w:trHeight w:val="389"/>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3.000,00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3.000,00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1,00</w:t>
            </w:r>
          </w:p>
        </w:tc>
      </w:tr>
      <w:tr w:rsidR="00A60353" w:rsidTr="00BB3A3F">
        <w:trPr>
          <w:trHeight w:val="382"/>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3.000,00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3.000,00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1,00</w:t>
            </w:r>
          </w:p>
        </w:tc>
      </w:tr>
      <w:tr w:rsidR="00A60353" w:rsidTr="00BB3A3F">
        <w:trPr>
          <w:trHeight w:val="384"/>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10.000,00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5.000,00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0,50</w:t>
            </w:r>
          </w:p>
        </w:tc>
      </w:tr>
      <w:tr w:rsidR="00A60353" w:rsidTr="00BB3A3F">
        <w:trPr>
          <w:trHeight w:val="394"/>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10.000,00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5.000,00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0,50</w:t>
            </w:r>
          </w:p>
        </w:tc>
      </w:tr>
      <w:tr w:rsidR="00A60353" w:rsidTr="00BB3A3F">
        <w:trPr>
          <w:trHeight w:val="307"/>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10.000,00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0,00</w:t>
            </w:r>
          </w:p>
        </w:tc>
      </w:tr>
      <w:tr w:rsidR="00A60353" w:rsidTr="00BB3A3F">
        <w:trPr>
          <w:trHeight w:val="250"/>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10.000,00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0,00</w:t>
            </w:r>
          </w:p>
        </w:tc>
      </w:tr>
      <w:tr w:rsidR="00A60353" w:rsidTr="00BB3A3F">
        <w:trPr>
          <w:trHeight w:val="250"/>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20.000,00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10.000,00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0,50</w:t>
            </w:r>
          </w:p>
        </w:tc>
      </w:tr>
      <w:tr w:rsidR="00A60353" w:rsidTr="00BB3A3F">
        <w:trPr>
          <w:trHeight w:val="278"/>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20.000,00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10.000,00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0,50</w:t>
            </w:r>
          </w:p>
        </w:tc>
      </w:tr>
      <w:tr w:rsidR="00A60353" w:rsidTr="00BB3A3F">
        <w:trPr>
          <w:trHeight w:val="278"/>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30.000,00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30.000,00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1,00</w:t>
            </w:r>
          </w:p>
        </w:tc>
      </w:tr>
      <w:tr w:rsidR="00A60353" w:rsidTr="00BB3A3F">
        <w:trPr>
          <w:trHeight w:val="283"/>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30.000,00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30.000,00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1,00</w:t>
            </w:r>
          </w:p>
        </w:tc>
      </w:tr>
      <w:tr w:rsidR="00A60353" w:rsidTr="00BB3A3F">
        <w:trPr>
          <w:trHeight w:val="389"/>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10.000,00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20.000,00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2,00</w:t>
            </w:r>
          </w:p>
        </w:tc>
      </w:tr>
      <w:tr w:rsidR="00A60353" w:rsidTr="00BB3A3F">
        <w:trPr>
          <w:trHeight w:val="350"/>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10.000,00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20.000,00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2,00</w:t>
            </w:r>
          </w:p>
        </w:tc>
      </w:tr>
      <w:tr w:rsidR="00A60353" w:rsidTr="00BB3A3F">
        <w:trPr>
          <w:trHeight w:val="245"/>
        </w:trPr>
        <w:tc>
          <w:tcPr>
            <w:tcW w:w="1340" w:type="dxa"/>
            <w:vAlign w:val="bottom"/>
          </w:tcPr>
          <w:p w:rsidR="00A60353" w:rsidRDefault="00A60353" w:rsidP="00BB3A3F">
            <w:pPr>
              <w:ind w:right="252"/>
              <w:jc w:val="right"/>
              <w:rPr>
                <w:sz w:val="20"/>
                <w:szCs w:val="20"/>
              </w:rPr>
            </w:pPr>
            <w:r>
              <w:rPr>
                <w:rFonts w:ascii="Arial" w:eastAsia="Arial" w:hAnsi="Arial" w:cs="Arial"/>
                <w:b/>
                <w:bCs/>
                <w:sz w:val="18"/>
                <w:szCs w:val="18"/>
              </w:rPr>
              <w:t>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76"/>
                <w:sz w:val="13"/>
                <w:szCs w:val="13"/>
              </w:rPr>
              <w:t>---</w:t>
            </w:r>
          </w:p>
        </w:tc>
      </w:tr>
      <w:tr w:rsidR="00A60353" w:rsidTr="00BB3A3F">
        <w:trPr>
          <w:trHeight w:val="216"/>
        </w:trPr>
        <w:tc>
          <w:tcPr>
            <w:tcW w:w="1340" w:type="dxa"/>
            <w:vAlign w:val="bottom"/>
          </w:tcPr>
          <w:p w:rsidR="00A60353" w:rsidRDefault="00A60353" w:rsidP="00BB3A3F">
            <w:pPr>
              <w:rPr>
                <w:sz w:val="18"/>
                <w:szCs w:val="18"/>
              </w:rPr>
            </w:pPr>
          </w:p>
        </w:tc>
        <w:tc>
          <w:tcPr>
            <w:tcW w:w="1440" w:type="dxa"/>
            <w:vAlign w:val="bottom"/>
          </w:tcPr>
          <w:p w:rsidR="00A60353" w:rsidRDefault="00A60353" w:rsidP="00BB3A3F">
            <w:pPr>
              <w:rPr>
                <w:sz w:val="18"/>
                <w:szCs w:val="18"/>
              </w:rPr>
            </w:pPr>
          </w:p>
        </w:tc>
        <w:tc>
          <w:tcPr>
            <w:tcW w:w="320" w:type="dxa"/>
            <w:vAlign w:val="bottom"/>
          </w:tcPr>
          <w:p w:rsidR="00A60353" w:rsidRDefault="00A60353" w:rsidP="00BB3A3F">
            <w:pPr>
              <w:ind w:left="36"/>
              <w:jc w:val="center"/>
              <w:rPr>
                <w:sz w:val="20"/>
                <w:szCs w:val="20"/>
              </w:rPr>
            </w:pPr>
            <w:r>
              <w:rPr>
                <w:rFonts w:ascii="Arial" w:eastAsia="Arial" w:hAnsi="Arial" w:cs="Arial"/>
                <w:b/>
                <w:bCs/>
                <w:w w:val="76"/>
                <w:sz w:val="13"/>
                <w:szCs w:val="13"/>
              </w:rPr>
              <w:t>---</w:t>
            </w:r>
          </w:p>
        </w:tc>
      </w:tr>
      <w:tr w:rsidR="00A60353" w:rsidTr="00BB3A3F">
        <w:trPr>
          <w:trHeight w:val="384"/>
        </w:trPr>
        <w:tc>
          <w:tcPr>
            <w:tcW w:w="1340" w:type="dxa"/>
            <w:vAlign w:val="bottom"/>
          </w:tcPr>
          <w:p w:rsidR="00A60353" w:rsidRDefault="00A60353" w:rsidP="00BB3A3F">
            <w:pPr>
              <w:ind w:right="252"/>
              <w:jc w:val="right"/>
              <w:rPr>
                <w:sz w:val="20"/>
                <w:szCs w:val="20"/>
              </w:rPr>
            </w:pPr>
            <w:r>
              <w:rPr>
                <w:rFonts w:ascii="Arial" w:eastAsia="Arial" w:hAnsi="Arial" w:cs="Arial"/>
                <w:b/>
                <w:bCs/>
                <w:color w:val="FF0000"/>
                <w:w w:val="84"/>
                <w:sz w:val="18"/>
                <w:szCs w:val="18"/>
              </w:rPr>
              <w:t>110.000,00 kn</w:t>
            </w:r>
          </w:p>
        </w:tc>
        <w:tc>
          <w:tcPr>
            <w:tcW w:w="1440" w:type="dxa"/>
            <w:vAlign w:val="bottom"/>
          </w:tcPr>
          <w:p w:rsidR="00A60353" w:rsidRDefault="00A60353" w:rsidP="00BB3A3F">
            <w:pPr>
              <w:ind w:right="12"/>
              <w:jc w:val="right"/>
              <w:rPr>
                <w:sz w:val="20"/>
                <w:szCs w:val="20"/>
              </w:rPr>
            </w:pPr>
            <w:r>
              <w:rPr>
                <w:rFonts w:ascii="Arial" w:eastAsia="Arial" w:hAnsi="Arial" w:cs="Arial"/>
                <w:b/>
                <w:bCs/>
                <w:color w:val="FF0000"/>
                <w:sz w:val="18"/>
                <w:szCs w:val="18"/>
              </w:rPr>
              <w:t>95.000,00 kn</w:t>
            </w:r>
          </w:p>
        </w:tc>
        <w:tc>
          <w:tcPr>
            <w:tcW w:w="320" w:type="dxa"/>
            <w:vAlign w:val="bottom"/>
          </w:tcPr>
          <w:p w:rsidR="00A60353" w:rsidRDefault="00A60353" w:rsidP="00BB3A3F">
            <w:pPr>
              <w:ind w:left="36"/>
              <w:jc w:val="center"/>
              <w:rPr>
                <w:sz w:val="20"/>
                <w:szCs w:val="20"/>
              </w:rPr>
            </w:pPr>
            <w:r>
              <w:rPr>
                <w:rFonts w:ascii="Arial" w:eastAsia="Arial" w:hAnsi="Arial" w:cs="Arial"/>
                <w:b/>
                <w:bCs/>
                <w:color w:val="FF0000"/>
                <w:w w:val="86"/>
                <w:sz w:val="13"/>
                <w:szCs w:val="13"/>
              </w:rPr>
              <w:t>0,86</w:t>
            </w:r>
          </w:p>
        </w:tc>
      </w:tr>
      <w:tr w:rsidR="00A60353" w:rsidTr="00BB3A3F">
        <w:trPr>
          <w:trHeight w:val="355"/>
        </w:trPr>
        <w:tc>
          <w:tcPr>
            <w:tcW w:w="1340" w:type="dxa"/>
            <w:vAlign w:val="bottom"/>
          </w:tcPr>
          <w:p w:rsidR="00A60353" w:rsidRDefault="00A60353" w:rsidP="00BB3A3F">
            <w:pPr>
              <w:ind w:right="252"/>
              <w:jc w:val="right"/>
              <w:rPr>
                <w:sz w:val="20"/>
                <w:szCs w:val="20"/>
              </w:rPr>
            </w:pPr>
            <w:r>
              <w:rPr>
                <w:rFonts w:ascii="Arial" w:eastAsia="Arial" w:hAnsi="Arial" w:cs="Arial"/>
                <w:b/>
                <w:bCs/>
                <w:w w:val="84"/>
                <w:sz w:val="18"/>
                <w:szCs w:val="18"/>
              </w:rPr>
              <w:t>100.000,00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90.000,00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0,90</w:t>
            </w:r>
          </w:p>
        </w:tc>
      </w:tr>
      <w:tr w:rsidR="00A60353" w:rsidTr="00BB3A3F">
        <w:trPr>
          <w:trHeight w:val="365"/>
        </w:trPr>
        <w:tc>
          <w:tcPr>
            <w:tcW w:w="1340" w:type="dxa"/>
            <w:vAlign w:val="bottom"/>
          </w:tcPr>
          <w:p w:rsidR="00A60353" w:rsidRDefault="00A60353" w:rsidP="00BB3A3F">
            <w:pPr>
              <w:ind w:right="252"/>
              <w:jc w:val="right"/>
              <w:rPr>
                <w:sz w:val="20"/>
                <w:szCs w:val="20"/>
              </w:rPr>
            </w:pPr>
            <w:r>
              <w:rPr>
                <w:rFonts w:ascii="Arial" w:eastAsia="Arial" w:hAnsi="Arial" w:cs="Arial"/>
                <w:b/>
                <w:bCs/>
                <w:w w:val="84"/>
                <w:sz w:val="18"/>
                <w:szCs w:val="18"/>
              </w:rPr>
              <w:t>100.000,00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90.000,00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0,90</w:t>
            </w:r>
          </w:p>
        </w:tc>
      </w:tr>
      <w:tr w:rsidR="00A60353" w:rsidTr="00BB3A3F">
        <w:trPr>
          <w:trHeight w:val="367"/>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10.000,00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5.000,00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0,50</w:t>
            </w:r>
          </w:p>
        </w:tc>
      </w:tr>
      <w:tr w:rsidR="00A60353" w:rsidTr="00BB3A3F">
        <w:trPr>
          <w:trHeight w:val="365"/>
        </w:trPr>
        <w:tc>
          <w:tcPr>
            <w:tcW w:w="1340" w:type="dxa"/>
            <w:vAlign w:val="bottom"/>
          </w:tcPr>
          <w:p w:rsidR="00A60353" w:rsidRDefault="00A60353" w:rsidP="00BB3A3F">
            <w:pPr>
              <w:ind w:right="252"/>
              <w:jc w:val="right"/>
              <w:rPr>
                <w:sz w:val="20"/>
                <w:szCs w:val="20"/>
              </w:rPr>
            </w:pPr>
            <w:r>
              <w:rPr>
                <w:rFonts w:ascii="Arial" w:eastAsia="Arial" w:hAnsi="Arial" w:cs="Arial"/>
                <w:b/>
                <w:bCs/>
                <w:w w:val="92"/>
                <w:sz w:val="18"/>
                <w:szCs w:val="18"/>
              </w:rPr>
              <w:t>10.000,00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5.000,00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0,50</w:t>
            </w:r>
          </w:p>
        </w:tc>
      </w:tr>
      <w:tr w:rsidR="00A60353" w:rsidTr="00BB3A3F">
        <w:trPr>
          <w:trHeight w:val="367"/>
        </w:trPr>
        <w:tc>
          <w:tcPr>
            <w:tcW w:w="1340" w:type="dxa"/>
            <w:vAlign w:val="bottom"/>
          </w:tcPr>
          <w:p w:rsidR="00A60353" w:rsidRDefault="00A60353" w:rsidP="00BB3A3F">
            <w:pPr>
              <w:ind w:right="252"/>
              <w:jc w:val="right"/>
              <w:rPr>
                <w:sz w:val="20"/>
                <w:szCs w:val="20"/>
              </w:rPr>
            </w:pPr>
            <w:r>
              <w:rPr>
                <w:rFonts w:ascii="Arial" w:eastAsia="Arial" w:hAnsi="Arial" w:cs="Arial"/>
                <w:b/>
                <w:bCs/>
                <w:color w:val="FF0000"/>
                <w:w w:val="84"/>
                <w:sz w:val="18"/>
                <w:szCs w:val="18"/>
              </w:rPr>
              <w:t>170.000,00 kn</w:t>
            </w:r>
          </w:p>
        </w:tc>
        <w:tc>
          <w:tcPr>
            <w:tcW w:w="1440" w:type="dxa"/>
            <w:vAlign w:val="bottom"/>
          </w:tcPr>
          <w:p w:rsidR="00A60353" w:rsidRDefault="00A60353" w:rsidP="00BB3A3F">
            <w:pPr>
              <w:ind w:right="12"/>
              <w:jc w:val="right"/>
              <w:rPr>
                <w:sz w:val="20"/>
                <w:szCs w:val="20"/>
              </w:rPr>
            </w:pPr>
            <w:r>
              <w:rPr>
                <w:rFonts w:ascii="Arial" w:eastAsia="Arial" w:hAnsi="Arial" w:cs="Arial"/>
                <w:b/>
                <w:bCs/>
                <w:color w:val="FF0000"/>
                <w:sz w:val="18"/>
                <w:szCs w:val="18"/>
              </w:rPr>
              <w:t>150.000,00 kn</w:t>
            </w:r>
          </w:p>
        </w:tc>
        <w:tc>
          <w:tcPr>
            <w:tcW w:w="320" w:type="dxa"/>
            <w:vAlign w:val="bottom"/>
          </w:tcPr>
          <w:p w:rsidR="00A60353" w:rsidRDefault="00A60353" w:rsidP="00BB3A3F">
            <w:pPr>
              <w:ind w:left="36"/>
              <w:jc w:val="center"/>
              <w:rPr>
                <w:sz w:val="20"/>
                <w:szCs w:val="20"/>
              </w:rPr>
            </w:pPr>
            <w:r>
              <w:rPr>
                <w:rFonts w:ascii="Arial" w:eastAsia="Arial" w:hAnsi="Arial" w:cs="Arial"/>
                <w:b/>
                <w:bCs/>
                <w:color w:val="FF0000"/>
                <w:w w:val="86"/>
                <w:sz w:val="13"/>
                <w:szCs w:val="13"/>
              </w:rPr>
              <w:t>0,88</w:t>
            </w:r>
          </w:p>
        </w:tc>
      </w:tr>
      <w:tr w:rsidR="00A60353" w:rsidTr="00BB3A3F">
        <w:trPr>
          <w:trHeight w:val="245"/>
        </w:trPr>
        <w:tc>
          <w:tcPr>
            <w:tcW w:w="1340" w:type="dxa"/>
            <w:vAlign w:val="bottom"/>
          </w:tcPr>
          <w:p w:rsidR="00A60353" w:rsidRDefault="00A60353" w:rsidP="00BB3A3F">
            <w:pPr>
              <w:ind w:right="252"/>
              <w:jc w:val="right"/>
              <w:rPr>
                <w:sz w:val="20"/>
                <w:szCs w:val="20"/>
              </w:rPr>
            </w:pPr>
            <w:r>
              <w:rPr>
                <w:rFonts w:ascii="Arial" w:eastAsia="Arial" w:hAnsi="Arial" w:cs="Arial"/>
                <w:b/>
                <w:bCs/>
                <w:w w:val="84"/>
                <w:sz w:val="18"/>
                <w:szCs w:val="18"/>
              </w:rPr>
              <w:t>170.000,00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150.000,00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0,88</w:t>
            </w:r>
          </w:p>
        </w:tc>
      </w:tr>
      <w:tr w:rsidR="00A60353" w:rsidTr="00BB3A3F">
        <w:trPr>
          <w:trHeight w:val="360"/>
        </w:trPr>
        <w:tc>
          <w:tcPr>
            <w:tcW w:w="1340" w:type="dxa"/>
            <w:vAlign w:val="bottom"/>
          </w:tcPr>
          <w:p w:rsidR="00A60353" w:rsidRDefault="00A60353" w:rsidP="00BB3A3F">
            <w:pPr>
              <w:ind w:right="252"/>
              <w:jc w:val="right"/>
              <w:rPr>
                <w:sz w:val="20"/>
                <w:szCs w:val="20"/>
              </w:rPr>
            </w:pPr>
            <w:r>
              <w:rPr>
                <w:rFonts w:ascii="Arial" w:eastAsia="Arial" w:hAnsi="Arial" w:cs="Arial"/>
                <w:b/>
                <w:bCs/>
                <w:w w:val="84"/>
                <w:sz w:val="18"/>
                <w:szCs w:val="18"/>
              </w:rPr>
              <w:t>170.000,00 kn</w:t>
            </w:r>
          </w:p>
        </w:tc>
        <w:tc>
          <w:tcPr>
            <w:tcW w:w="1440" w:type="dxa"/>
            <w:vAlign w:val="bottom"/>
          </w:tcPr>
          <w:p w:rsidR="00A60353" w:rsidRDefault="00A60353" w:rsidP="00BB3A3F">
            <w:pPr>
              <w:ind w:right="12"/>
              <w:jc w:val="right"/>
              <w:rPr>
                <w:sz w:val="20"/>
                <w:szCs w:val="20"/>
              </w:rPr>
            </w:pPr>
            <w:r>
              <w:rPr>
                <w:rFonts w:ascii="Arial" w:eastAsia="Arial" w:hAnsi="Arial" w:cs="Arial"/>
                <w:b/>
                <w:bCs/>
                <w:sz w:val="18"/>
                <w:szCs w:val="18"/>
              </w:rPr>
              <w:t>150.000,00 kn</w:t>
            </w:r>
          </w:p>
        </w:tc>
        <w:tc>
          <w:tcPr>
            <w:tcW w:w="320" w:type="dxa"/>
            <w:vAlign w:val="bottom"/>
          </w:tcPr>
          <w:p w:rsidR="00A60353" w:rsidRDefault="00A60353" w:rsidP="00BB3A3F">
            <w:pPr>
              <w:ind w:left="36"/>
              <w:jc w:val="center"/>
              <w:rPr>
                <w:sz w:val="20"/>
                <w:szCs w:val="20"/>
              </w:rPr>
            </w:pPr>
            <w:r>
              <w:rPr>
                <w:rFonts w:ascii="Arial" w:eastAsia="Arial" w:hAnsi="Arial" w:cs="Arial"/>
                <w:b/>
                <w:bCs/>
                <w:w w:val="86"/>
                <w:sz w:val="13"/>
                <w:szCs w:val="13"/>
              </w:rPr>
              <w:t>0,88</w:t>
            </w:r>
          </w:p>
        </w:tc>
      </w:tr>
    </w:tbl>
    <w:p w:rsidR="00A60353" w:rsidRDefault="00A60353" w:rsidP="00A60353">
      <w:pPr>
        <w:spacing w:line="20" w:lineRule="exact"/>
        <w:rPr>
          <w:sz w:val="20"/>
          <w:szCs w:val="20"/>
        </w:rPr>
      </w:pPr>
      <w:r>
        <w:rPr>
          <w:noProof/>
          <w:sz w:val="20"/>
          <w:szCs w:val="20"/>
          <w:lang w:eastAsia="hr-HR"/>
        </w:rPr>
        <w:drawing>
          <wp:anchor distT="0" distB="0" distL="114300" distR="114300" simplePos="0" relativeHeight="251694080" behindDoc="1" locked="0" layoutInCell="0" allowOverlap="1">
            <wp:simplePos x="0" y="0"/>
            <wp:positionH relativeFrom="column">
              <wp:posOffset>-2969895</wp:posOffset>
            </wp:positionH>
            <wp:positionV relativeFrom="paragraph">
              <wp:posOffset>-6067425</wp:posOffset>
            </wp:positionV>
            <wp:extent cx="10328910" cy="5863590"/>
            <wp:effectExtent l="0" t="0" r="0" b="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extLst>
                    </a:blip>
                    <a:srcRect/>
                    <a:stretch>
                      <a:fillRect/>
                    </a:stretch>
                  </pic:blipFill>
                  <pic:spPr bwMode="auto">
                    <a:xfrm>
                      <a:off x="0" y="0"/>
                      <a:ext cx="10328910" cy="5863590"/>
                    </a:xfrm>
                    <a:prstGeom prst="rect">
                      <a:avLst/>
                    </a:prstGeom>
                    <a:noFill/>
                  </pic:spPr>
                </pic:pic>
              </a:graphicData>
            </a:graphic>
          </wp:anchor>
        </w:drawing>
      </w:r>
    </w:p>
    <w:p w:rsidR="00A60353" w:rsidRDefault="00A60353" w:rsidP="00A60353">
      <w:pPr>
        <w:spacing w:line="20" w:lineRule="exact"/>
        <w:rPr>
          <w:sz w:val="20"/>
          <w:szCs w:val="20"/>
        </w:rPr>
      </w:pPr>
      <w:r>
        <w:rPr>
          <w:sz w:val="20"/>
          <w:szCs w:val="20"/>
        </w:rPr>
        <w:br w:type="column"/>
      </w:r>
    </w:p>
    <w:p w:rsidR="00A60353" w:rsidRDefault="00A60353" w:rsidP="00A60353">
      <w:pPr>
        <w:spacing w:line="49" w:lineRule="exact"/>
        <w:rPr>
          <w:sz w:val="20"/>
          <w:szCs w:val="20"/>
        </w:rPr>
      </w:pPr>
    </w:p>
    <w:p w:rsidR="00A60353" w:rsidRDefault="00A60353" w:rsidP="00A60353">
      <w:pPr>
        <w:spacing w:line="1" w:lineRule="exact"/>
        <w:rPr>
          <w:sz w:val="1"/>
          <w:szCs w:val="1"/>
        </w:rPr>
      </w:pPr>
    </w:p>
    <w:tbl>
      <w:tblPr>
        <w:tblW w:w="0" w:type="auto"/>
        <w:tblLayout w:type="fixed"/>
        <w:tblCellMar>
          <w:left w:w="0" w:type="dxa"/>
          <w:right w:w="0" w:type="dxa"/>
        </w:tblCellMar>
        <w:tblLook w:val="04A0"/>
      </w:tblPr>
      <w:tblGrid>
        <w:gridCol w:w="1200"/>
        <w:gridCol w:w="400"/>
        <w:gridCol w:w="260"/>
        <w:gridCol w:w="1880"/>
        <w:gridCol w:w="1420"/>
        <w:gridCol w:w="680"/>
        <w:gridCol w:w="1340"/>
        <w:gridCol w:w="280"/>
      </w:tblGrid>
      <w:tr w:rsidR="00A60353" w:rsidTr="00BB3A3F">
        <w:trPr>
          <w:trHeight w:val="233"/>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50.000,00 kn</w:t>
            </w:r>
          </w:p>
        </w:tc>
        <w:tc>
          <w:tcPr>
            <w:tcW w:w="400" w:type="dxa"/>
            <w:vAlign w:val="bottom"/>
          </w:tcPr>
          <w:p w:rsidR="00A60353" w:rsidRDefault="00A60353" w:rsidP="00BB3A3F">
            <w:pPr>
              <w:jc w:val="center"/>
              <w:rPr>
                <w:sz w:val="20"/>
                <w:szCs w:val="20"/>
              </w:rPr>
            </w:pPr>
            <w:r>
              <w:rPr>
                <w:rFonts w:ascii="Arial" w:eastAsia="Arial" w:hAnsi="Arial" w:cs="Arial"/>
                <w:b/>
                <w:bCs/>
                <w:w w:val="92"/>
                <w:sz w:val="13"/>
                <w:szCs w:val="13"/>
              </w:rPr>
              <w:t>---</w:t>
            </w:r>
          </w:p>
        </w:tc>
        <w:tc>
          <w:tcPr>
            <w:tcW w:w="260" w:type="dxa"/>
            <w:vAlign w:val="bottom"/>
          </w:tcPr>
          <w:p w:rsidR="00A60353" w:rsidRDefault="00A60353" w:rsidP="00BB3A3F">
            <w:pPr>
              <w:rPr>
                <w:sz w:val="20"/>
                <w:szCs w:val="20"/>
              </w:rPr>
            </w:pPr>
          </w:p>
        </w:tc>
        <w:tc>
          <w:tcPr>
            <w:tcW w:w="1880" w:type="dxa"/>
            <w:vAlign w:val="bottom"/>
          </w:tcPr>
          <w:p w:rsidR="00A60353" w:rsidRDefault="00A60353" w:rsidP="00BB3A3F">
            <w:pPr>
              <w:rPr>
                <w:sz w:val="20"/>
                <w:szCs w:val="20"/>
              </w:rPr>
            </w:pPr>
          </w:p>
        </w:tc>
        <w:tc>
          <w:tcPr>
            <w:tcW w:w="1420" w:type="dxa"/>
            <w:vAlign w:val="bottom"/>
          </w:tcPr>
          <w:p w:rsidR="00A60353" w:rsidRDefault="00A60353" w:rsidP="00BB3A3F">
            <w:pPr>
              <w:rPr>
                <w:sz w:val="20"/>
                <w:szCs w:val="20"/>
              </w:rPr>
            </w:pPr>
          </w:p>
        </w:tc>
        <w:tc>
          <w:tcPr>
            <w:tcW w:w="680" w:type="dxa"/>
            <w:vAlign w:val="bottom"/>
          </w:tcPr>
          <w:p w:rsidR="00A60353" w:rsidRDefault="00A60353" w:rsidP="00BB3A3F">
            <w:pPr>
              <w:rPr>
                <w:sz w:val="20"/>
                <w:szCs w:val="20"/>
              </w:rPr>
            </w:pPr>
          </w:p>
        </w:tc>
        <w:tc>
          <w:tcPr>
            <w:tcW w:w="1340" w:type="dxa"/>
            <w:vAlign w:val="bottom"/>
          </w:tcPr>
          <w:p w:rsidR="00A60353" w:rsidRDefault="00A60353" w:rsidP="00BB3A3F">
            <w:pPr>
              <w:rPr>
                <w:sz w:val="20"/>
                <w:szCs w:val="20"/>
              </w:rPr>
            </w:pPr>
          </w:p>
        </w:tc>
        <w:tc>
          <w:tcPr>
            <w:tcW w:w="280" w:type="dxa"/>
            <w:vAlign w:val="bottom"/>
          </w:tcPr>
          <w:p w:rsidR="00A60353" w:rsidRDefault="00A60353" w:rsidP="00BB3A3F">
            <w:pPr>
              <w:rPr>
                <w:sz w:val="20"/>
                <w:szCs w:val="20"/>
              </w:rPr>
            </w:pPr>
          </w:p>
        </w:tc>
      </w:tr>
      <w:tr w:rsidR="00A60353" w:rsidTr="00BB3A3F">
        <w:trPr>
          <w:trHeight w:val="377"/>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20.000,00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0,82</w:t>
            </w:r>
          </w:p>
        </w:tc>
        <w:tc>
          <w:tcPr>
            <w:tcW w:w="260" w:type="dxa"/>
            <w:vAlign w:val="bottom"/>
          </w:tcPr>
          <w:p w:rsidR="00A60353" w:rsidRDefault="00A60353" w:rsidP="00BB3A3F">
            <w:pPr>
              <w:rPr>
                <w:sz w:val="24"/>
                <w:szCs w:val="24"/>
              </w:rPr>
            </w:pPr>
          </w:p>
        </w:tc>
        <w:tc>
          <w:tcPr>
            <w:tcW w:w="1880" w:type="dxa"/>
            <w:vAlign w:val="bottom"/>
          </w:tcPr>
          <w:p w:rsidR="00A60353" w:rsidRDefault="00A60353" w:rsidP="00BB3A3F">
            <w:pPr>
              <w:rPr>
                <w:sz w:val="24"/>
                <w:szCs w:val="24"/>
              </w:rPr>
            </w:pP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20.000,00 kn</w:t>
            </w:r>
          </w:p>
        </w:tc>
        <w:tc>
          <w:tcPr>
            <w:tcW w:w="680" w:type="dxa"/>
            <w:vAlign w:val="bottom"/>
          </w:tcPr>
          <w:p w:rsidR="00A60353" w:rsidRDefault="00A60353" w:rsidP="00BB3A3F">
            <w:pPr>
              <w:ind w:right="132"/>
              <w:jc w:val="center"/>
              <w:rPr>
                <w:sz w:val="20"/>
                <w:szCs w:val="20"/>
              </w:rPr>
            </w:pPr>
            <w:r>
              <w:rPr>
                <w:rFonts w:ascii="Arial" w:eastAsia="Arial" w:hAnsi="Arial" w:cs="Arial"/>
                <w:b/>
                <w:bCs/>
                <w:w w:val="85"/>
                <w:sz w:val="18"/>
                <w:szCs w:val="18"/>
              </w:rPr>
              <w:t>1,00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20.000,00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314"/>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20.000,00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0,82</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32</w:t>
            </w:r>
          </w:p>
        </w:tc>
        <w:tc>
          <w:tcPr>
            <w:tcW w:w="1880" w:type="dxa"/>
            <w:vAlign w:val="bottom"/>
          </w:tcPr>
          <w:p w:rsidR="00A60353" w:rsidRDefault="00A60353" w:rsidP="00BB3A3F">
            <w:pPr>
              <w:ind w:left="40"/>
              <w:rPr>
                <w:sz w:val="20"/>
                <w:szCs w:val="20"/>
              </w:rPr>
            </w:pPr>
            <w:r>
              <w:rPr>
                <w:rFonts w:ascii="Arial" w:eastAsia="Arial" w:hAnsi="Arial" w:cs="Arial"/>
                <w:b/>
                <w:bCs/>
                <w:sz w:val="16"/>
                <w:szCs w:val="16"/>
              </w:rPr>
              <w:t>Ras.naba.proiz.imovine</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20.000,00 kn</w:t>
            </w:r>
          </w:p>
        </w:tc>
        <w:tc>
          <w:tcPr>
            <w:tcW w:w="680" w:type="dxa"/>
            <w:vAlign w:val="bottom"/>
          </w:tcPr>
          <w:p w:rsidR="00A60353" w:rsidRDefault="00A60353" w:rsidP="00BB3A3F">
            <w:pPr>
              <w:ind w:right="132"/>
              <w:jc w:val="center"/>
              <w:rPr>
                <w:sz w:val="20"/>
                <w:szCs w:val="20"/>
              </w:rPr>
            </w:pPr>
            <w:r>
              <w:rPr>
                <w:rFonts w:ascii="Arial" w:eastAsia="Arial" w:hAnsi="Arial" w:cs="Arial"/>
                <w:b/>
                <w:bCs/>
                <w:w w:val="85"/>
                <w:sz w:val="18"/>
                <w:szCs w:val="18"/>
              </w:rPr>
              <w:t>1,00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20.000,00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422"/>
        </w:trPr>
        <w:tc>
          <w:tcPr>
            <w:tcW w:w="1200" w:type="dxa"/>
            <w:vAlign w:val="bottom"/>
          </w:tcPr>
          <w:p w:rsidR="00A60353" w:rsidRDefault="00A60353" w:rsidP="00BB3A3F">
            <w:pPr>
              <w:jc w:val="right"/>
              <w:rPr>
                <w:sz w:val="20"/>
                <w:szCs w:val="20"/>
              </w:rPr>
            </w:pPr>
            <w:r>
              <w:rPr>
                <w:rFonts w:ascii="Arial" w:eastAsia="Arial" w:hAnsi="Arial" w:cs="Arial"/>
                <w:b/>
                <w:bCs/>
                <w:color w:val="FF0000"/>
                <w:w w:val="89"/>
                <w:sz w:val="19"/>
                <w:szCs w:val="19"/>
              </w:rPr>
              <w:t>313.000,00 kn</w:t>
            </w:r>
          </w:p>
        </w:tc>
        <w:tc>
          <w:tcPr>
            <w:tcW w:w="400" w:type="dxa"/>
            <w:vAlign w:val="bottom"/>
          </w:tcPr>
          <w:p w:rsidR="00A60353" w:rsidRDefault="00A60353" w:rsidP="00BB3A3F">
            <w:pPr>
              <w:jc w:val="center"/>
              <w:rPr>
                <w:sz w:val="20"/>
                <w:szCs w:val="20"/>
              </w:rPr>
            </w:pPr>
            <w:r>
              <w:rPr>
                <w:rFonts w:ascii="Arial" w:eastAsia="Arial" w:hAnsi="Arial" w:cs="Arial"/>
                <w:b/>
                <w:bCs/>
                <w:color w:val="FF0000"/>
                <w:w w:val="94"/>
                <w:sz w:val="13"/>
                <w:szCs w:val="13"/>
              </w:rPr>
              <w:t>2,54</w:t>
            </w:r>
          </w:p>
        </w:tc>
        <w:tc>
          <w:tcPr>
            <w:tcW w:w="260" w:type="dxa"/>
            <w:vAlign w:val="bottom"/>
          </w:tcPr>
          <w:p w:rsidR="00A60353" w:rsidRDefault="00A60353" w:rsidP="00BB3A3F">
            <w:pPr>
              <w:rPr>
                <w:sz w:val="24"/>
                <w:szCs w:val="24"/>
              </w:rPr>
            </w:pPr>
          </w:p>
        </w:tc>
        <w:tc>
          <w:tcPr>
            <w:tcW w:w="1880" w:type="dxa"/>
            <w:vAlign w:val="bottom"/>
          </w:tcPr>
          <w:p w:rsidR="00A60353" w:rsidRDefault="00A60353" w:rsidP="00BB3A3F">
            <w:pPr>
              <w:rPr>
                <w:sz w:val="24"/>
                <w:szCs w:val="24"/>
              </w:rPr>
            </w:pPr>
          </w:p>
        </w:tc>
        <w:tc>
          <w:tcPr>
            <w:tcW w:w="1420" w:type="dxa"/>
            <w:vAlign w:val="bottom"/>
          </w:tcPr>
          <w:p w:rsidR="00A60353" w:rsidRDefault="00A60353" w:rsidP="00BB3A3F">
            <w:pPr>
              <w:jc w:val="right"/>
              <w:rPr>
                <w:sz w:val="20"/>
                <w:szCs w:val="20"/>
              </w:rPr>
            </w:pPr>
            <w:r>
              <w:rPr>
                <w:rFonts w:ascii="Arial" w:eastAsia="Arial" w:hAnsi="Arial" w:cs="Arial"/>
                <w:b/>
                <w:bCs/>
                <w:color w:val="FF0000"/>
                <w:sz w:val="18"/>
                <w:szCs w:val="18"/>
              </w:rPr>
              <w:t>261.000,00 kn</w:t>
            </w:r>
          </w:p>
        </w:tc>
        <w:tc>
          <w:tcPr>
            <w:tcW w:w="680" w:type="dxa"/>
            <w:vAlign w:val="bottom"/>
          </w:tcPr>
          <w:p w:rsidR="00A60353" w:rsidRDefault="00A60353" w:rsidP="00BB3A3F">
            <w:pPr>
              <w:ind w:right="152"/>
              <w:jc w:val="right"/>
              <w:rPr>
                <w:sz w:val="20"/>
                <w:szCs w:val="20"/>
              </w:rPr>
            </w:pPr>
            <w:r>
              <w:rPr>
                <w:rFonts w:ascii="Arial" w:eastAsia="Arial" w:hAnsi="Arial" w:cs="Arial"/>
                <w:b/>
                <w:bCs/>
                <w:color w:val="FF0000"/>
                <w:sz w:val="18"/>
                <w:szCs w:val="18"/>
              </w:rPr>
              <w:t>0,83</w:t>
            </w:r>
          </w:p>
        </w:tc>
        <w:tc>
          <w:tcPr>
            <w:tcW w:w="1340" w:type="dxa"/>
            <w:vAlign w:val="bottom"/>
          </w:tcPr>
          <w:p w:rsidR="00A60353" w:rsidRDefault="00A60353" w:rsidP="00BB3A3F">
            <w:pPr>
              <w:jc w:val="right"/>
              <w:rPr>
                <w:sz w:val="20"/>
                <w:szCs w:val="20"/>
              </w:rPr>
            </w:pPr>
            <w:r>
              <w:rPr>
                <w:rFonts w:ascii="Arial" w:eastAsia="Arial" w:hAnsi="Arial" w:cs="Arial"/>
                <w:b/>
                <w:bCs/>
                <w:color w:val="FF0000"/>
                <w:sz w:val="18"/>
                <w:szCs w:val="18"/>
              </w:rPr>
              <w:t>321.000,00 kn</w:t>
            </w:r>
          </w:p>
        </w:tc>
        <w:tc>
          <w:tcPr>
            <w:tcW w:w="280" w:type="dxa"/>
            <w:vAlign w:val="bottom"/>
          </w:tcPr>
          <w:p w:rsidR="00A60353" w:rsidRDefault="00A60353" w:rsidP="00BB3A3F">
            <w:pPr>
              <w:jc w:val="center"/>
              <w:rPr>
                <w:sz w:val="20"/>
                <w:szCs w:val="20"/>
              </w:rPr>
            </w:pPr>
            <w:r>
              <w:rPr>
                <w:rFonts w:ascii="Arial" w:eastAsia="Arial" w:hAnsi="Arial" w:cs="Arial"/>
                <w:b/>
                <w:bCs/>
                <w:color w:val="FF0000"/>
                <w:w w:val="86"/>
                <w:sz w:val="13"/>
                <w:szCs w:val="13"/>
              </w:rPr>
              <w:t>1,23</w:t>
            </w:r>
          </w:p>
        </w:tc>
      </w:tr>
      <w:tr w:rsidR="00A60353" w:rsidTr="00BB3A3F">
        <w:trPr>
          <w:trHeight w:val="355"/>
        </w:trPr>
        <w:tc>
          <w:tcPr>
            <w:tcW w:w="1200" w:type="dxa"/>
            <w:vAlign w:val="bottom"/>
          </w:tcPr>
          <w:p w:rsidR="00A60353" w:rsidRDefault="00A60353" w:rsidP="00BB3A3F">
            <w:pPr>
              <w:jc w:val="right"/>
              <w:rPr>
                <w:sz w:val="20"/>
                <w:szCs w:val="20"/>
              </w:rPr>
            </w:pPr>
            <w:r>
              <w:rPr>
                <w:rFonts w:ascii="Arial" w:eastAsia="Arial" w:hAnsi="Arial" w:cs="Arial"/>
                <w:b/>
                <w:bCs/>
                <w:sz w:val="19"/>
                <w:szCs w:val="19"/>
              </w:rPr>
              <w:t>5.000,00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pPr>
              <w:rPr>
                <w:sz w:val="24"/>
                <w:szCs w:val="24"/>
              </w:rPr>
            </w:pPr>
          </w:p>
        </w:tc>
        <w:tc>
          <w:tcPr>
            <w:tcW w:w="1880" w:type="dxa"/>
            <w:vAlign w:val="bottom"/>
          </w:tcPr>
          <w:p w:rsidR="00A60353" w:rsidRDefault="00A60353" w:rsidP="00BB3A3F">
            <w:pPr>
              <w:rPr>
                <w:sz w:val="24"/>
                <w:szCs w:val="24"/>
              </w:rPr>
            </w:pP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10.000,00 kn</w:t>
            </w:r>
          </w:p>
        </w:tc>
        <w:tc>
          <w:tcPr>
            <w:tcW w:w="680" w:type="dxa"/>
            <w:vAlign w:val="bottom"/>
          </w:tcPr>
          <w:p w:rsidR="00A60353" w:rsidRDefault="00A60353" w:rsidP="00BB3A3F">
            <w:pPr>
              <w:ind w:right="132"/>
              <w:jc w:val="center"/>
              <w:rPr>
                <w:sz w:val="20"/>
                <w:szCs w:val="20"/>
              </w:rPr>
            </w:pPr>
            <w:r>
              <w:rPr>
                <w:rFonts w:ascii="Arial" w:eastAsia="Arial" w:hAnsi="Arial" w:cs="Arial"/>
                <w:b/>
                <w:bCs/>
                <w:w w:val="85"/>
                <w:sz w:val="18"/>
                <w:szCs w:val="18"/>
              </w:rPr>
              <w:t>2,00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10.000,00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245"/>
        </w:trPr>
        <w:tc>
          <w:tcPr>
            <w:tcW w:w="1200" w:type="dxa"/>
            <w:vAlign w:val="bottom"/>
          </w:tcPr>
          <w:p w:rsidR="00A60353" w:rsidRDefault="00A60353" w:rsidP="00BB3A3F">
            <w:pPr>
              <w:jc w:val="right"/>
              <w:rPr>
                <w:sz w:val="20"/>
                <w:szCs w:val="20"/>
              </w:rPr>
            </w:pPr>
            <w:r>
              <w:rPr>
                <w:rFonts w:ascii="Arial" w:eastAsia="Arial" w:hAnsi="Arial" w:cs="Arial"/>
                <w:b/>
                <w:bCs/>
                <w:sz w:val="19"/>
                <w:szCs w:val="19"/>
              </w:rPr>
              <w:t>5.000,00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38</w:t>
            </w:r>
          </w:p>
        </w:tc>
        <w:tc>
          <w:tcPr>
            <w:tcW w:w="1880" w:type="dxa"/>
            <w:vAlign w:val="bottom"/>
          </w:tcPr>
          <w:p w:rsidR="00A60353" w:rsidRDefault="00A60353" w:rsidP="00BB3A3F">
            <w:pPr>
              <w:ind w:left="40"/>
              <w:rPr>
                <w:sz w:val="20"/>
                <w:szCs w:val="20"/>
              </w:rPr>
            </w:pPr>
            <w:r>
              <w:rPr>
                <w:rFonts w:ascii="Arial" w:eastAsia="Arial" w:hAnsi="Arial" w:cs="Arial"/>
                <w:b/>
                <w:bCs/>
                <w:sz w:val="16"/>
                <w:szCs w:val="16"/>
              </w:rPr>
              <w:t>Ostali rashodi</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10.000,00 kn</w:t>
            </w:r>
          </w:p>
        </w:tc>
        <w:tc>
          <w:tcPr>
            <w:tcW w:w="680" w:type="dxa"/>
            <w:vAlign w:val="bottom"/>
          </w:tcPr>
          <w:p w:rsidR="00A60353" w:rsidRDefault="00A60353" w:rsidP="00BB3A3F">
            <w:pPr>
              <w:ind w:right="132"/>
              <w:jc w:val="center"/>
              <w:rPr>
                <w:sz w:val="20"/>
                <w:szCs w:val="20"/>
              </w:rPr>
            </w:pPr>
            <w:r>
              <w:rPr>
                <w:rFonts w:ascii="Arial" w:eastAsia="Arial" w:hAnsi="Arial" w:cs="Arial"/>
                <w:b/>
                <w:bCs/>
                <w:w w:val="85"/>
                <w:sz w:val="18"/>
                <w:szCs w:val="18"/>
              </w:rPr>
              <w:t>2,00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10.000,00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355"/>
        </w:trPr>
        <w:tc>
          <w:tcPr>
            <w:tcW w:w="1200" w:type="dxa"/>
            <w:vAlign w:val="bottom"/>
          </w:tcPr>
          <w:p w:rsidR="00A60353" w:rsidRDefault="00A60353" w:rsidP="00BB3A3F">
            <w:pPr>
              <w:jc w:val="right"/>
              <w:rPr>
                <w:sz w:val="20"/>
                <w:szCs w:val="20"/>
              </w:rPr>
            </w:pPr>
            <w:r>
              <w:rPr>
                <w:rFonts w:ascii="Arial" w:eastAsia="Arial" w:hAnsi="Arial" w:cs="Arial"/>
                <w:b/>
                <w:bCs/>
                <w:w w:val="89"/>
                <w:sz w:val="19"/>
                <w:szCs w:val="19"/>
              </w:rPr>
              <w:t>150.000,00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3,00</w:t>
            </w:r>
          </w:p>
        </w:tc>
        <w:tc>
          <w:tcPr>
            <w:tcW w:w="260" w:type="dxa"/>
            <w:vAlign w:val="bottom"/>
          </w:tcPr>
          <w:p w:rsidR="00A60353" w:rsidRDefault="00A60353" w:rsidP="00BB3A3F">
            <w:pPr>
              <w:rPr>
                <w:sz w:val="24"/>
                <w:szCs w:val="24"/>
              </w:rPr>
            </w:pPr>
          </w:p>
        </w:tc>
        <w:tc>
          <w:tcPr>
            <w:tcW w:w="1880" w:type="dxa"/>
            <w:vAlign w:val="bottom"/>
          </w:tcPr>
          <w:p w:rsidR="00A60353" w:rsidRDefault="00A60353" w:rsidP="00BB3A3F">
            <w:pPr>
              <w:rPr>
                <w:sz w:val="24"/>
                <w:szCs w:val="24"/>
              </w:rPr>
            </w:pP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100.000,00 kn</w:t>
            </w:r>
          </w:p>
        </w:tc>
        <w:tc>
          <w:tcPr>
            <w:tcW w:w="680" w:type="dxa"/>
            <w:vAlign w:val="bottom"/>
          </w:tcPr>
          <w:p w:rsidR="00A60353" w:rsidRDefault="00A60353" w:rsidP="00BB3A3F">
            <w:pPr>
              <w:ind w:right="132"/>
              <w:jc w:val="center"/>
              <w:rPr>
                <w:sz w:val="20"/>
                <w:szCs w:val="20"/>
              </w:rPr>
            </w:pPr>
            <w:r>
              <w:rPr>
                <w:rFonts w:ascii="Arial" w:eastAsia="Arial" w:hAnsi="Arial" w:cs="Arial"/>
                <w:b/>
                <w:bCs/>
                <w:w w:val="85"/>
                <w:sz w:val="18"/>
                <w:szCs w:val="18"/>
              </w:rPr>
              <w:t>0,67</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100.000,00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413"/>
        </w:trPr>
        <w:tc>
          <w:tcPr>
            <w:tcW w:w="1200" w:type="dxa"/>
            <w:vAlign w:val="bottom"/>
          </w:tcPr>
          <w:p w:rsidR="00A60353" w:rsidRDefault="00A60353" w:rsidP="00BB3A3F">
            <w:pPr>
              <w:jc w:val="right"/>
              <w:rPr>
                <w:sz w:val="20"/>
                <w:szCs w:val="20"/>
              </w:rPr>
            </w:pPr>
            <w:r>
              <w:rPr>
                <w:rFonts w:ascii="Arial" w:eastAsia="Arial" w:hAnsi="Arial" w:cs="Arial"/>
                <w:b/>
                <w:bCs/>
                <w:w w:val="89"/>
                <w:sz w:val="19"/>
                <w:szCs w:val="19"/>
              </w:rPr>
              <w:t>150.000,00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3,00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42</w:t>
            </w:r>
          </w:p>
        </w:tc>
        <w:tc>
          <w:tcPr>
            <w:tcW w:w="1880" w:type="dxa"/>
            <w:vAlign w:val="bottom"/>
          </w:tcPr>
          <w:p w:rsidR="00A60353" w:rsidRDefault="00A60353" w:rsidP="00BB3A3F">
            <w:pPr>
              <w:ind w:left="40"/>
              <w:rPr>
                <w:sz w:val="20"/>
                <w:szCs w:val="20"/>
              </w:rPr>
            </w:pPr>
            <w:r>
              <w:rPr>
                <w:rFonts w:ascii="Arial" w:eastAsia="Arial" w:hAnsi="Arial" w:cs="Arial"/>
                <w:b/>
                <w:bCs/>
                <w:sz w:val="16"/>
                <w:szCs w:val="16"/>
              </w:rPr>
              <w:t>Ras.naba.proiz.imovine</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100.000,00 kn</w:t>
            </w:r>
          </w:p>
        </w:tc>
        <w:tc>
          <w:tcPr>
            <w:tcW w:w="680" w:type="dxa"/>
            <w:vAlign w:val="bottom"/>
          </w:tcPr>
          <w:p w:rsidR="00A60353" w:rsidRDefault="00A60353" w:rsidP="00BB3A3F">
            <w:pPr>
              <w:ind w:right="132"/>
              <w:jc w:val="center"/>
              <w:rPr>
                <w:sz w:val="20"/>
                <w:szCs w:val="20"/>
              </w:rPr>
            </w:pPr>
            <w:r>
              <w:rPr>
                <w:rFonts w:ascii="Arial" w:eastAsia="Arial" w:hAnsi="Arial" w:cs="Arial"/>
                <w:b/>
                <w:bCs/>
                <w:w w:val="85"/>
                <w:sz w:val="18"/>
                <w:szCs w:val="18"/>
              </w:rPr>
              <w:t>0,67</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100.000,00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389"/>
        </w:trPr>
        <w:tc>
          <w:tcPr>
            <w:tcW w:w="1200" w:type="dxa"/>
            <w:vAlign w:val="bottom"/>
          </w:tcPr>
          <w:p w:rsidR="00A60353" w:rsidRDefault="00A60353" w:rsidP="00BB3A3F">
            <w:pPr>
              <w:jc w:val="right"/>
              <w:rPr>
                <w:sz w:val="20"/>
                <w:szCs w:val="20"/>
              </w:rPr>
            </w:pPr>
            <w:r>
              <w:rPr>
                <w:rFonts w:ascii="Arial" w:eastAsia="Arial" w:hAnsi="Arial" w:cs="Arial"/>
                <w:b/>
                <w:bCs/>
                <w:sz w:val="19"/>
                <w:szCs w:val="19"/>
              </w:rPr>
              <w:t>3.000,00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pPr>
              <w:rPr>
                <w:sz w:val="24"/>
                <w:szCs w:val="24"/>
              </w:rPr>
            </w:pPr>
          </w:p>
        </w:tc>
        <w:tc>
          <w:tcPr>
            <w:tcW w:w="1880" w:type="dxa"/>
            <w:vAlign w:val="bottom"/>
          </w:tcPr>
          <w:p w:rsidR="00A60353" w:rsidRDefault="00A60353" w:rsidP="00BB3A3F">
            <w:pPr>
              <w:rPr>
                <w:sz w:val="24"/>
                <w:szCs w:val="24"/>
              </w:rPr>
            </w:pP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6.000,00 kn</w:t>
            </w:r>
          </w:p>
        </w:tc>
        <w:tc>
          <w:tcPr>
            <w:tcW w:w="680" w:type="dxa"/>
            <w:vAlign w:val="bottom"/>
          </w:tcPr>
          <w:p w:rsidR="00A60353" w:rsidRDefault="00A60353" w:rsidP="00BB3A3F">
            <w:pPr>
              <w:ind w:right="132"/>
              <w:jc w:val="center"/>
              <w:rPr>
                <w:sz w:val="20"/>
                <w:szCs w:val="20"/>
              </w:rPr>
            </w:pPr>
            <w:r>
              <w:rPr>
                <w:rFonts w:ascii="Arial" w:eastAsia="Arial" w:hAnsi="Arial" w:cs="Arial"/>
                <w:b/>
                <w:bCs/>
                <w:w w:val="85"/>
                <w:sz w:val="18"/>
                <w:szCs w:val="18"/>
              </w:rPr>
              <w:t>2,00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6.000,00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384"/>
        </w:trPr>
        <w:tc>
          <w:tcPr>
            <w:tcW w:w="1200" w:type="dxa"/>
            <w:vAlign w:val="bottom"/>
          </w:tcPr>
          <w:p w:rsidR="00A60353" w:rsidRDefault="00A60353" w:rsidP="00BB3A3F">
            <w:pPr>
              <w:jc w:val="right"/>
              <w:rPr>
                <w:sz w:val="20"/>
                <w:szCs w:val="20"/>
              </w:rPr>
            </w:pPr>
            <w:r>
              <w:rPr>
                <w:rFonts w:ascii="Arial" w:eastAsia="Arial" w:hAnsi="Arial" w:cs="Arial"/>
                <w:b/>
                <w:bCs/>
                <w:sz w:val="19"/>
                <w:szCs w:val="19"/>
              </w:rPr>
              <w:t>3.000,00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32</w:t>
            </w:r>
          </w:p>
        </w:tc>
        <w:tc>
          <w:tcPr>
            <w:tcW w:w="1880" w:type="dxa"/>
            <w:vAlign w:val="bottom"/>
          </w:tcPr>
          <w:p w:rsidR="00A60353" w:rsidRDefault="00A60353" w:rsidP="00BB3A3F">
            <w:pPr>
              <w:ind w:left="40"/>
              <w:rPr>
                <w:sz w:val="20"/>
                <w:szCs w:val="20"/>
              </w:rPr>
            </w:pPr>
            <w:r>
              <w:rPr>
                <w:rFonts w:ascii="Arial" w:eastAsia="Arial" w:hAnsi="Arial" w:cs="Arial"/>
                <w:b/>
                <w:bCs/>
                <w:sz w:val="16"/>
                <w:szCs w:val="16"/>
              </w:rPr>
              <w:t>Materijalni rashodi</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6.000,00 kn</w:t>
            </w:r>
          </w:p>
        </w:tc>
        <w:tc>
          <w:tcPr>
            <w:tcW w:w="680" w:type="dxa"/>
            <w:vAlign w:val="bottom"/>
          </w:tcPr>
          <w:p w:rsidR="00A60353" w:rsidRDefault="00A60353" w:rsidP="00BB3A3F">
            <w:pPr>
              <w:ind w:right="132"/>
              <w:jc w:val="center"/>
              <w:rPr>
                <w:sz w:val="20"/>
                <w:szCs w:val="20"/>
              </w:rPr>
            </w:pPr>
            <w:r>
              <w:rPr>
                <w:rFonts w:ascii="Arial" w:eastAsia="Arial" w:hAnsi="Arial" w:cs="Arial"/>
                <w:b/>
                <w:bCs/>
                <w:w w:val="85"/>
                <w:sz w:val="18"/>
                <w:szCs w:val="18"/>
              </w:rPr>
              <w:t>2,00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6.000,00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382"/>
        </w:trPr>
        <w:tc>
          <w:tcPr>
            <w:tcW w:w="1200" w:type="dxa"/>
            <w:vAlign w:val="bottom"/>
          </w:tcPr>
          <w:p w:rsidR="00A60353" w:rsidRDefault="00A60353" w:rsidP="00BB3A3F">
            <w:pPr>
              <w:jc w:val="right"/>
              <w:rPr>
                <w:sz w:val="20"/>
                <w:szCs w:val="20"/>
              </w:rPr>
            </w:pPr>
            <w:r>
              <w:rPr>
                <w:rFonts w:ascii="Arial" w:eastAsia="Arial" w:hAnsi="Arial" w:cs="Arial"/>
                <w:b/>
                <w:bCs/>
                <w:sz w:val="19"/>
                <w:szCs w:val="19"/>
              </w:rPr>
              <w:t>5.000,00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0,50</w:t>
            </w:r>
          </w:p>
        </w:tc>
        <w:tc>
          <w:tcPr>
            <w:tcW w:w="260" w:type="dxa"/>
            <w:vAlign w:val="bottom"/>
          </w:tcPr>
          <w:p w:rsidR="00A60353" w:rsidRDefault="00A60353" w:rsidP="00BB3A3F">
            <w:pPr>
              <w:rPr>
                <w:sz w:val="24"/>
                <w:szCs w:val="24"/>
              </w:rPr>
            </w:pPr>
          </w:p>
        </w:tc>
        <w:tc>
          <w:tcPr>
            <w:tcW w:w="1880" w:type="dxa"/>
            <w:vAlign w:val="bottom"/>
          </w:tcPr>
          <w:p w:rsidR="00A60353" w:rsidRDefault="00A60353" w:rsidP="00BB3A3F">
            <w:pPr>
              <w:rPr>
                <w:sz w:val="24"/>
                <w:szCs w:val="24"/>
              </w:rPr>
            </w:pP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5.000,00 kn</w:t>
            </w:r>
          </w:p>
        </w:tc>
        <w:tc>
          <w:tcPr>
            <w:tcW w:w="680" w:type="dxa"/>
            <w:vAlign w:val="bottom"/>
          </w:tcPr>
          <w:p w:rsidR="00A60353" w:rsidRDefault="00A60353" w:rsidP="00BB3A3F">
            <w:pPr>
              <w:ind w:right="132"/>
              <w:jc w:val="center"/>
              <w:rPr>
                <w:sz w:val="20"/>
                <w:szCs w:val="20"/>
              </w:rPr>
            </w:pPr>
            <w:r>
              <w:rPr>
                <w:rFonts w:ascii="Arial" w:eastAsia="Arial" w:hAnsi="Arial" w:cs="Arial"/>
                <w:b/>
                <w:bCs/>
                <w:w w:val="85"/>
                <w:sz w:val="18"/>
                <w:szCs w:val="18"/>
              </w:rPr>
              <w:t>1,00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15.000,00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3,00</w:t>
            </w:r>
          </w:p>
        </w:tc>
      </w:tr>
      <w:tr w:rsidR="00A60353" w:rsidTr="00BB3A3F">
        <w:trPr>
          <w:trHeight w:val="394"/>
        </w:trPr>
        <w:tc>
          <w:tcPr>
            <w:tcW w:w="1200" w:type="dxa"/>
            <w:vAlign w:val="bottom"/>
          </w:tcPr>
          <w:p w:rsidR="00A60353" w:rsidRDefault="00A60353" w:rsidP="00BB3A3F">
            <w:pPr>
              <w:jc w:val="right"/>
              <w:rPr>
                <w:sz w:val="20"/>
                <w:szCs w:val="20"/>
              </w:rPr>
            </w:pPr>
            <w:r>
              <w:rPr>
                <w:rFonts w:ascii="Arial" w:eastAsia="Arial" w:hAnsi="Arial" w:cs="Arial"/>
                <w:b/>
                <w:bCs/>
                <w:sz w:val="19"/>
                <w:szCs w:val="19"/>
              </w:rPr>
              <w:t>5.000,00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38</w:t>
            </w:r>
          </w:p>
        </w:tc>
        <w:tc>
          <w:tcPr>
            <w:tcW w:w="1880" w:type="dxa"/>
            <w:vAlign w:val="bottom"/>
          </w:tcPr>
          <w:p w:rsidR="00A60353" w:rsidRDefault="00A60353" w:rsidP="00BB3A3F">
            <w:pPr>
              <w:ind w:left="40"/>
              <w:rPr>
                <w:sz w:val="20"/>
                <w:szCs w:val="20"/>
              </w:rPr>
            </w:pPr>
            <w:r>
              <w:rPr>
                <w:rFonts w:ascii="Arial" w:eastAsia="Arial" w:hAnsi="Arial" w:cs="Arial"/>
                <w:b/>
                <w:bCs/>
                <w:sz w:val="16"/>
                <w:szCs w:val="16"/>
              </w:rPr>
              <w:t>Ostali rashodi</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5.000,00 kn</w:t>
            </w:r>
          </w:p>
        </w:tc>
        <w:tc>
          <w:tcPr>
            <w:tcW w:w="680" w:type="dxa"/>
            <w:vAlign w:val="bottom"/>
          </w:tcPr>
          <w:p w:rsidR="00A60353" w:rsidRDefault="00A60353" w:rsidP="00BB3A3F">
            <w:pPr>
              <w:ind w:right="132"/>
              <w:jc w:val="center"/>
              <w:rPr>
                <w:sz w:val="20"/>
                <w:szCs w:val="20"/>
              </w:rPr>
            </w:pPr>
            <w:r>
              <w:rPr>
                <w:rFonts w:ascii="Arial" w:eastAsia="Arial" w:hAnsi="Arial" w:cs="Arial"/>
                <w:b/>
                <w:bCs/>
                <w:w w:val="85"/>
                <w:sz w:val="18"/>
                <w:szCs w:val="18"/>
              </w:rPr>
              <w:t>1,00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15.000,00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3,00</w:t>
            </w:r>
          </w:p>
        </w:tc>
      </w:tr>
      <w:tr w:rsidR="00A60353" w:rsidTr="00BB3A3F">
        <w:trPr>
          <w:trHeight w:val="307"/>
        </w:trPr>
        <w:tc>
          <w:tcPr>
            <w:tcW w:w="1200" w:type="dxa"/>
            <w:vAlign w:val="bottom"/>
          </w:tcPr>
          <w:p w:rsidR="00A60353" w:rsidRDefault="00A60353" w:rsidP="00BB3A3F">
            <w:pPr>
              <w:jc w:val="right"/>
              <w:rPr>
                <w:sz w:val="20"/>
                <w:szCs w:val="20"/>
              </w:rPr>
            </w:pPr>
            <w:r>
              <w:rPr>
                <w:rFonts w:ascii="Arial" w:eastAsia="Arial" w:hAnsi="Arial" w:cs="Arial"/>
                <w:b/>
                <w:bCs/>
                <w:sz w:val="19"/>
                <w:szCs w:val="19"/>
              </w:rPr>
              <w:t>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0,00</w:t>
            </w:r>
          </w:p>
        </w:tc>
        <w:tc>
          <w:tcPr>
            <w:tcW w:w="260" w:type="dxa"/>
            <w:vAlign w:val="bottom"/>
          </w:tcPr>
          <w:p w:rsidR="00A60353" w:rsidRDefault="00A60353" w:rsidP="00BB3A3F">
            <w:pPr>
              <w:rPr>
                <w:sz w:val="24"/>
                <w:szCs w:val="24"/>
              </w:rPr>
            </w:pPr>
          </w:p>
        </w:tc>
        <w:tc>
          <w:tcPr>
            <w:tcW w:w="1880" w:type="dxa"/>
            <w:vAlign w:val="bottom"/>
          </w:tcPr>
          <w:p w:rsidR="00A60353" w:rsidRDefault="00A60353" w:rsidP="00BB3A3F">
            <w:pPr>
              <w:rPr>
                <w:sz w:val="24"/>
                <w:szCs w:val="24"/>
              </w:rPr>
            </w:pP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0,00 kn</w:t>
            </w:r>
          </w:p>
        </w:tc>
        <w:tc>
          <w:tcPr>
            <w:tcW w:w="680" w:type="dxa"/>
            <w:vAlign w:val="bottom"/>
          </w:tcPr>
          <w:p w:rsidR="00A60353" w:rsidRDefault="00A60353" w:rsidP="00BB3A3F">
            <w:pPr>
              <w:ind w:right="112"/>
              <w:jc w:val="center"/>
              <w:rPr>
                <w:sz w:val="20"/>
                <w:szCs w:val="20"/>
              </w:rPr>
            </w:pPr>
            <w:r>
              <w:rPr>
                <w:rFonts w:ascii="Arial" w:eastAsia="Arial" w:hAnsi="Arial" w:cs="Arial"/>
                <w:b/>
                <w:bCs/>
                <w:w w:val="88"/>
                <w:sz w:val="18"/>
                <w:szCs w:val="18"/>
              </w:rPr>
              <w:t>---</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0,00 kn</w:t>
            </w:r>
          </w:p>
        </w:tc>
        <w:tc>
          <w:tcPr>
            <w:tcW w:w="280" w:type="dxa"/>
            <w:vAlign w:val="bottom"/>
          </w:tcPr>
          <w:p w:rsidR="00A60353" w:rsidRDefault="00A60353" w:rsidP="00BB3A3F">
            <w:pPr>
              <w:ind w:left="16"/>
              <w:jc w:val="center"/>
              <w:rPr>
                <w:sz w:val="20"/>
                <w:szCs w:val="20"/>
              </w:rPr>
            </w:pPr>
            <w:r>
              <w:rPr>
                <w:rFonts w:ascii="Arial" w:eastAsia="Arial" w:hAnsi="Arial" w:cs="Arial"/>
                <w:b/>
                <w:bCs/>
                <w:w w:val="92"/>
                <w:sz w:val="13"/>
                <w:szCs w:val="13"/>
              </w:rPr>
              <w:t>---</w:t>
            </w:r>
          </w:p>
        </w:tc>
      </w:tr>
      <w:tr w:rsidR="00A60353" w:rsidTr="00BB3A3F">
        <w:trPr>
          <w:trHeight w:val="250"/>
        </w:trPr>
        <w:tc>
          <w:tcPr>
            <w:tcW w:w="1200" w:type="dxa"/>
            <w:vAlign w:val="bottom"/>
          </w:tcPr>
          <w:p w:rsidR="00A60353" w:rsidRDefault="00A60353" w:rsidP="00BB3A3F">
            <w:pPr>
              <w:jc w:val="right"/>
              <w:rPr>
                <w:sz w:val="20"/>
                <w:szCs w:val="20"/>
              </w:rPr>
            </w:pPr>
            <w:r>
              <w:rPr>
                <w:rFonts w:ascii="Arial" w:eastAsia="Arial" w:hAnsi="Arial" w:cs="Arial"/>
                <w:b/>
                <w:bCs/>
                <w:sz w:val="19"/>
                <w:szCs w:val="19"/>
              </w:rPr>
              <w:t>0,00 kn</w:t>
            </w:r>
          </w:p>
        </w:tc>
        <w:tc>
          <w:tcPr>
            <w:tcW w:w="400" w:type="dxa"/>
            <w:vAlign w:val="bottom"/>
          </w:tcPr>
          <w:p w:rsidR="00A60353" w:rsidRDefault="00A60353" w:rsidP="00BB3A3F">
            <w:pPr>
              <w:jc w:val="center"/>
              <w:rPr>
                <w:sz w:val="20"/>
                <w:szCs w:val="20"/>
              </w:rPr>
            </w:pPr>
            <w:r>
              <w:rPr>
                <w:rFonts w:ascii="Arial" w:eastAsia="Arial" w:hAnsi="Arial" w:cs="Arial"/>
                <w:b/>
                <w:bCs/>
                <w:w w:val="92"/>
                <w:sz w:val="13"/>
                <w:szCs w:val="13"/>
              </w:rPr>
              <w:t>---</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38</w:t>
            </w:r>
          </w:p>
        </w:tc>
        <w:tc>
          <w:tcPr>
            <w:tcW w:w="1880" w:type="dxa"/>
            <w:vAlign w:val="bottom"/>
          </w:tcPr>
          <w:p w:rsidR="00A60353" w:rsidRDefault="00A60353" w:rsidP="00BB3A3F">
            <w:pPr>
              <w:ind w:left="40"/>
              <w:rPr>
                <w:sz w:val="20"/>
                <w:szCs w:val="20"/>
              </w:rPr>
            </w:pPr>
            <w:r>
              <w:rPr>
                <w:rFonts w:ascii="Arial" w:eastAsia="Arial" w:hAnsi="Arial" w:cs="Arial"/>
                <w:b/>
                <w:bCs/>
                <w:sz w:val="16"/>
                <w:szCs w:val="16"/>
              </w:rPr>
              <w:t>Ostali rashodi</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0,00 kn</w:t>
            </w:r>
          </w:p>
        </w:tc>
        <w:tc>
          <w:tcPr>
            <w:tcW w:w="680" w:type="dxa"/>
            <w:vAlign w:val="bottom"/>
          </w:tcPr>
          <w:p w:rsidR="00A60353" w:rsidRDefault="00A60353" w:rsidP="00BB3A3F">
            <w:pPr>
              <w:ind w:right="112"/>
              <w:jc w:val="center"/>
              <w:rPr>
                <w:sz w:val="20"/>
                <w:szCs w:val="20"/>
              </w:rPr>
            </w:pPr>
            <w:r>
              <w:rPr>
                <w:rFonts w:ascii="Arial" w:eastAsia="Arial" w:hAnsi="Arial" w:cs="Arial"/>
                <w:b/>
                <w:bCs/>
                <w:w w:val="88"/>
                <w:sz w:val="18"/>
                <w:szCs w:val="18"/>
              </w:rPr>
              <w:t>---</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0,00 kn</w:t>
            </w:r>
          </w:p>
        </w:tc>
        <w:tc>
          <w:tcPr>
            <w:tcW w:w="280" w:type="dxa"/>
            <w:vAlign w:val="bottom"/>
          </w:tcPr>
          <w:p w:rsidR="00A60353" w:rsidRDefault="00A60353" w:rsidP="00BB3A3F">
            <w:pPr>
              <w:ind w:left="16"/>
              <w:jc w:val="center"/>
              <w:rPr>
                <w:sz w:val="20"/>
                <w:szCs w:val="20"/>
              </w:rPr>
            </w:pPr>
            <w:r>
              <w:rPr>
                <w:rFonts w:ascii="Arial" w:eastAsia="Arial" w:hAnsi="Arial" w:cs="Arial"/>
                <w:b/>
                <w:bCs/>
                <w:w w:val="92"/>
                <w:sz w:val="13"/>
                <w:szCs w:val="13"/>
              </w:rPr>
              <w:t>---</w:t>
            </w:r>
          </w:p>
        </w:tc>
      </w:tr>
      <w:tr w:rsidR="00A60353" w:rsidTr="00BB3A3F">
        <w:trPr>
          <w:trHeight w:val="250"/>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30.000,00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3,00</w:t>
            </w:r>
          </w:p>
        </w:tc>
        <w:tc>
          <w:tcPr>
            <w:tcW w:w="260" w:type="dxa"/>
            <w:vAlign w:val="bottom"/>
          </w:tcPr>
          <w:p w:rsidR="00A60353" w:rsidRDefault="00A60353" w:rsidP="00BB3A3F">
            <w:pPr>
              <w:rPr>
                <w:sz w:val="21"/>
                <w:szCs w:val="21"/>
              </w:rPr>
            </w:pPr>
          </w:p>
        </w:tc>
        <w:tc>
          <w:tcPr>
            <w:tcW w:w="1880" w:type="dxa"/>
            <w:vAlign w:val="bottom"/>
          </w:tcPr>
          <w:p w:rsidR="00A60353" w:rsidRDefault="00A60353" w:rsidP="00BB3A3F">
            <w:pPr>
              <w:rPr>
                <w:sz w:val="21"/>
                <w:szCs w:val="21"/>
              </w:rPr>
            </w:pP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20.000,00 kn</w:t>
            </w:r>
          </w:p>
        </w:tc>
        <w:tc>
          <w:tcPr>
            <w:tcW w:w="680" w:type="dxa"/>
            <w:vAlign w:val="bottom"/>
          </w:tcPr>
          <w:p w:rsidR="00A60353" w:rsidRDefault="00A60353" w:rsidP="00BB3A3F">
            <w:pPr>
              <w:ind w:right="132"/>
              <w:jc w:val="center"/>
              <w:rPr>
                <w:sz w:val="20"/>
                <w:szCs w:val="20"/>
              </w:rPr>
            </w:pPr>
            <w:r>
              <w:rPr>
                <w:rFonts w:ascii="Arial" w:eastAsia="Arial" w:hAnsi="Arial" w:cs="Arial"/>
                <w:b/>
                <w:bCs/>
                <w:w w:val="85"/>
                <w:sz w:val="18"/>
                <w:szCs w:val="18"/>
              </w:rPr>
              <w:t>0,67</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20.000,00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278"/>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30.000,00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3,00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38</w:t>
            </w:r>
          </w:p>
        </w:tc>
        <w:tc>
          <w:tcPr>
            <w:tcW w:w="1880" w:type="dxa"/>
            <w:vAlign w:val="bottom"/>
          </w:tcPr>
          <w:p w:rsidR="00A60353" w:rsidRDefault="00A60353" w:rsidP="00BB3A3F">
            <w:pPr>
              <w:ind w:left="40"/>
              <w:rPr>
                <w:sz w:val="20"/>
                <w:szCs w:val="20"/>
              </w:rPr>
            </w:pPr>
            <w:r>
              <w:rPr>
                <w:rFonts w:ascii="Arial" w:eastAsia="Arial" w:hAnsi="Arial" w:cs="Arial"/>
                <w:b/>
                <w:bCs/>
                <w:sz w:val="16"/>
                <w:szCs w:val="16"/>
              </w:rPr>
              <w:t>Ostali rashodi</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20.000,00 kn</w:t>
            </w:r>
          </w:p>
        </w:tc>
        <w:tc>
          <w:tcPr>
            <w:tcW w:w="680" w:type="dxa"/>
            <w:vAlign w:val="bottom"/>
          </w:tcPr>
          <w:p w:rsidR="00A60353" w:rsidRDefault="00A60353" w:rsidP="00BB3A3F">
            <w:pPr>
              <w:ind w:right="132"/>
              <w:jc w:val="center"/>
              <w:rPr>
                <w:sz w:val="20"/>
                <w:szCs w:val="20"/>
              </w:rPr>
            </w:pPr>
            <w:r>
              <w:rPr>
                <w:rFonts w:ascii="Arial" w:eastAsia="Arial" w:hAnsi="Arial" w:cs="Arial"/>
                <w:b/>
                <w:bCs/>
                <w:w w:val="85"/>
                <w:sz w:val="18"/>
                <w:szCs w:val="18"/>
              </w:rPr>
              <w:t>0,67</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20.000,00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278"/>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30.000,00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pPr>
              <w:rPr>
                <w:sz w:val="24"/>
                <w:szCs w:val="24"/>
              </w:rPr>
            </w:pPr>
          </w:p>
        </w:tc>
        <w:tc>
          <w:tcPr>
            <w:tcW w:w="1880" w:type="dxa"/>
            <w:vAlign w:val="bottom"/>
          </w:tcPr>
          <w:p w:rsidR="00A60353" w:rsidRDefault="00A60353" w:rsidP="00BB3A3F">
            <w:pPr>
              <w:rPr>
                <w:sz w:val="24"/>
                <w:szCs w:val="24"/>
              </w:rPr>
            </w:pP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30.000,00 kn</w:t>
            </w:r>
          </w:p>
        </w:tc>
        <w:tc>
          <w:tcPr>
            <w:tcW w:w="680" w:type="dxa"/>
            <w:vAlign w:val="bottom"/>
          </w:tcPr>
          <w:p w:rsidR="00A60353" w:rsidRDefault="00A60353" w:rsidP="00BB3A3F">
            <w:pPr>
              <w:ind w:right="132"/>
              <w:jc w:val="center"/>
              <w:rPr>
                <w:sz w:val="20"/>
                <w:szCs w:val="20"/>
              </w:rPr>
            </w:pPr>
            <w:r>
              <w:rPr>
                <w:rFonts w:ascii="Arial" w:eastAsia="Arial" w:hAnsi="Arial" w:cs="Arial"/>
                <w:b/>
                <w:bCs/>
                <w:w w:val="85"/>
                <w:sz w:val="18"/>
                <w:szCs w:val="18"/>
              </w:rPr>
              <w:t>1,00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30.000,00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286"/>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30.000,00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38</w:t>
            </w:r>
          </w:p>
        </w:tc>
        <w:tc>
          <w:tcPr>
            <w:tcW w:w="1880" w:type="dxa"/>
            <w:vAlign w:val="bottom"/>
          </w:tcPr>
          <w:p w:rsidR="00A60353" w:rsidRDefault="00A60353" w:rsidP="00BB3A3F">
            <w:pPr>
              <w:ind w:left="40"/>
              <w:rPr>
                <w:sz w:val="20"/>
                <w:szCs w:val="20"/>
              </w:rPr>
            </w:pPr>
            <w:r>
              <w:rPr>
                <w:rFonts w:ascii="Arial" w:eastAsia="Arial" w:hAnsi="Arial" w:cs="Arial"/>
                <w:b/>
                <w:bCs/>
                <w:sz w:val="16"/>
                <w:szCs w:val="16"/>
              </w:rPr>
              <w:t>Ostali rashodi</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30.000,00 kn</w:t>
            </w:r>
          </w:p>
        </w:tc>
        <w:tc>
          <w:tcPr>
            <w:tcW w:w="680" w:type="dxa"/>
            <w:vAlign w:val="bottom"/>
          </w:tcPr>
          <w:p w:rsidR="00A60353" w:rsidRDefault="00A60353" w:rsidP="00BB3A3F">
            <w:pPr>
              <w:ind w:right="132"/>
              <w:jc w:val="center"/>
              <w:rPr>
                <w:sz w:val="20"/>
                <w:szCs w:val="20"/>
              </w:rPr>
            </w:pPr>
            <w:r>
              <w:rPr>
                <w:rFonts w:ascii="Arial" w:eastAsia="Arial" w:hAnsi="Arial" w:cs="Arial"/>
                <w:b/>
                <w:bCs/>
                <w:w w:val="85"/>
                <w:sz w:val="18"/>
                <w:szCs w:val="18"/>
              </w:rPr>
              <w:t>1,00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30.000,00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389"/>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40.000,00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2,00</w:t>
            </w:r>
          </w:p>
        </w:tc>
        <w:tc>
          <w:tcPr>
            <w:tcW w:w="260" w:type="dxa"/>
            <w:vAlign w:val="bottom"/>
          </w:tcPr>
          <w:p w:rsidR="00A60353" w:rsidRDefault="00A60353" w:rsidP="00BB3A3F">
            <w:pPr>
              <w:rPr>
                <w:sz w:val="24"/>
                <w:szCs w:val="24"/>
              </w:rPr>
            </w:pPr>
          </w:p>
        </w:tc>
        <w:tc>
          <w:tcPr>
            <w:tcW w:w="1880" w:type="dxa"/>
            <w:vAlign w:val="bottom"/>
          </w:tcPr>
          <w:p w:rsidR="00A60353" w:rsidRDefault="00A60353" w:rsidP="00BB3A3F">
            <w:pPr>
              <w:rPr>
                <w:sz w:val="24"/>
                <w:szCs w:val="24"/>
              </w:rPr>
            </w:pP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40.000,00 kn</w:t>
            </w:r>
          </w:p>
        </w:tc>
        <w:tc>
          <w:tcPr>
            <w:tcW w:w="680" w:type="dxa"/>
            <w:vAlign w:val="bottom"/>
          </w:tcPr>
          <w:p w:rsidR="00A60353" w:rsidRDefault="00A60353" w:rsidP="00BB3A3F">
            <w:pPr>
              <w:ind w:right="132"/>
              <w:jc w:val="center"/>
              <w:rPr>
                <w:sz w:val="20"/>
                <w:szCs w:val="20"/>
              </w:rPr>
            </w:pPr>
            <w:r>
              <w:rPr>
                <w:rFonts w:ascii="Arial" w:eastAsia="Arial" w:hAnsi="Arial" w:cs="Arial"/>
                <w:b/>
                <w:bCs/>
                <w:w w:val="85"/>
                <w:sz w:val="18"/>
                <w:szCs w:val="18"/>
              </w:rPr>
              <w:t>1,00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40.000,00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348"/>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40.000,00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2,00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38</w:t>
            </w:r>
          </w:p>
        </w:tc>
        <w:tc>
          <w:tcPr>
            <w:tcW w:w="1880" w:type="dxa"/>
            <w:vAlign w:val="bottom"/>
          </w:tcPr>
          <w:p w:rsidR="00A60353" w:rsidRDefault="00A60353" w:rsidP="00BB3A3F">
            <w:pPr>
              <w:ind w:left="40"/>
              <w:rPr>
                <w:sz w:val="20"/>
                <w:szCs w:val="20"/>
              </w:rPr>
            </w:pPr>
            <w:r>
              <w:rPr>
                <w:rFonts w:ascii="Arial" w:eastAsia="Arial" w:hAnsi="Arial" w:cs="Arial"/>
                <w:b/>
                <w:bCs/>
                <w:sz w:val="16"/>
                <w:szCs w:val="16"/>
              </w:rPr>
              <w:t>Ostali rashodi</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40.000,00 kn</w:t>
            </w:r>
          </w:p>
        </w:tc>
        <w:tc>
          <w:tcPr>
            <w:tcW w:w="680" w:type="dxa"/>
            <w:vAlign w:val="bottom"/>
          </w:tcPr>
          <w:p w:rsidR="00A60353" w:rsidRDefault="00A60353" w:rsidP="00BB3A3F">
            <w:pPr>
              <w:ind w:right="132"/>
              <w:jc w:val="center"/>
              <w:rPr>
                <w:sz w:val="20"/>
                <w:szCs w:val="20"/>
              </w:rPr>
            </w:pPr>
            <w:r>
              <w:rPr>
                <w:rFonts w:ascii="Arial" w:eastAsia="Arial" w:hAnsi="Arial" w:cs="Arial"/>
                <w:b/>
                <w:bCs/>
                <w:w w:val="85"/>
                <w:sz w:val="18"/>
                <w:szCs w:val="18"/>
              </w:rPr>
              <w:t>1,00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40.000,00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245"/>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50.000,00 kn</w:t>
            </w:r>
          </w:p>
        </w:tc>
        <w:tc>
          <w:tcPr>
            <w:tcW w:w="400" w:type="dxa"/>
            <w:vAlign w:val="bottom"/>
          </w:tcPr>
          <w:p w:rsidR="00A60353" w:rsidRDefault="00A60353" w:rsidP="00BB3A3F">
            <w:pPr>
              <w:jc w:val="center"/>
              <w:rPr>
                <w:sz w:val="20"/>
                <w:szCs w:val="20"/>
              </w:rPr>
            </w:pPr>
            <w:r>
              <w:rPr>
                <w:rFonts w:ascii="Arial" w:eastAsia="Arial" w:hAnsi="Arial" w:cs="Arial"/>
                <w:b/>
                <w:bCs/>
                <w:w w:val="92"/>
                <w:sz w:val="13"/>
                <w:szCs w:val="13"/>
              </w:rPr>
              <w:t>---</w:t>
            </w:r>
          </w:p>
        </w:tc>
        <w:tc>
          <w:tcPr>
            <w:tcW w:w="260" w:type="dxa"/>
            <w:vAlign w:val="bottom"/>
          </w:tcPr>
          <w:p w:rsidR="00A60353" w:rsidRDefault="00A60353" w:rsidP="00BB3A3F">
            <w:pPr>
              <w:rPr>
                <w:sz w:val="21"/>
                <w:szCs w:val="21"/>
              </w:rPr>
            </w:pPr>
          </w:p>
        </w:tc>
        <w:tc>
          <w:tcPr>
            <w:tcW w:w="1880" w:type="dxa"/>
            <w:vAlign w:val="bottom"/>
          </w:tcPr>
          <w:p w:rsidR="00A60353" w:rsidRDefault="00A60353" w:rsidP="00BB3A3F">
            <w:pPr>
              <w:rPr>
                <w:sz w:val="21"/>
                <w:szCs w:val="21"/>
              </w:rPr>
            </w:pP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50.000,00 kn</w:t>
            </w:r>
          </w:p>
        </w:tc>
        <w:tc>
          <w:tcPr>
            <w:tcW w:w="680" w:type="dxa"/>
            <w:vAlign w:val="bottom"/>
          </w:tcPr>
          <w:p w:rsidR="00A60353" w:rsidRDefault="00A60353" w:rsidP="00BB3A3F">
            <w:pPr>
              <w:ind w:right="132"/>
              <w:jc w:val="center"/>
              <w:rPr>
                <w:sz w:val="20"/>
                <w:szCs w:val="20"/>
              </w:rPr>
            </w:pPr>
            <w:r>
              <w:rPr>
                <w:rFonts w:ascii="Arial" w:eastAsia="Arial" w:hAnsi="Arial" w:cs="Arial"/>
                <w:b/>
                <w:bCs/>
                <w:w w:val="85"/>
                <w:sz w:val="18"/>
                <w:szCs w:val="18"/>
              </w:rPr>
              <w:t>1,00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100.000,00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2,00</w:t>
            </w:r>
          </w:p>
        </w:tc>
      </w:tr>
      <w:tr w:rsidR="00A60353" w:rsidTr="00BB3A3F">
        <w:trPr>
          <w:trHeight w:val="245"/>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50.000,00 kn</w:t>
            </w:r>
          </w:p>
        </w:tc>
        <w:tc>
          <w:tcPr>
            <w:tcW w:w="400" w:type="dxa"/>
            <w:vAlign w:val="bottom"/>
          </w:tcPr>
          <w:p w:rsidR="00A60353" w:rsidRDefault="00A60353" w:rsidP="00BB3A3F">
            <w:pPr>
              <w:jc w:val="center"/>
              <w:rPr>
                <w:sz w:val="20"/>
                <w:szCs w:val="20"/>
              </w:rPr>
            </w:pPr>
            <w:r>
              <w:rPr>
                <w:rFonts w:ascii="Arial" w:eastAsia="Arial" w:hAnsi="Arial" w:cs="Arial"/>
                <w:b/>
                <w:bCs/>
                <w:w w:val="92"/>
                <w:sz w:val="13"/>
                <w:szCs w:val="13"/>
              </w:rPr>
              <w:t>---</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42</w:t>
            </w:r>
          </w:p>
        </w:tc>
        <w:tc>
          <w:tcPr>
            <w:tcW w:w="1880" w:type="dxa"/>
            <w:vAlign w:val="bottom"/>
          </w:tcPr>
          <w:p w:rsidR="00A60353" w:rsidRDefault="00A60353" w:rsidP="00BB3A3F">
            <w:pPr>
              <w:ind w:left="40"/>
              <w:rPr>
                <w:sz w:val="20"/>
                <w:szCs w:val="20"/>
              </w:rPr>
            </w:pPr>
            <w:r>
              <w:rPr>
                <w:rFonts w:ascii="Arial" w:eastAsia="Arial" w:hAnsi="Arial" w:cs="Arial"/>
                <w:b/>
                <w:bCs/>
                <w:sz w:val="16"/>
                <w:szCs w:val="16"/>
              </w:rPr>
              <w:t>Ras.naba.proiz.imovine</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50.000,00 kn</w:t>
            </w:r>
          </w:p>
        </w:tc>
        <w:tc>
          <w:tcPr>
            <w:tcW w:w="680" w:type="dxa"/>
            <w:vAlign w:val="bottom"/>
          </w:tcPr>
          <w:p w:rsidR="00A60353" w:rsidRDefault="00A60353" w:rsidP="00BB3A3F">
            <w:pPr>
              <w:ind w:right="132"/>
              <w:jc w:val="center"/>
              <w:rPr>
                <w:sz w:val="20"/>
                <w:szCs w:val="20"/>
              </w:rPr>
            </w:pPr>
            <w:r>
              <w:rPr>
                <w:rFonts w:ascii="Arial" w:eastAsia="Arial" w:hAnsi="Arial" w:cs="Arial"/>
                <w:b/>
                <w:bCs/>
                <w:w w:val="85"/>
                <w:sz w:val="18"/>
                <w:szCs w:val="18"/>
              </w:rPr>
              <w:t>1,00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100.000,00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2,00</w:t>
            </w:r>
          </w:p>
        </w:tc>
      </w:tr>
      <w:tr w:rsidR="00A60353" w:rsidTr="00BB3A3F">
        <w:trPr>
          <w:trHeight w:val="355"/>
        </w:trPr>
        <w:tc>
          <w:tcPr>
            <w:tcW w:w="1200" w:type="dxa"/>
            <w:vAlign w:val="bottom"/>
          </w:tcPr>
          <w:p w:rsidR="00A60353" w:rsidRDefault="00A60353" w:rsidP="00BB3A3F">
            <w:pPr>
              <w:jc w:val="right"/>
              <w:rPr>
                <w:sz w:val="20"/>
                <w:szCs w:val="20"/>
              </w:rPr>
            </w:pPr>
            <w:r>
              <w:rPr>
                <w:rFonts w:ascii="Arial" w:eastAsia="Arial" w:hAnsi="Arial" w:cs="Arial"/>
                <w:b/>
                <w:bCs/>
                <w:color w:val="FF0000"/>
                <w:w w:val="98"/>
                <w:sz w:val="19"/>
                <w:szCs w:val="19"/>
              </w:rPr>
              <w:t>90.000,00 kn</w:t>
            </w:r>
          </w:p>
        </w:tc>
        <w:tc>
          <w:tcPr>
            <w:tcW w:w="400" w:type="dxa"/>
            <w:vAlign w:val="bottom"/>
          </w:tcPr>
          <w:p w:rsidR="00A60353" w:rsidRDefault="00A60353" w:rsidP="00BB3A3F">
            <w:pPr>
              <w:jc w:val="center"/>
              <w:rPr>
                <w:sz w:val="20"/>
                <w:szCs w:val="20"/>
              </w:rPr>
            </w:pPr>
            <w:r>
              <w:rPr>
                <w:rFonts w:ascii="Arial" w:eastAsia="Arial" w:hAnsi="Arial" w:cs="Arial"/>
                <w:b/>
                <w:bCs/>
                <w:color w:val="FF0000"/>
                <w:w w:val="94"/>
                <w:sz w:val="13"/>
                <w:szCs w:val="13"/>
              </w:rPr>
              <w:t>0,95</w:t>
            </w:r>
          </w:p>
        </w:tc>
        <w:tc>
          <w:tcPr>
            <w:tcW w:w="260" w:type="dxa"/>
            <w:vAlign w:val="bottom"/>
          </w:tcPr>
          <w:p w:rsidR="00A60353" w:rsidRDefault="00A60353" w:rsidP="00BB3A3F">
            <w:pPr>
              <w:rPr>
                <w:sz w:val="24"/>
                <w:szCs w:val="24"/>
              </w:rPr>
            </w:pPr>
          </w:p>
        </w:tc>
        <w:tc>
          <w:tcPr>
            <w:tcW w:w="1880" w:type="dxa"/>
            <w:vAlign w:val="bottom"/>
          </w:tcPr>
          <w:p w:rsidR="00A60353" w:rsidRDefault="00A60353" w:rsidP="00BB3A3F">
            <w:pPr>
              <w:rPr>
                <w:sz w:val="24"/>
                <w:szCs w:val="24"/>
              </w:rPr>
            </w:pPr>
          </w:p>
        </w:tc>
        <w:tc>
          <w:tcPr>
            <w:tcW w:w="1420" w:type="dxa"/>
            <w:vAlign w:val="bottom"/>
          </w:tcPr>
          <w:p w:rsidR="00A60353" w:rsidRDefault="00A60353" w:rsidP="00BB3A3F">
            <w:pPr>
              <w:jc w:val="right"/>
              <w:rPr>
                <w:sz w:val="20"/>
                <w:szCs w:val="20"/>
              </w:rPr>
            </w:pPr>
            <w:r>
              <w:rPr>
                <w:rFonts w:ascii="Arial" w:eastAsia="Arial" w:hAnsi="Arial" w:cs="Arial"/>
                <w:b/>
                <w:bCs/>
                <w:color w:val="FF0000"/>
                <w:sz w:val="18"/>
                <w:szCs w:val="18"/>
              </w:rPr>
              <w:t>90.000,00 kn</w:t>
            </w:r>
          </w:p>
        </w:tc>
        <w:tc>
          <w:tcPr>
            <w:tcW w:w="680" w:type="dxa"/>
            <w:vAlign w:val="bottom"/>
          </w:tcPr>
          <w:p w:rsidR="00A60353" w:rsidRDefault="00A60353" w:rsidP="00BB3A3F">
            <w:pPr>
              <w:ind w:right="132"/>
              <w:jc w:val="center"/>
              <w:rPr>
                <w:sz w:val="20"/>
                <w:szCs w:val="20"/>
              </w:rPr>
            </w:pPr>
            <w:r>
              <w:rPr>
                <w:rFonts w:ascii="Arial" w:eastAsia="Arial" w:hAnsi="Arial" w:cs="Arial"/>
                <w:b/>
                <w:bCs/>
                <w:color w:val="FF0000"/>
                <w:w w:val="85"/>
                <w:sz w:val="18"/>
                <w:szCs w:val="18"/>
              </w:rPr>
              <w:t>1,00</w:t>
            </w:r>
          </w:p>
        </w:tc>
        <w:tc>
          <w:tcPr>
            <w:tcW w:w="1340" w:type="dxa"/>
            <w:vAlign w:val="bottom"/>
          </w:tcPr>
          <w:p w:rsidR="00A60353" w:rsidRDefault="00A60353" w:rsidP="00BB3A3F">
            <w:pPr>
              <w:jc w:val="right"/>
              <w:rPr>
                <w:sz w:val="20"/>
                <w:szCs w:val="20"/>
              </w:rPr>
            </w:pPr>
            <w:r>
              <w:rPr>
                <w:rFonts w:ascii="Arial" w:eastAsia="Arial" w:hAnsi="Arial" w:cs="Arial"/>
                <w:b/>
                <w:bCs/>
                <w:color w:val="FF0000"/>
                <w:sz w:val="18"/>
                <w:szCs w:val="18"/>
              </w:rPr>
              <w:t>90.000,00 kn</w:t>
            </w:r>
          </w:p>
        </w:tc>
        <w:tc>
          <w:tcPr>
            <w:tcW w:w="280" w:type="dxa"/>
            <w:vAlign w:val="bottom"/>
          </w:tcPr>
          <w:p w:rsidR="00A60353" w:rsidRDefault="00A60353" w:rsidP="00BB3A3F">
            <w:pPr>
              <w:jc w:val="center"/>
              <w:rPr>
                <w:sz w:val="20"/>
                <w:szCs w:val="20"/>
              </w:rPr>
            </w:pPr>
            <w:r>
              <w:rPr>
                <w:rFonts w:ascii="Arial" w:eastAsia="Arial" w:hAnsi="Arial" w:cs="Arial"/>
                <w:b/>
                <w:bCs/>
                <w:color w:val="FF0000"/>
                <w:w w:val="86"/>
                <w:sz w:val="13"/>
                <w:szCs w:val="13"/>
              </w:rPr>
              <w:t>1,00</w:t>
            </w:r>
          </w:p>
        </w:tc>
      </w:tr>
      <w:tr w:rsidR="00A60353" w:rsidTr="00BB3A3F">
        <w:trPr>
          <w:trHeight w:val="355"/>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80.000,00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0,89</w:t>
            </w:r>
          </w:p>
        </w:tc>
        <w:tc>
          <w:tcPr>
            <w:tcW w:w="260" w:type="dxa"/>
            <w:vAlign w:val="bottom"/>
          </w:tcPr>
          <w:p w:rsidR="00A60353" w:rsidRDefault="00A60353" w:rsidP="00BB3A3F">
            <w:pPr>
              <w:rPr>
                <w:sz w:val="24"/>
                <w:szCs w:val="24"/>
              </w:rPr>
            </w:pPr>
          </w:p>
        </w:tc>
        <w:tc>
          <w:tcPr>
            <w:tcW w:w="1880" w:type="dxa"/>
            <w:vAlign w:val="bottom"/>
          </w:tcPr>
          <w:p w:rsidR="00A60353" w:rsidRDefault="00A60353" w:rsidP="00BB3A3F">
            <w:pPr>
              <w:rPr>
                <w:sz w:val="24"/>
                <w:szCs w:val="24"/>
              </w:rPr>
            </w:pP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80.000,00 kn</w:t>
            </w:r>
          </w:p>
        </w:tc>
        <w:tc>
          <w:tcPr>
            <w:tcW w:w="680" w:type="dxa"/>
            <w:vAlign w:val="bottom"/>
          </w:tcPr>
          <w:p w:rsidR="00A60353" w:rsidRDefault="00A60353" w:rsidP="00BB3A3F">
            <w:pPr>
              <w:ind w:right="132"/>
              <w:jc w:val="center"/>
              <w:rPr>
                <w:sz w:val="20"/>
                <w:szCs w:val="20"/>
              </w:rPr>
            </w:pPr>
            <w:r>
              <w:rPr>
                <w:rFonts w:ascii="Arial" w:eastAsia="Arial" w:hAnsi="Arial" w:cs="Arial"/>
                <w:b/>
                <w:bCs/>
                <w:w w:val="85"/>
                <w:sz w:val="18"/>
                <w:szCs w:val="18"/>
              </w:rPr>
              <w:t>1,00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80.000,00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367"/>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80.000,00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0,89</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37</w:t>
            </w:r>
          </w:p>
        </w:tc>
        <w:tc>
          <w:tcPr>
            <w:tcW w:w="1880" w:type="dxa"/>
            <w:vAlign w:val="bottom"/>
          </w:tcPr>
          <w:p w:rsidR="00A60353" w:rsidRDefault="00A60353" w:rsidP="00BB3A3F">
            <w:pPr>
              <w:ind w:left="40"/>
              <w:rPr>
                <w:sz w:val="20"/>
                <w:szCs w:val="20"/>
              </w:rPr>
            </w:pPr>
            <w:r>
              <w:rPr>
                <w:rFonts w:ascii="Arial" w:eastAsia="Arial" w:hAnsi="Arial" w:cs="Arial"/>
                <w:b/>
                <w:bCs/>
                <w:sz w:val="16"/>
                <w:szCs w:val="16"/>
              </w:rPr>
              <w:t>Naknade građanima .</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80.000,00 kn</w:t>
            </w:r>
          </w:p>
        </w:tc>
        <w:tc>
          <w:tcPr>
            <w:tcW w:w="680" w:type="dxa"/>
            <w:vAlign w:val="bottom"/>
          </w:tcPr>
          <w:p w:rsidR="00A60353" w:rsidRDefault="00A60353" w:rsidP="00BB3A3F">
            <w:pPr>
              <w:ind w:right="132"/>
              <w:jc w:val="center"/>
              <w:rPr>
                <w:sz w:val="20"/>
                <w:szCs w:val="20"/>
              </w:rPr>
            </w:pPr>
            <w:r>
              <w:rPr>
                <w:rFonts w:ascii="Arial" w:eastAsia="Arial" w:hAnsi="Arial" w:cs="Arial"/>
                <w:b/>
                <w:bCs/>
                <w:w w:val="85"/>
                <w:sz w:val="18"/>
                <w:szCs w:val="18"/>
              </w:rPr>
              <w:t>1,00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80.000,00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365"/>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10.000,00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2,00</w:t>
            </w:r>
          </w:p>
        </w:tc>
        <w:tc>
          <w:tcPr>
            <w:tcW w:w="260" w:type="dxa"/>
            <w:vAlign w:val="bottom"/>
          </w:tcPr>
          <w:p w:rsidR="00A60353" w:rsidRDefault="00A60353" w:rsidP="00BB3A3F">
            <w:pPr>
              <w:rPr>
                <w:sz w:val="24"/>
                <w:szCs w:val="24"/>
              </w:rPr>
            </w:pPr>
          </w:p>
        </w:tc>
        <w:tc>
          <w:tcPr>
            <w:tcW w:w="1880" w:type="dxa"/>
            <w:vAlign w:val="bottom"/>
          </w:tcPr>
          <w:p w:rsidR="00A60353" w:rsidRDefault="00A60353" w:rsidP="00BB3A3F">
            <w:pPr>
              <w:rPr>
                <w:sz w:val="24"/>
                <w:szCs w:val="24"/>
              </w:rPr>
            </w:pP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10.000,00 kn</w:t>
            </w:r>
          </w:p>
        </w:tc>
        <w:tc>
          <w:tcPr>
            <w:tcW w:w="680" w:type="dxa"/>
            <w:vAlign w:val="bottom"/>
          </w:tcPr>
          <w:p w:rsidR="00A60353" w:rsidRDefault="00A60353" w:rsidP="00BB3A3F">
            <w:pPr>
              <w:ind w:right="132"/>
              <w:jc w:val="center"/>
              <w:rPr>
                <w:sz w:val="20"/>
                <w:szCs w:val="20"/>
              </w:rPr>
            </w:pPr>
            <w:r>
              <w:rPr>
                <w:rFonts w:ascii="Arial" w:eastAsia="Arial" w:hAnsi="Arial" w:cs="Arial"/>
                <w:b/>
                <w:bCs/>
                <w:w w:val="85"/>
                <w:sz w:val="18"/>
                <w:szCs w:val="18"/>
              </w:rPr>
              <w:t>1,00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10.000,00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367"/>
        </w:trPr>
        <w:tc>
          <w:tcPr>
            <w:tcW w:w="1200" w:type="dxa"/>
            <w:vAlign w:val="bottom"/>
          </w:tcPr>
          <w:p w:rsidR="00A60353" w:rsidRDefault="00A60353" w:rsidP="00BB3A3F">
            <w:pPr>
              <w:jc w:val="right"/>
              <w:rPr>
                <w:sz w:val="20"/>
                <w:szCs w:val="20"/>
              </w:rPr>
            </w:pPr>
            <w:r>
              <w:rPr>
                <w:rFonts w:ascii="Arial" w:eastAsia="Arial" w:hAnsi="Arial" w:cs="Arial"/>
                <w:b/>
                <w:bCs/>
                <w:w w:val="98"/>
                <w:sz w:val="19"/>
                <w:szCs w:val="19"/>
              </w:rPr>
              <w:t>10.000,00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2,00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37</w:t>
            </w:r>
          </w:p>
        </w:tc>
        <w:tc>
          <w:tcPr>
            <w:tcW w:w="1880" w:type="dxa"/>
            <w:vAlign w:val="bottom"/>
          </w:tcPr>
          <w:p w:rsidR="00A60353" w:rsidRDefault="00A60353" w:rsidP="00BB3A3F">
            <w:pPr>
              <w:ind w:left="40"/>
              <w:rPr>
                <w:sz w:val="20"/>
                <w:szCs w:val="20"/>
              </w:rPr>
            </w:pPr>
            <w:r>
              <w:rPr>
                <w:rFonts w:ascii="Arial" w:eastAsia="Arial" w:hAnsi="Arial" w:cs="Arial"/>
                <w:b/>
                <w:bCs/>
                <w:sz w:val="16"/>
                <w:szCs w:val="16"/>
              </w:rPr>
              <w:t>Naknade građanima .</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10.000,00 kn</w:t>
            </w:r>
          </w:p>
        </w:tc>
        <w:tc>
          <w:tcPr>
            <w:tcW w:w="680" w:type="dxa"/>
            <w:vAlign w:val="bottom"/>
          </w:tcPr>
          <w:p w:rsidR="00A60353" w:rsidRDefault="00A60353" w:rsidP="00BB3A3F">
            <w:pPr>
              <w:ind w:right="132"/>
              <w:jc w:val="center"/>
              <w:rPr>
                <w:sz w:val="20"/>
                <w:szCs w:val="20"/>
              </w:rPr>
            </w:pPr>
            <w:r>
              <w:rPr>
                <w:rFonts w:ascii="Arial" w:eastAsia="Arial" w:hAnsi="Arial" w:cs="Arial"/>
                <w:b/>
                <w:bCs/>
                <w:w w:val="85"/>
                <w:sz w:val="18"/>
                <w:szCs w:val="18"/>
              </w:rPr>
              <w:t>1,00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10.000,00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365"/>
        </w:trPr>
        <w:tc>
          <w:tcPr>
            <w:tcW w:w="1200" w:type="dxa"/>
            <w:vAlign w:val="bottom"/>
          </w:tcPr>
          <w:p w:rsidR="00A60353" w:rsidRDefault="00A60353" w:rsidP="00BB3A3F">
            <w:pPr>
              <w:jc w:val="right"/>
              <w:rPr>
                <w:sz w:val="20"/>
                <w:szCs w:val="20"/>
              </w:rPr>
            </w:pPr>
            <w:r>
              <w:rPr>
                <w:rFonts w:ascii="Arial" w:eastAsia="Arial" w:hAnsi="Arial" w:cs="Arial"/>
                <w:b/>
                <w:bCs/>
                <w:color w:val="FF0000"/>
                <w:w w:val="89"/>
                <w:sz w:val="19"/>
                <w:szCs w:val="19"/>
              </w:rPr>
              <w:t>150.000,00 kn</w:t>
            </w:r>
          </w:p>
        </w:tc>
        <w:tc>
          <w:tcPr>
            <w:tcW w:w="400" w:type="dxa"/>
            <w:vAlign w:val="bottom"/>
          </w:tcPr>
          <w:p w:rsidR="00A60353" w:rsidRDefault="00A60353" w:rsidP="00BB3A3F">
            <w:pPr>
              <w:jc w:val="center"/>
              <w:rPr>
                <w:sz w:val="20"/>
                <w:szCs w:val="20"/>
              </w:rPr>
            </w:pPr>
            <w:r>
              <w:rPr>
                <w:rFonts w:ascii="Arial" w:eastAsia="Arial" w:hAnsi="Arial" w:cs="Arial"/>
                <w:b/>
                <w:bCs/>
                <w:color w:val="FF0000"/>
                <w:w w:val="94"/>
                <w:sz w:val="13"/>
                <w:szCs w:val="13"/>
              </w:rPr>
              <w:t>1,00</w:t>
            </w:r>
          </w:p>
        </w:tc>
        <w:tc>
          <w:tcPr>
            <w:tcW w:w="260" w:type="dxa"/>
            <w:vAlign w:val="bottom"/>
          </w:tcPr>
          <w:p w:rsidR="00A60353" w:rsidRDefault="00A60353" w:rsidP="00BB3A3F">
            <w:pPr>
              <w:rPr>
                <w:sz w:val="24"/>
                <w:szCs w:val="24"/>
              </w:rPr>
            </w:pPr>
          </w:p>
        </w:tc>
        <w:tc>
          <w:tcPr>
            <w:tcW w:w="1880" w:type="dxa"/>
            <w:vAlign w:val="bottom"/>
          </w:tcPr>
          <w:p w:rsidR="00A60353" w:rsidRDefault="00A60353" w:rsidP="00BB3A3F">
            <w:pPr>
              <w:rPr>
                <w:sz w:val="24"/>
                <w:szCs w:val="24"/>
              </w:rPr>
            </w:pPr>
          </w:p>
        </w:tc>
        <w:tc>
          <w:tcPr>
            <w:tcW w:w="1420" w:type="dxa"/>
            <w:vAlign w:val="bottom"/>
          </w:tcPr>
          <w:p w:rsidR="00A60353" w:rsidRDefault="00A60353" w:rsidP="00BB3A3F">
            <w:pPr>
              <w:jc w:val="right"/>
              <w:rPr>
                <w:sz w:val="20"/>
                <w:szCs w:val="20"/>
              </w:rPr>
            </w:pPr>
            <w:r>
              <w:rPr>
                <w:rFonts w:ascii="Arial" w:eastAsia="Arial" w:hAnsi="Arial" w:cs="Arial"/>
                <w:b/>
                <w:bCs/>
                <w:color w:val="FF0000"/>
                <w:sz w:val="18"/>
                <w:szCs w:val="18"/>
              </w:rPr>
              <w:t>150.000,00 kn</w:t>
            </w:r>
          </w:p>
        </w:tc>
        <w:tc>
          <w:tcPr>
            <w:tcW w:w="680" w:type="dxa"/>
            <w:vAlign w:val="bottom"/>
          </w:tcPr>
          <w:p w:rsidR="00A60353" w:rsidRDefault="00A60353" w:rsidP="00BB3A3F">
            <w:pPr>
              <w:ind w:right="132"/>
              <w:jc w:val="center"/>
              <w:rPr>
                <w:sz w:val="20"/>
                <w:szCs w:val="20"/>
              </w:rPr>
            </w:pPr>
            <w:r>
              <w:rPr>
                <w:rFonts w:ascii="Arial" w:eastAsia="Arial" w:hAnsi="Arial" w:cs="Arial"/>
                <w:b/>
                <w:bCs/>
                <w:color w:val="FF0000"/>
                <w:w w:val="85"/>
                <w:sz w:val="18"/>
                <w:szCs w:val="18"/>
              </w:rPr>
              <w:t>1,00</w:t>
            </w:r>
          </w:p>
        </w:tc>
        <w:tc>
          <w:tcPr>
            <w:tcW w:w="1340" w:type="dxa"/>
            <w:vAlign w:val="bottom"/>
          </w:tcPr>
          <w:p w:rsidR="00A60353" w:rsidRDefault="00A60353" w:rsidP="00BB3A3F">
            <w:pPr>
              <w:jc w:val="right"/>
              <w:rPr>
                <w:sz w:val="20"/>
                <w:szCs w:val="20"/>
              </w:rPr>
            </w:pPr>
            <w:r>
              <w:rPr>
                <w:rFonts w:ascii="Arial" w:eastAsia="Arial" w:hAnsi="Arial" w:cs="Arial"/>
                <w:b/>
                <w:bCs/>
                <w:color w:val="FF0000"/>
                <w:sz w:val="18"/>
                <w:szCs w:val="18"/>
              </w:rPr>
              <w:t>150.000,00 kn</w:t>
            </w:r>
          </w:p>
        </w:tc>
        <w:tc>
          <w:tcPr>
            <w:tcW w:w="280" w:type="dxa"/>
            <w:vAlign w:val="bottom"/>
          </w:tcPr>
          <w:p w:rsidR="00A60353" w:rsidRDefault="00A60353" w:rsidP="00BB3A3F">
            <w:pPr>
              <w:jc w:val="center"/>
              <w:rPr>
                <w:sz w:val="20"/>
                <w:szCs w:val="20"/>
              </w:rPr>
            </w:pPr>
            <w:r>
              <w:rPr>
                <w:rFonts w:ascii="Arial" w:eastAsia="Arial" w:hAnsi="Arial" w:cs="Arial"/>
                <w:b/>
                <w:bCs/>
                <w:color w:val="FF0000"/>
                <w:w w:val="86"/>
                <w:sz w:val="13"/>
                <w:szCs w:val="13"/>
              </w:rPr>
              <w:t>1,00</w:t>
            </w:r>
          </w:p>
        </w:tc>
      </w:tr>
      <w:tr w:rsidR="00A60353" w:rsidTr="00BB3A3F">
        <w:trPr>
          <w:trHeight w:val="245"/>
        </w:trPr>
        <w:tc>
          <w:tcPr>
            <w:tcW w:w="1200" w:type="dxa"/>
            <w:vAlign w:val="bottom"/>
          </w:tcPr>
          <w:p w:rsidR="00A60353" w:rsidRDefault="00A60353" w:rsidP="00BB3A3F">
            <w:pPr>
              <w:jc w:val="right"/>
              <w:rPr>
                <w:sz w:val="20"/>
                <w:szCs w:val="20"/>
              </w:rPr>
            </w:pPr>
            <w:r>
              <w:rPr>
                <w:rFonts w:ascii="Arial" w:eastAsia="Arial" w:hAnsi="Arial" w:cs="Arial"/>
                <w:b/>
                <w:bCs/>
                <w:w w:val="89"/>
                <w:sz w:val="19"/>
                <w:szCs w:val="19"/>
              </w:rPr>
              <w:t>150.000,00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pPr>
              <w:rPr>
                <w:sz w:val="21"/>
                <w:szCs w:val="21"/>
              </w:rPr>
            </w:pPr>
          </w:p>
        </w:tc>
        <w:tc>
          <w:tcPr>
            <w:tcW w:w="1880" w:type="dxa"/>
            <w:vAlign w:val="bottom"/>
          </w:tcPr>
          <w:p w:rsidR="00A60353" w:rsidRDefault="00A60353" w:rsidP="00BB3A3F">
            <w:pPr>
              <w:rPr>
                <w:sz w:val="21"/>
                <w:szCs w:val="21"/>
              </w:rPr>
            </w:pP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150.000,00 kn</w:t>
            </w:r>
          </w:p>
        </w:tc>
        <w:tc>
          <w:tcPr>
            <w:tcW w:w="680" w:type="dxa"/>
            <w:vAlign w:val="bottom"/>
          </w:tcPr>
          <w:p w:rsidR="00A60353" w:rsidRDefault="00A60353" w:rsidP="00BB3A3F">
            <w:pPr>
              <w:ind w:right="132"/>
              <w:jc w:val="center"/>
              <w:rPr>
                <w:sz w:val="20"/>
                <w:szCs w:val="20"/>
              </w:rPr>
            </w:pPr>
            <w:r>
              <w:rPr>
                <w:rFonts w:ascii="Arial" w:eastAsia="Arial" w:hAnsi="Arial" w:cs="Arial"/>
                <w:b/>
                <w:bCs/>
                <w:w w:val="85"/>
                <w:sz w:val="18"/>
                <w:szCs w:val="18"/>
              </w:rPr>
              <w:t>1,00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150.000,00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r w:rsidR="00A60353" w:rsidTr="00BB3A3F">
        <w:trPr>
          <w:trHeight w:val="360"/>
        </w:trPr>
        <w:tc>
          <w:tcPr>
            <w:tcW w:w="1200" w:type="dxa"/>
            <w:vAlign w:val="bottom"/>
          </w:tcPr>
          <w:p w:rsidR="00A60353" w:rsidRDefault="00A60353" w:rsidP="00BB3A3F">
            <w:pPr>
              <w:jc w:val="right"/>
              <w:rPr>
                <w:sz w:val="20"/>
                <w:szCs w:val="20"/>
              </w:rPr>
            </w:pPr>
            <w:r>
              <w:rPr>
                <w:rFonts w:ascii="Arial" w:eastAsia="Arial" w:hAnsi="Arial" w:cs="Arial"/>
                <w:b/>
                <w:bCs/>
                <w:w w:val="89"/>
                <w:sz w:val="19"/>
                <w:szCs w:val="19"/>
              </w:rPr>
              <w:t>150.000,00 kn</w:t>
            </w:r>
          </w:p>
        </w:tc>
        <w:tc>
          <w:tcPr>
            <w:tcW w:w="400" w:type="dxa"/>
            <w:vAlign w:val="bottom"/>
          </w:tcPr>
          <w:p w:rsidR="00A60353" w:rsidRDefault="00A60353" w:rsidP="00BB3A3F">
            <w:pPr>
              <w:jc w:val="center"/>
              <w:rPr>
                <w:sz w:val="20"/>
                <w:szCs w:val="20"/>
              </w:rPr>
            </w:pPr>
            <w:r>
              <w:rPr>
                <w:rFonts w:ascii="Arial" w:eastAsia="Arial" w:hAnsi="Arial" w:cs="Arial"/>
                <w:b/>
                <w:bCs/>
                <w:w w:val="94"/>
                <w:sz w:val="13"/>
                <w:szCs w:val="13"/>
              </w:rPr>
              <w:t>1,00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37</w:t>
            </w:r>
          </w:p>
        </w:tc>
        <w:tc>
          <w:tcPr>
            <w:tcW w:w="1880" w:type="dxa"/>
            <w:vAlign w:val="bottom"/>
          </w:tcPr>
          <w:p w:rsidR="00A60353" w:rsidRDefault="00A60353" w:rsidP="00BB3A3F">
            <w:pPr>
              <w:ind w:left="40"/>
              <w:rPr>
                <w:sz w:val="20"/>
                <w:szCs w:val="20"/>
              </w:rPr>
            </w:pPr>
            <w:r>
              <w:rPr>
                <w:rFonts w:ascii="Arial" w:eastAsia="Arial" w:hAnsi="Arial" w:cs="Arial"/>
                <w:b/>
                <w:bCs/>
                <w:sz w:val="16"/>
                <w:szCs w:val="16"/>
              </w:rPr>
              <w:t>Naknade građanima .</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150.000,00 kn</w:t>
            </w:r>
          </w:p>
        </w:tc>
        <w:tc>
          <w:tcPr>
            <w:tcW w:w="680" w:type="dxa"/>
            <w:vAlign w:val="bottom"/>
          </w:tcPr>
          <w:p w:rsidR="00A60353" w:rsidRDefault="00A60353" w:rsidP="00BB3A3F">
            <w:pPr>
              <w:ind w:right="132"/>
              <w:jc w:val="center"/>
              <w:rPr>
                <w:sz w:val="20"/>
                <w:szCs w:val="20"/>
              </w:rPr>
            </w:pPr>
            <w:r>
              <w:rPr>
                <w:rFonts w:ascii="Arial" w:eastAsia="Arial" w:hAnsi="Arial" w:cs="Arial"/>
                <w:b/>
                <w:bCs/>
                <w:w w:val="85"/>
                <w:sz w:val="18"/>
                <w:szCs w:val="18"/>
              </w:rPr>
              <w:t>1,00</w:t>
            </w:r>
          </w:p>
        </w:tc>
        <w:tc>
          <w:tcPr>
            <w:tcW w:w="1340" w:type="dxa"/>
            <w:vAlign w:val="bottom"/>
          </w:tcPr>
          <w:p w:rsidR="00A60353" w:rsidRDefault="00A60353" w:rsidP="00BB3A3F">
            <w:pPr>
              <w:jc w:val="right"/>
              <w:rPr>
                <w:sz w:val="20"/>
                <w:szCs w:val="20"/>
              </w:rPr>
            </w:pPr>
            <w:r>
              <w:rPr>
                <w:rFonts w:ascii="Arial" w:eastAsia="Arial" w:hAnsi="Arial" w:cs="Arial"/>
                <w:b/>
                <w:bCs/>
                <w:sz w:val="18"/>
                <w:szCs w:val="18"/>
              </w:rPr>
              <w:t>150.000,00 kn</w:t>
            </w:r>
          </w:p>
        </w:tc>
        <w:tc>
          <w:tcPr>
            <w:tcW w:w="280" w:type="dxa"/>
            <w:vAlign w:val="bottom"/>
          </w:tcPr>
          <w:p w:rsidR="00A60353" w:rsidRDefault="00A60353" w:rsidP="00BB3A3F">
            <w:pPr>
              <w:jc w:val="center"/>
              <w:rPr>
                <w:sz w:val="20"/>
                <w:szCs w:val="20"/>
              </w:rPr>
            </w:pPr>
            <w:r>
              <w:rPr>
                <w:rFonts w:ascii="Arial" w:eastAsia="Arial" w:hAnsi="Arial" w:cs="Arial"/>
                <w:b/>
                <w:bCs/>
                <w:w w:val="86"/>
                <w:sz w:val="13"/>
                <w:szCs w:val="13"/>
              </w:rPr>
              <w:t>1,00</w:t>
            </w:r>
          </w:p>
        </w:tc>
      </w:tr>
    </w:tbl>
    <w:p w:rsidR="00A60353" w:rsidRDefault="00A60353" w:rsidP="00A60353">
      <w:pPr>
        <w:spacing w:line="404" w:lineRule="exact"/>
        <w:rPr>
          <w:sz w:val="20"/>
          <w:szCs w:val="20"/>
        </w:rPr>
      </w:pPr>
    </w:p>
    <w:p w:rsidR="00A60353" w:rsidRDefault="00A60353" w:rsidP="00A60353">
      <w:pPr>
        <w:sectPr w:rsidR="00A60353">
          <w:pgSz w:w="16840" w:h="11906" w:orient="landscape"/>
          <w:pgMar w:top="871" w:right="418" w:bottom="0" w:left="314" w:header="0" w:footer="0" w:gutter="0"/>
          <w:cols w:num="3" w:space="720" w:equalWidth="0">
            <w:col w:w="4066" w:space="580"/>
            <w:col w:w="3280" w:space="720"/>
            <w:col w:w="7460"/>
          </w:cols>
        </w:sectPr>
      </w:pPr>
    </w:p>
    <w:p w:rsidR="00A60353" w:rsidRDefault="00A60353" w:rsidP="00A60353">
      <w:pPr>
        <w:tabs>
          <w:tab w:val="left" w:pos="13305"/>
        </w:tabs>
        <w:ind w:left="7986"/>
        <w:rPr>
          <w:sz w:val="20"/>
          <w:szCs w:val="20"/>
        </w:rPr>
      </w:pPr>
      <w:r>
        <w:rPr>
          <w:rFonts w:ascii="Arial" w:eastAsia="Arial" w:hAnsi="Arial" w:cs="Arial"/>
          <w:b/>
          <w:bCs/>
          <w:sz w:val="10"/>
          <w:szCs w:val="10"/>
        </w:rPr>
        <w:t>5/6</w:t>
      </w:r>
      <w:r>
        <w:rPr>
          <w:sz w:val="20"/>
          <w:szCs w:val="20"/>
        </w:rPr>
        <w:tab/>
      </w:r>
      <w:r>
        <w:rPr>
          <w:rFonts w:ascii="Arial" w:eastAsia="Arial" w:hAnsi="Arial" w:cs="Arial"/>
          <w:b/>
          <w:bCs/>
          <w:sz w:val="10"/>
          <w:szCs w:val="10"/>
        </w:rPr>
        <w:t>Općina Zadvarje - PLAN 2018 - prijedlog</w:t>
      </w:r>
    </w:p>
    <w:p w:rsidR="00A60353" w:rsidRDefault="00A60353" w:rsidP="00A60353">
      <w:pPr>
        <w:sectPr w:rsidR="00A60353">
          <w:type w:val="continuous"/>
          <w:pgSz w:w="16840" w:h="11906" w:orient="landscape"/>
          <w:pgMar w:top="871" w:right="418" w:bottom="0" w:left="314" w:header="0" w:footer="0" w:gutter="0"/>
          <w:cols w:space="720" w:equalWidth="0">
            <w:col w:w="16106"/>
          </w:cols>
        </w:sectPr>
      </w:pPr>
    </w:p>
    <w:p w:rsidR="00A60353" w:rsidRDefault="00AB427C" w:rsidP="00A60353">
      <w:pPr>
        <w:spacing w:line="10" w:lineRule="exact"/>
        <w:rPr>
          <w:sz w:val="20"/>
          <w:szCs w:val="20"/>
        </w:rPr>
      </w:pPr>
      <w:bookmarkStart w:id="4" w:name="page6"/>
      <w:bookmarkEnd w:id="4"/>
      <w:r w:rsidRPr="00AB427C">
        <w:rPr>
          <w:noProof/>
          <w:lang w:eastAsia="hr-HR"/>
        </w:rPr>
        <w:pict>
          <v:shape id="_x0000_s1041" type="#_x0000_t202" style="position:absolute;margin-left:16.5pt;margin-top:-36pt;width:786.6pt;height:28.15pt;z-index:251702272" fillcolor="#d6e3bc [1302]" strokecolor="white [3212]">
            <v:textbox style="mso-next-textbox:#_x0000_s1041">
              <w:txbxContent>
                <w:p w:rsidR="006574C8" w:rsidRPr="00522592" w:rsidRDefault="006574C8" w:rsidP="00A60353">
                  <w:pPr>
                    <w:rPr>
                      <w:rFonts w:ascii="Times New Roman" w:hAnsi="Times New Roman" w:cs="Times New Roman"/>
                      <w:i/>
                    </w:rPr>
                  </w:pPr>
                  <w:r>
                    <w:rPr>
                      <w:rFonts w:ascii="Times New Roman" w:hAnsi="Times New Roman" w:cs="Times New Roman"/>
                      <w:i/>
                    </w:rPr>
                    <w:t>Srijeda ,29.11.2017.                                                             SLUŽBENI GLASNIK OPĆINE ZADVARJE BROJ  8                                                                      stranica 11</w:t>
                  </w:r>
                </w:p>
              </w:txbxContent>
            </v:textbox>
          </v:shape>
        </w:pict>
      </w:r>
    </w:p>
    <w:p w:rsidR="00A60353" w:rsidRDefault="00A60353" w:rsidP="00A60353">
      <w:pPr>
        <w:spacing w:line="10" w:lineRule="exact"/>
        <w:rPr>
          <w:sz w:val="20"/>
          <w:szCs w:val="20"/>
        </w:rPr>
      </w:pPr>
    </w:p>
    <w:p w:rsidR="00A60353" w:rsidRDefault="00A60353" w:rsidP="00A60353">
      <w:pPr>
        <w:spacing w:line="10" w:lineRule="exact"/>
        <w:rPr>
          <w:sz w:val="20"/>
          <w:szCs w:val="20"/>
        </w:rPr>
      </w:pPr>
    </w:p>
    <w:p w:rsidR="00A60353" w:rsidRDefault="00A60353" w:rsidP="00A60353">
      <w:pPr>
        <w:spacing w:line="10" w:lineRule="exact"/>
        <w:rPr>
          <w:sz w:val="20"/>
          <w:szCs w:val="20"/>
        </w:rPr>
      </w:pPr>
    </w:p>
    <w:p w:rsidR="00A60353" w:rsidRDefault="00A60353" w:rsidP="00A60353">
      <w:pPr>
        <w:spacing w:line="10" w:lineRule="exact"/>
        <w:rPr>
          <w:sz w:val="20"/>
          <w:szCs w:val="20"/>
        </w:rPr>
      </w:pPr>
    </w:p>
    <w:p w:rsidR="00A60353" w:rsidRDefault="00A60353" w:rsidP="00A60353">
      <w:pPr>
        <w:spacing w:line="10" w:lineRule="exact"/>
        <w:rPr>
          <w:sz w:val="20"/>
          <w:szCs w:val="20"/>
        </w:rPr>
      </w:pPr>
    </w:p>
    <w:p w:rsidR="00A60353" w:rsidRDefault="00A60353" w:rsidP="00A60353">
      <w:pPr>
        <w:ind w:left="421"/>
        <w:rPr>
          <w:sz w:val="20"/>
          <w:szCs w:val="20"/>
        </w:rPr>
      </w:pPr>
      <w:r>
        <w:rPr>
          <w:rFonts w:ascii="Arial" w:eastAsia="Arial" w:hAnsi="Arial" w:cs="Arial"/>
          <w:b/>
          <w:bCs/>
          <w:color w:val="FF0000"/>
          <w:sz w:val="16"/>
          <w:szCs w:val="16"/>
        </w:rPr>
        <w:t>1011 Pomoć obiteljima i kućanstvima</w:t>
      </w:r>
    </w:p>
    <w:p w:rsidR="00A60353" w:rsidRDefault="00A60353" w:rsidP="00A60353">
      <w:pPr>
        <w:spacing w:line="89" w:lineRule="exact"/>
        <w:rPr>
          <w:sz w:val="20"/>
          <w:szCs w:val="20"/>
        </w:rPr>
      </w:pPr>
    </w:p>
    <w:p w:rsidR="00A60353" w:rsidRDefault="00A60353" w:rsidP="00A60353">
      <w:pPr>
        <w:tabs>
          <w:tab w:val="left" w:pos="520"/>
        </w:tabs>
        <w:ind w:left="61"/>
        <w:rPr>
          <w:sz w:val="20"/>
          <w:szCs w:val="20"/>
        </w:rPr>
      </w:pPr>
      <w:r>
        <w:rPr>
          <w:rFonts w:ascii="Arial" w:eastAsia="Arial" w:hAnsi="Arial" w:cs="Arial"/>
          <w:b/>
          <w:bCs/>
          <w:sz w:val="13"/>
          <w:szCs w:val="13"/>
        </w:rPr>
        <w:t>1040</w:t>
      </w:r>
      <w:r>
        <w:rPr>
          <w:sz w:val="20"/>
          <w:szCs w:val="20"/>
        </w:rPr>
        <w:tab/>
      </w:r>
      <w:r>
        <w:rPr>
          <w:rFonts w:ascii="Arial" w:eastAsia="Arial" w:hAnsi="Arial" w:cs="Arial"/>
          <w:b/>
          <w:bCs/>
          <w:sz w:val="16"/>
          <w:szCs w:val="16"/>
        </w:rPr>
        <w:t>A100028 Porodiljne naknade</w:t>
      </w:r>
    </w:p>
    <w:p w:rsidR="00A60353" w:rsidRDefault="00A60353" w:rsidP="00A60353">
      <w:pPr>
        <w:spacing w:line="11" w:lineRule="exact"/>
        <w:rPr>
          <w:sz w:val="20"/>
          <w:szCs w:val="20"/>
        </w:rPr>
      </w:pPr>
    </w:p>
    <w:p w:rsidR="00A60353" w:rsidRDefault="00A60353" w:rsidP="00D93975">
      <w:pPr>
        <w:numPr>
          <w:ilvl w:val="0"/>
          <w:numId w:val="43"/>
        </w:numPr>
        <w:tabs>
          <w:tab w:val="left" w:pos="639"/>
        </w:tabs>
        <w:spacing w:line="321" w:lineRule="auto"/>
        <w:ind w:left="1021" w:right="600" w:hanging="1021"/>
        <w:rPr>
          <w:rFonts w:ascii="Arial" w:eastAsia="Arial" w:hAnsi="Arial" w:cs="Arial"/>
          <w:b/>
          <w:bCs/>
          <w:sz w:val="21"/>
          <w:szCs w:val="21"/>
          <w:vertAlign w:val="subscript"/>
        </w:rPr>
      </w:pPr>
      <w:r>
        <w:rPr>
          <w:rFonts w:ascii="Arial" w:eastAsia="Arial" w:hAnsi="Arial" w:cs="Arial"/>
          <w:b/>
          <w:bCs/>
          <w:sz w:val="26"/>
          <w:szCs w:val="26"/>
          <w:vertAlign w:val="subscript"/>
        </w:rPr>
        <w:t>372</w:t>
      </w:r>
      <w:r>
        <w:rPr>
          <w:rFonts w:ascii="Arial" w:eastAsia="Arial" w:hAnsi="Arial" w:cs="Arial"/>
          <w:b/>
          <w:bCs/>
          <w:sz w:val="16"/>
          <w:szCs w:val="16"/>
        </w:rPr>
        <w:t xml:space="preserve"> Ostale naknade građanima i kućanstvima iz proračuna</w:t>
      </w:r>
    </w:p>
    <w:p w:rsidR="00A60353" w:rsidRDefault="00A60353" w:rsidP="00A60353">
      <w:pPr>
        <w:spacing w:line="1" w:lineRule="exact"/>
        <w:rPr>
          <w:sz w:val="20"/>
          <w:szCs w:val="20"/>
        </w:rPr>
      </w:pPr>
    </w:p>
    <w:p w:rsidR="00A60353" w:rsidRDefault="00A60353" w:rsidP="00A60353">
      <w:pPr>
        <w:tabs>
          <w:tab w:val="left" w:pos="520"/>
        </w:tabs>
        <w:ind w:left="61"/>
        <w:rPr>
          <w:sz w:val="20"/>
          <w:szCs w:val="20"/>
        </w:rPr>
      </w:pPr>
      <w:r>
        <w:rPr>
          <w:rFonts w:ascii="Arial" w:eastAsia="Arial" w:hAnsi="Arial" w:cs="Arial"/>
          <w:b/>
          <w:bCs/>
          <w:sz w:val="10"/>
          <w:szCs w:val="10"/>
        </w:rPr>
        <w:t>1070</w:t>
      </w:r>
      <w:r>
        <w:rPr>
          <w:sz w:val="20"/>
          <w:szCs w:val="20"/>
        </w:rPr>
        <w:tab/>
      </w:r>
      <w:r>
        <w:rPr>
          <w:rFonts w:ascii="Arial" w:eastAsia="Arial" w:hAnsi="Arial" w:cs="Arial"/>
          <w:b/>
          <w:bCs/>
          <w:sz w:val="13"/>
          <w:szCs w:val="13"/>
        </w:rPr>
        <w:t>A100029: Pomoć obiteljima i kućanstvima</w:t>
      </w:r>
    </w:p>
    <w:p w:rsidR="00A60353" w:rsidRDefault="00A60353" w:rsidP="00A60353">
      <w:pPr>
        <w:spacing w:line="74" w:lineRule="exact"/>
        <w:rPr>
          <w:sz w:val="20"/>
          <w:szCs w:val="20"/>
        </w:rPr>
      </w:pPr>
    </w:p>
    <w:p w:rsidR="00A60353" w:rsidRDefault="00A60353" w:rsidP="00D93975">
      <w:pPr>
        <w:numPr>
          <w:ilvl w:val="0"/>
          <w:numId w:val="44"/>
        </w:numPr>
        <w:tabs>
          <w:tab w:val="left" w:pos="639"/>
        </w:tabs>
        <w:spacing w:line="288" w:lineRule="auto"/>
        <w:ind w:left="1021" w:right="600" w:hanging="1021"/>
        <w:rPr>
          <w:rFonts w:ascii="Arial" w:eastAsia="Arial" w:hAnsi="Arial" w:cs="Arial"/>
          <w:b/>
          <w:bCs/>
          <w:sz w:val="21"/>
          <w:szCs w:val="21"/>
          <w:vertAlign w:val="subscript"/>
        </w:rPr>
      </w:pPr>
      <w:r>
        <w:rPr>
          <w:rFonts w:ascii="Arial" w:eastAsia="Arial" w:hAnsi="Arial" w:cs="Arial"/>
          <w:b/>
          <w:bCs/>
          <w:sz w:val="26"/>
          <w:szCs w:val="26"/>
          <w:vertAlign w:val="subscript"/>
        </w:rPr>
        <w:t>372</w:t>
      </w:r>
      <w:r>
        <w:rPr>
          <w:rFonts w:ascii="Arial" w:eastAsia="Arial" w:hAnsi="Arial" w:cs="Arial"/>
          <w:b/>
          <w:bCs/>
          <w:sz w:val="16"/>
          <w:szCs w:val="16"/>
        </w:rPr>
        <w:t xml:space="preserve"> Ostale naknade građanima i kućanstvima iz proračuna</w:t>
      </w:r>
    </w:p>
    <w:p w:rsidR="00A60353" w:rsidRDefault="00A60353" w:rsidP="00A60353">
      <w:pPr>
        <w:tabs>
          <w:tab w:val="left" w:pos="520"/>
        </w:tabs>
        <w:ind w:left="61"/>
        <w:rPr>
          <w:sz w:val="20"/>
          <w:szCs w:val="20"/>
        </w:rPr>
      </w:pPr>
      <w:r>
        <w:rPr>
          <w:rFonts w:ascii="Arial" w:eastAsia="Arial" w:hAnsi="Arial" w:cs="Arial"/>
          <w:b/>
          <w:bCs/>
          <w:sz w:val="11"/>
          <w:szCs w:val="11"/>
        </w:rPr>
        <w:t>1090</w:t>
      </w:r>
      <w:r>
        <w:rPr>
          <w:sz w:val="20"/>
          <w:szCs w:val="20"/>
        </w:rPr>
        <w:tab/>
      </w:r>
      <w:r>
        <w:rPr>
          <w:rFonts w:ascii="Arial" w:eastAsia="Arial" w:hAnsi="Arial" w:cs="Arial"/>
          <w:b/>
          <w:bCs/>
          <w:sz w:val="14"/>
          <w:szCs w:val="14"/>
        </w:rPr>
        <w:t>A100030 Pomoć neprofitnim socijalnim</w:t>
      </w:r>
    </w:p>
    <w:p w:rsidR="00A60353" w:rsidRDefault="00A60353" w:rsidP="00A60353">
      <w:pPr>
        <w:spacing w:line="86" w:lineRule="exact"/>
        <w:rPr>
          <w:sz w:val="20"/>
          <w:szCs w:val="20"/>
        </w:rPr>
      </w:pPr>
    </w:p>
    <w:p w:rsidR="00A60353" w:rsidRDefault="00A60353" w:rsidP="00D93975">
      <w:pPr>
        <w:numPr>
          <w:ilvl w:val="0"/>
          <w:numId w:val="45"/>
        </w:numPr>
        <w:tabs>
          <w:tab w:val="left" w:pos="641"/>
        </w:tabs>
        <w:ind w:left="641" w:hanging="641"/>
        <w:rPr>
          <w:rFonts w:ascii="Arial" w:eastAsia="Arial" w:hAnsi="Arial" w:cs="Arial"/>
          <w:b/>
          <w:bCs/>
          <w:sz w:val="13"/>
          <w:szCs w:val="13"/>
        </w:rPr>
      </w:pPr>
      <w:r>
        <w:rPr>
          <w:rFonts w:ascii="Arial" w:eastAsia="Arial" w:hAnsi="Arial" w:cs="Arial"/>
          <w:b/>
          <w:bCs/>
          <w:sz w:val="16"/>
          <w:szCs w:val="16"/>
        </w:rPr>
        <w:t xml:space="preserve">381  </w:t>
      </w:r>
      <w:r>
        <w:rPr>
          <w:rFonts w:ascii="Arial" w:eastAsia="Arial" w:hAnsi="Arial" w:cs="Arial"/>
          <w:b/>
          <w:bCs/>
          <w:sz w:val="19"/>
          <w:szCs w:val="19"/>
        </w:rPr>
        <w:t>Tekuće donacije</w:t>
      </w:r>
    </w:p>
    <w:p w:rsidR="00A60353" w:rsidRDefault="00A60353" w:rsidP="00A60353">
      <w:pPr>
        <w:spacing w:line="32" w:lineRule="exact"/>
        <w:rPr>
          <w:sz w:val="20"/>
          <w:szCs w:val="20"/>
        </w:rPr>
      </w:pPr>
    </w:p>
    <w:p w:rsidR="00A60353" w:rsidRDefault="00A60353" w:rsidP="00A60353">
      <w:pPr>
        <w:tabs>
          <w:tab w:val="left" w:pos="520"/>
        </w:tabs>
        <w:ind w:left="61"/>
        <w:rPr>
          <w:sz w:val="20"/>
          <w:szCs w:val="20"/>
        </w:rPr>
      </w:pPr>
      <w:r>
        <w:rPr>
          <w:rFonts w:ascii="Arial" w:eastAsia="Arial" w:hAnsi="Arial" w:cs="Arial"/>
          <w:b/>
          <w:bCs/>
          <w:sz w:val="11"/>
          <w:szCs w:val="11"/>
        </w:rPr>
        <w:t>1090</w:t>
      </w:r>
      <w:r>
        <w:rPr>
          <w:sz w:val="20"/>
          <w:szCs w:val="20"/>
        </w:rPr>
        <w:tab/>
      </w:r>
      <w:r>
        <w:rPr>
          <w:rFonts w:ascii="Arial" w:eastAsia="Arial" w:hAnsi="Arial" w:cs="Arial"/>
          <w:b/>
          <w:bCs/>
          <w:sz w:val="14"/>
          <w:szCs w:val="14"/>
        </w:rPr>
        <w:t>A100031 Troškovi prijevoza građanstvo</w:t>
      </w:r>
    </w:p>
    <w:p w:rsidR="00A60353" w:rsidRDefault="00A60353" w:rsidP="00A60353">
      <w:pPr>
        <w:spacing w:line="34" w:lineRule="exact"/>
        <w:rPr>
          <w:sz w:val="20"/>
          <w:szCs w:val="20"/>
        </w:rPr>
      </w:pPr>
    </w:p>
    <w:p w:rsidR="00A60353" w:rsidRDefault="00A60353" w:rsidP="00D93975">
      <w:pPr>
        <w:numPr>
          <w:ilvl w:val="0"/>
          <w:numId w:val="46"/>
        </w:numPr>
        <w:tabs>
          <w:tab w:val="left" w:pos="639"/>
        </w:tabs>
        <w:spacing w:line="262" w:lineRule="auto"/>
        <w:ind w:left="1021" w:right="600" w:hanging="1021"/>
        <w:rPr>
          <w:rFonts w:ascii="Arial" w:eastAsia="Arial" w:hAnsi="Arial" w:cs="Arial"/>
          <w:b/>
          <w:bCs/>
          <w:sz w:val="21"/>
          <w:szCs w:val="21"/>
          <w:vertAlign w:val="subscript"/>
        </w:rPr>
      </w:pPr>
      <w:r>
        <w:rPr>
          <w:rFonts w:ascii="Arial" w:eastAsia="Arial" w:hAnsi="Arial" w:cs="Arial"/>
          <w:b/>
          <w:bCs/>
          <w:sz w:val="26"/>
          <w:szCs w:val="26"/>
          <w:vertAlign w:val="subscript"/>
        </w:rPr>
        <w:t>372</w:t>
      </w:r>
      <w:r>
        <w:rPr>
          <w:rFonts w:ascii="Arial" w:eastAsia="Arial" w:hAnsi="Arial" w:cs="Arial"/>
          <w:b/>
          <w:bCs/>
          <w:sz w:val="16"/>
          <w:szCs w:val="16"/>
        </w:rPr>
        <w:t xml:space="preserve"> Ostale naknade građanima i kućanstvima iz proračuna</w:t>
      </w:r>
    </w:p>
    <w:p w:rsidR="00A60353" w:rsidRDefault="00A60353" w:rsidP="00A60353">
      <w:pPr>
        <w:ind w:left="1021"/>
        <w:rPr>
          <w:rFonts w:ascii="Arial" w:eastAsia="Arial" w:hAnsi="Arial" w:cs="Arial"/>
          <w:b/>
          <w:bCs/>
          <w:sz w:val="21"/>
          <w:szCs w:val="21"/>
          <w:vertAlign w:val="subscript"/>
        </w:rPr>
      </w:pPr>
      <w:r>
        <w:rPr>
          <w:rFonts w:ascii="Arial" w:eastAsia="Arial" w:hAnsi="Arial" w:cs="Arial"/>
          <w:b/>
          <w:bCs/>
          <w:sz w:val="19"/>
          <w:szCs w:val="19"/>
        </w:rPr>
        <w:t>SVEUKUPNO:</w:t>
      </w:r>
    </w:p>
    <w:p w:rsidR="00C05B12" w:rsidRDefault="00C05B12" w:rsidP="00C05B12">
      <w:pPr>
        <w:rPr>
          <w:rFonts w:ascii="Times New Roman" w:hAnsi="Times New Roman" w:cs="Times New Roman"/>
          <w:i/>
          <w:sz w:val="24"/>
          <w:szCs w:val="24"/>
        </w:rPr>
      </w:pPr>
    </w:p>
    <w:p w:rsidR="00C05B12" w:rsidRDefault="00C05B12" w:rsidP="00C05B12">
      <w:pPr>
        <w:rPr>
          <w:rFonts w:ascii="Times New Roman" w:hAnsi="Times New Roman" w:cs="Times New Roman"/>
          <w:i/>
          <w:sz w:val="24"/>
          <w:szCs w:val="24"/>
        </w:rPr>
      </w:pPr>
      <w:r w:rsidRPr="009C5982">
        <w:rPr>
          <w:rFonts w:ascii="Times New Roman" w:hAnsi="Times New Roman" w:cs="Times New Roman"/>
          <w:i/>
          <w:sz w:val="24"/>
          <w:szCs w:val="24"/>
        </w:rPr>
        <w:t>Članak 3.</w:t>
      </w:r>
    </w:p>
    <w:p w:rsidR="00C05B12" w:rsidRDefault="00C05B12" w:rsidP="00C05B12">
      <w:pPr>
        <w:rPr>
          <w:rFonts w:ascii="Times New Roman" w:hAnsi="Times New Roman" w:cs="Times New Roman"/>
          <w:i/>
          <w:sz w:val="24"/>
          <w:szCs w:val="24"/>
        </w:rPr>
      </w:pPr>
    </w:p>
    <w:p w:rsidR="00C05B12" w:rsidRDefault="00C05B12" w:rsidP="00C05B12">
      <w:pPr>
        <w:rPr>
          <w:rFonts w:ascii="Times New Roman" w:hAnsi="Times New Roman" w:cs="Times New Roman"/>
          <w:i/>
          <w:sz w:val="24"/>
          <w:szCs w:val="24"/>
        </w:rPr>
      </w:pPr>
      <w:r>
        <w:rPr>
          <w:rFonts w:ascii="Times New Roman" w:hAnsi="Times New Roman" w:cs="Times New Roman"/>
          <w:i/>
          <w:sz w:val="24"/>
          <w:szCs w:val="24"/>
        </w:rPr>
        <w:t>U postupku donošenja Proračuna Općine  Zadvarje za 2018. godinu svi nosioci i korisnici proračunskih sredstava imaju dužnost i ovlaštenja određena zakonskim odredbama i ovim  općim aktom .</w:t>
      </w:r>
    </w:p>
    <w:p w:rsidR="00C05B12" w:rsidRDefault="00C05B12" w:rsidP="00C05B12">
      <w:pPr>
        <w:rPr>
          <w:rFonts w:ascii="Times New Roman" w:hAnsi="Times New Roman" w:cs="Times New Roman"/>
          <w:i/>
          <w:sz w:val="24"/>
          <w:szCs w:val="24"/>
        </w:rPr>
      </w:pPr>
      <w:r>
        <w:rPr>
          <w:rFonts w:ascii="Times New Roman" w:hAnsi="Times New Roman" w:cs="Times New Roman"/>
          <w:i/>
          <w:sz w:val="24"/>
          <w:szCs w:val="24"/>
        </w:rPr>
        <w:t xml:space="preserve">                                                                                              Članak 4.</w:t>
      </w:r>
    </w:p>
    <w:p w:rsidR="00C05B12" w:rsidRDefault="00C05B12" w:rsidP="00C05B12">
      <w:pPr>
        <w:rPr>
          <w:rFonts w:ascii="Times New Roman" w:hAnsi="Times New Roman" w:cs="Times New Roman"/>
          <w:i/>
          <w:sz w:val="24"/>
          <w:szCs w:val="24"/>
        </w:rPr>
      </w:pPr>
    </w:p>
    <w:p w:rsidR="00C05B12" w:rsidRDefault="00C05B12" w:rsidP="00C05B12">
      <w:pPr>
        <w:rPr>
          <w:rFonts w:ascii="Times New Roman" w:hAnsi="Times New Roman" w:cs="Times New Roman"/>
          <w:i/>
          <w:sz w:val="24"/>
          <w:szCs w:val="24"/>
        </w:rPr>
      </w:pPr>
      <w:r>
        <w:rPr>
          <w:rFonts w:ascii="Times New Roman" w:hAnsi="Times New Roman" w:cs="Times New Roman"/>
          <w:i/>
          <w:sz w:val="24"/>
          <w:szCs w:val="24"/>
        </w:rPr>
        <w:t>Ovaj  Proračun  objavljuje se u Službenom glasniku Općine Zadvarje i stupa na snagu osmog dana od dana objave .</w:t>
      </w:r>
    </w:p>
    <w:p w:rsidR="00C05B12" w:rsidRPr="00C05B12" w:rsidRDefault="00C05B12" w:rsidP="00C05B12">
      <w:pPr>
        <w:rPr>
          <w:rFonts w:ascii="Times New Roman" w:hAnsi="Times New Roman" w:cs="Times New Roman"/>
          <w:i/>
          <w:sz w:val="18"/>
          <w:szCs w:val="18"/>
        </w:rPr>
      </w:pPr>
    </w:p>
    <w:p w:rsidR="00C05B12" w:rsidRDefault="00C05B12" w:rsidP="00C05B12">
      <w:pPr>
        <w:rPr>
          <w:rFonts w:ascii="Times New Roman" w:hAnsi="Times New Roman" w:cs="Times New Roman"/>
          <w:i/>
          <w:sz w:val="18"/>
          <w:szCs w:val="18"/>
        </w:rPr>
      </w:pPr>
      <w:r w:rsidRPr="00C05B12">
        <w:rPr>
          <w:rFonts w:ascii="Times New Roman" w:hAnsi="Times New Roman" w:cs="Times New Roman"/>
          <w:i/>
          <w:sz w:val="18"/>
          <w:szCs w:val="18"/>
        </w:rPr>
        <w:t>Zamjenica predsjednika  Općinskog  vijeća</w:t>
      </w:r>
    </w:p>
    <w:p w:rsidR="00C05B12" w:rsidRDefault="00C05B12" w:rsidP="00C05B12">
      <w:pPr>
        <w:rPr>
          <w:rFonts w:ascii="Times New Roman" w:hAnsi="Times New Roman" w:cs="Times New Roman"/>
          <w:i/>
          <w:sz w:val="18"/>
          <w:szCs w:val="18"/>
        </w:rPr>
      </w:pPr>
      <w:r>
        <w:rPr>
          <w:rFonts w:ascii="Times New Roman" w:hAnsi="Times New Roman" w:cs="Times New Roman"/>
          <w:i/>
          <w:sz w:val="18"/>
          <w:szCs w:val="18"/>
        </w:rPr>
        <w:t xml:space="preserve">                  Anamarija  Krnić</w:t>
      </w:r>
    </w:p>
    <w:p w:rsidR="00C05B12" w:rsidRPr="00C05B12" w:rsidRDefault="00C05B12" w:rsidP="00C05B12">
      <w:pPr>
        <w:rPr>
          <w:rFonts w:ascii="Times New Roman" w:hAnsi="Times New Roman" w:cs="Times New Roman"/>
          <w:i/>
          <w:sz w:val="18"/>
          <w:szCs w:val="18"/>
        </w:rPr>
      </w:pPr>
    </w:p>
    <w:p w:rsidR="00C05B12" w:rsidRPr="00C05B12" w:rsidRDefault="00C05B12" w:rsidP="00C05B12">
      <w:pPr>
        <w:jc w:val="center"/>
        <w:rPr>
          <w:rFonts w:ascii="Times New Roman" w:hAnsi="Times New Roman" w:cs="Times New Roman"/>
          <w:b/>
          <w:i/>
          <w:sz w:val="16"/>
          <w:szCs w:val="16"/>
        </w:rPr>
      </w:pPr>
      <w:r w:rsidRPr="00C05B12">
        <w:rPr>
          <w:rFonts w:ascii="Times New Roman" w:hAnsi="Times New Roman" w:cs="Times New Roman"/>
          <w:b/>
          <w:i/>
          <w:sz w:val="16"/>
          <w:szCs w:val="16"/>
        </w:rPr>
        <w:t>REPUBLIKA  HRVATSKA</w:t>
      </w:r>
    </w:p>
    <w:p w:rsidR="00C05B12" w:rsidRPr="00C05B12" w:rsidRDefault="00C05B12" w:rsidP="00C05B12">
      <w:pPr>
        <w:jc w:val="center"/>
        <w:rPr>
          <w:rFonts w:ascii="Times New Roman" w:hAnsi="Times New Roman" w:cs="Times New Roman"/>
          <w:b/>
          <w:i/>
          <w:sz w:val="16"/>
          <w:szCs w:val="16"/>
        </w:rPr>
      </w:pPr>
      <w:r w:rsidRPr="00C05B12">
        <w:rPr>
          <w:rFonts w:ascii="Times New Roman" w:hAnsi="Times New Roman" w:cs="Times New Roman"/>
          <w:b/>
          <w:i/>
          <w:sz w:val="16"/>
          <w:szCs w:val="16"/>
        </w:rPr>
        <w:t>SPLITSKO-DALMATINSKA ŽUPANIJA</w:t>
      </w:r>
    </w:p>
    <w:p w:rsidR="00C05B12" w:rsidRPr="00C05B12" w:rsidRDefault="00C05B12" w:rsidP="00C05B12">
      <w:pPr>
        <w:jc w:val="center"/>
        <w:rPr>
          <w:rFonts w:ascii="Times New Roman" w:hAnsi="Times New Roman" w:cs="Times New Roman"/>
          <w:b/>
          <w:i/>
          <w:sz w:val="16"/>
          <w:szCs w:val="16"/>
        </w:rPr>
      </w:pPr>
      <w:r w:rsidRPr="00C05B12">
        <w:rPr>
          <w:rFonts w:ascii="Times New Roman" w:hAnsi="Times New Roman" w:cs="Times New Roman"/>
          <w:b/>
          <w:i/>
          <w:sz w:val="16"/>
          <w:szCs w:val="16"/>
        </w:rPr>
        <w:t>OPĆINA  ZADVARJE</w:t>
      </w:r>
    </w:p>
    <w:p w:rsidR="00C05B12" w:rsidRPr="00C05B12" w:rsidRDefault="00C05B12" w:rsidP="00C05B12">
      <w:pPr>
        <w:jc w:val="center"/>
        <w:rPr>
          <w:rFonts w:ascii="Times New Roman" w:hAnsi="Times New Roman" w:cs="Times New Roman"/>
          <w:b/>
          <w:i/>
          <w:sz w:val="16"/>
          <w:szCs w:val="16"/>
        </w:rPr>
      </w:pPr>
      <w:r w:rsidRPr="00C05B12">
        <w:rPr>
          <w:rFonts w:ascii="Times New Roman" w:hAnsi="Times New Roman" w:cs="Times New Roman"/>
          <w:b/>
          <w:i/>
          <w:sz w:val="16"/>
          <w:szCs w:val="16"/>
        </w:rPr>
        <w:t>OPĆINSKO  VIJEĆE</w:t>
      </w:r>
    </w:p>
    <w:p w:rsidR="00A60353" w:rsidRPr="00C05B12" w:rsidRDefault="00A60353" w:rsidP="00A60353">
      <w:pPr>
        <w:spacing w:line="20" w:lineRule="exact"/>
        <w:rPr>
          <w:sz w:val="16"/>
          <w:szCs w:val="16"/>
        </w:rPr>
      </w:pPr>
      <w:r w:rsidRPr="00C05B12">
        <w:rPr>
          <w:sz w:val="16"/>
          <w:szCs w:val="16"/>
        </w:rPr>
        <w:br w:type="column"/>
      </w:r>
    </w:p>
    <w:p w:rsidR="00A60353" w:rsidRDefault="00A60353" w:rsidP="00A60353">
      <w:pPr>
        <w:spacing w:line="1" w:lineRule="exact"/>
        <w:rPr>
          <w:sz w:val="1"/>
          <w:szCs w:val="1"/>
        </w:rPr>
      </w:pPr>
    </w:p>
    <w:tbl>
      <w:tblPr>
        <w:tblW w:w="0" w:type="auto"/>
        <w:tblLayout w:type="fixed"/>
        <w:tblCellMar>
          <w:left w:w="0" w:type="dxa"/>
          <w:right w:w="0" w:type="dxa"/>
        </w:tblCellMar>
        <w:tblLook w:val="04A0"/>
      </w:tblPr>
      <w:tblGrid>
        <w:gridCol w:w="1400"/>
        <w:gridCol w:w="1420"/>
      </w:tblGrid>
      <w:tr w:rsidR="00A60353" w:rsidTr="00BB3A3F">
        <w:trPr>
          <w:trHeight w:val="213"/>
        </w:trPr>
        <w:tc>
          <w:tcPr>
            <w:tcW w:w="1400" w:type="dxa"/>
            <w:vAlign w:val="bottom"/>
          </w:tcPr>
          <w:p w:rsidR="00A60353" w:rsidRDefault="00A60353" w:rsidP="00BB3A3F">
            <w:pPr>
              <w:ind w:right="172"/>
              <w:jc w:val="right"/>
              <w:rPr>
                <w:sz w:val="20"/>
                <w:szCs w:val="20"/>
              </w:rPr>
            </w:pPr>
            <w:r>
              <w:rPr>
                <w:rFonts w:ascii="Arial" w:eastAsia="Arial" w:hAnsi="Arial" w:cs="Arial"/>
                <w:b/>
                <w:bCs/>
                <w:color w:val="FF0000"/>
                <w:sz w:val="18"/>
                <w:szCs w:val="18"/>
              </w:rPr>
              <w:t>90.000,00 kn</w:t>
            </w:r>
          </w:p>
        </w:tc>
        <w:tc>
          <w:tcPr>
            <w:tcW w:w="1420" w:type="dxa"/>
            <w:vAlign w:val="bottom"/>
          </w:tcPr>
          <w:p w:rsidR="00A60353" w:rsidRDefault="00A60353" w:rsidP="00BB3A3F">
            <w:pPr>
              <w:jc w:val="right"/>
              <w:rPr>
                <w:sz w:val="20"/>
                <w:szCs w:val="20"/>
              </w:rPr>
            </w:pPr>
            <w:r>
              <w:rPr>
                <w:rFonts w:ascii="Arial" w:eastAsia="Arial" w:hAnsi="Arial" w:cs="Arial"/>
                <w:b/>
                <w:bCs/>
                <w:color w:val="FF0000"/>
                <w:sz w:val="18"/>
                <w:szCs w:val="18"/>
              </w:rPr>
              <w:t>70.000,00 kn</w:t>
            </w:r>
          </w:p>
        </w:tc>
      </w:tr>
      <w:tr w:rsidR="00A60353" w:rsidTr="00BB3A3F">
        <w:trPr>
          <w:trHeight w:val="274"/>
        </w:trPr>
        <w:tc>
          <w:tcPr>
            <w:tcW w:w="1400" w:type="dxa"/>
            <w:vAlign w:val="bottom"/>
          </w:tcPr>
          <w:p w:rsidR="00A60353" w:rsidRDefault="00A60353" w:rsidP="00BB3A3F">
            <w:pPr>
              <w:ind w:right="172"/>
              <w:jc w:val="right"/>
              <w:rPr>
                <w:sz w:val="20"/>
                <w:szCs w:val="20"/>
              </w:rPr>
            </w:pPr>
            <w:r>
              <w:rPr>
                <w:rFonts w:ascii="Arial" w:eastAsia="Arial" w:hAnsi="Arial" w:cs="Arial"/>
                <w:b/>
                <w:bCs/>
                <w:sz w:val="18"/>
                <w:szCs w:val="18"/>
              </w:rPr>
              <w:t>50.000,00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30.000,00 kn</w:t>
            </w:r>
          </w:p>
        </w:tc>
      </w:tr>
      <w:tr w:rsidR="00A60353" w:rsidTr="00BB3A3F">
        <w:trPr>
          <w:trHeight w:val="394"/>
        </w:trPr>
        <w:tc>
          <w:tcPr>
            <w:tcW w:w="1400" w:type="dxa"/>
            <w:vAlign w:val="bottom"/>
          </w:tcPr>
          <w:p w:rsidR="00A60353" w:rsidRDefault="00A60353" w:rsidP="00BB3A3F">
            <w:pPr>
              <w:ind w:right="172"/>
              <w:jc w:val="right"/>
              <w:rPr>
                <w:sz w:val="20"/>
                <w:szCs w:val="20"/>
              </w:rPr>
            </w:pPr>
            <w:r>
              <w:rPr>
                <w:rFonts w:ascii="Arial" w:eastAsia="Arial" w:hAnsi="Arial" w:cs="Arial"/>
                <w:b/>
                <w:bCs/>
                <w:sz w:val="18"/>
                <w:szCs w:val="18"/>
              </w:rPr>
              <w:t>50.000,00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30.000,00 kn</w:t>
            </w:r>
          </w:p>
        </w:tc>
      </w:tr>
      <w:tr w:rsidR="00A60353" w:rsidTr="00BB3A3F">
        <w:trPr>
          <w:trHeight w:val="446"/>
        </w:trPr>
        <w:tc>
          <w:tcPr>
            <w:tcW w:w="1400" w:type="dxa"/>
            <w:vAlign w:val="bottom"/>
          </w:tcPr>
          <w:p w:rsidR="00A60353" w:rsidRDefault="00A60353" w:rsidP="00BB3A3F">
            <w:pPr>
              <w:ind w:right="172"/>
              <w:jc w:val="right"/>
              <w:rPr>
                <w:sz w:val="20"/>
                <w:szCs w:val="20"/>
              </w:rPr>
            </w:pPr>
            <w:r>
              <w:rPr>
                <w:rFonts w:ascii="Arial" w:eastAsia="Arial" w:hAnsi="Arial" w:cs="Arial"/>
                <w:b/>
                <w:bCs/>
                <w:sz w:val="18"/>
                <w:szCs w:val="18"/>
              </w:rPr>
              <w:t>5.000,00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5.000,00 kn</w:t>
            </w:r>
          </w:p>
        </w:tc>
      </w:tr>
      <w:tr w:rsidR="00A60353" w:rsidTr="00BB3A3F">
        <w:trPr>
          <w:trHeight w:val="446"/>
        </w:trPr>
        <w:tc>
          <w:tcPr>
            <w:tcW w:w="1400" w:type="dxa"/>
            <w:vAlign w:val="bottom"/>
          </w:tcPr>
          <w:p w:rsidR="00A60353" w:rsidRDefault="00A60353" w:rsidP="00BB3A3F">
            <w:pPr>
              <w:ind w:right="172"/>
              <w:jc w:val="right"/>
              <w:rPr>
                <w:sz w:val="20"/>
                <w:szCs w:val="20"/>
              </w:rPr>
            </w:pPr>
            <w:r>
              <w:rPr>
                <w:rFonts w:ascii="Arial" w:eastAsia="Arial" w:hAnsi="Arial" w:cs="Arial"/>
                <w:b/>
                <w:bCs/>
                <w:sz w:val="18"/>
                <w:szCs w:val="18"/>
              </w:rPr>
              <w:t>5.000,00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5.000,00 kn</w:t>
            </w:r>
          </w:p>
        </w:tc>
      </w:tr>
      <w:tr w:rsidR="00A60353" w:rsidTr="00BB3A3F">
        <w:trPr>
          <w:trHeight w:val="367"/>
        </w:trPr>
        <w:tc>
          <w:tcPr>
            <w:tcW w:w="1400" w:type="dxa"/>
            <w:vAlign w:val="bottom"/>
          </w:tcPr>
          <w:p w:rsidR="00A60353" w:rsidRDefault="00A60353" w:rsidP="00BB3A3F">
            <w:pPr>
              <w:ind w:right="172"/>
              <w:jc w:val="right"/>
              <w:rPr>
                <w:sz w:val="20"/>
                <w:szCs w:val="20"/>
              </w:rPr>
            </w:pPr>
            <w:r>
              <w:rPr>
                <w:rFonts w:ascii="Arial" w:eastAsia="Arial" w:hAnsi="Arial" w:cs="Arial"/>
                <w:b/>
                <w:bCs/>
                <w:sz w:val="18"/>
                <w:szCs w:val="18"/>
              </w:rPr>
              <w:t>5.000,00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5.000,00 kn</w:t>
            </w:r>
          </w:p>
        </w:tc>
      </w:tr>
      <w:tr w:rsidR="00A60353" w:rsidTr="00BB3A3F">
        <w:trPr>
          <w:trHeight w:val="245"/>
        </w:trPr>
        <w:tc>
          <w:tcPr>
            <w:tcW w:w="1400" w:type="dxa"/>
            <w:vAlign w:val="bottom"/>
          </w:tcPr>
          <w:p w:rsidR="00A60353" w:rsidRDefault="00A60353" w:rsidP="00BB3A3F">
            <w:pPr>
              <w:ind w:right="172"/>
              <w:jc w:val="right"/>
              <w:rPr>
                <w:sz w:val="20"/>
                <w:szCs w:val="20"/>
              </w:rPr>
            </w:pPr>
            <w:r>
              <w:rPr>
                <w:rFonts w:ascii="Arial" w:eastAsia="Arial" w:hAnsi="Arial" w:cs="Arial"/>
                <w:b/>
                <w:bCs/>
                <w:sz w:val="18"/>
                <w:szCs w:val="18"/>
              </w:rPr>
              <w:t>5.000,00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5.000,00 kn</w:t>
            </w:r>
          </w:p>
        </w:tc>
      </w:tr>
      <w:tr w:rsidR="00A60353" w:rsidTr="00BB3A3F">
        <w:trPr>
          <w:trHeight w:val="245"/>
        </w:trPr>
        <w:tc>
          <w:tcPr>
            <w:tcW w:w="1400" w:type="dxa"/>
            <w:vAlign w:val="bottom"/>
          </w:tcPr>
          <w:p w:rsidR="00A60353" w:rsidRDefault="00A60353" w:rsidP="00BB3A3F">
            <w:pPr>
              <w:ind w:right="172"/>
              <w:jc w:val="right"/>
              <w:rPr>
                <w:sz w:val="20"/>
                <w:szCs w:val="20"/>
              </w:rPr>
            </w:pPr>
            <w:r>
              <w:rPr>
                <w:rFonts w:ascii="Arial" w:eastAsia="Arial" w:hAnsi="Arial" w:cs="Arial"/>
                <w:b/>
                <w:bCs/>
                <w:sz w:val="18"/>
                <w:szCs w:val="18"/>
              </w:rPr>
              <w:t>30.000,00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30.000,00 kn</w:t>
            </w:r>
          </w:p>
        </w:tc>
      </w:tr>
      <w:tr w:rsidR="00A60353" w:rsidTr="00BB3A3F">
        <w:trPr>
          <w:trHeight w:val="365"/>
        </w:trPr>
        <w:tc>
          <w:tcPr>
            <w:tcW w:w="1400" w:type="dxa"/>
            <w:vAlign w:val="bottom"/>
          </w:tcPr>
          <w:p w:rsidR="00A60353" w:rsidRDefault="00A60353" w:rsidP="00BB3A3F">
            <w:pPr>
              <w:ind w:right="172"/>
              <w:jc w:val="right"/>
              <w:rPr>
                <w:sz w:val="20"/>
                <w:szCs w:val="20"/>
              </w:rPr>
            </w:pPr>
            <w:r>
              <w:rPr>
                <w:rFonts w:ascii="Arial" w:eastAsia="Arial" w:hAnsi="Arial" w:cs="Arial"/>
                <w:b/>
                <w:bCs/>
                <w:sz w:val="18"/>
                <w:szCs w:val="18"/>
              </w:rPr>
              <w:t>30.000,00 kn</w:t>
            </w:r>
          </w:p>
        </w:tc>
        <w:tc>
          <w:tcPr>
            <w:tcW w:w="1420" w:type="dxa"/>
            <w:vAlign w:val="bottom"/>
          </w:tcPr>
          <w:p w:rsidR="00A60353" w:rsidRDefault="00A60353" w:rsidP="00BB3A3F">
            <w:pPr>
              <w:jc w:val="right"/>
              <w:rPr>
                <w:sz w:val="20"/>
                <w:szCs w:val="20"/>
              </w:rPr>
            </w:pPr>
            <w:r>
              <w:rPr>
                <w:rFonts w:ascii="Arial" w:eastAsia="Arial" w:hAnsi="Arial" w:cs="Arial"/>
                <w:b/>
                <w:bCs/>
                <w:sz w:val="18"/>
                <w:szCs w:val="18"/>
              </w:rPr>
              <w:t>30.000,00 kn</w:t>
            </w:r>
          </w:p>
        </w:tc>
      </w:tr>
      <w:tr w:rsidR="00A60353" w:rsidTr="00BB3A3F">
        <w:trPr>
          <w:trHeight w:val="367"/>
        </w:trPr>
        <w:tc>
          <w:tcPr>
            <w:tcW w:w="1400" w:type="dxa"/>
            <w:vAlign w:val="bottom"/>
          </w:tcPr>
          <w:p w:rsidR="00A60353" w:rsidRDefault="00A60353" w:rsidP="00BB3A3F">
            <w:pPr>
              <w:ind w:right="172"/>
              <w:jc w:val="right"/>
              <w:rPr>
                <w:sz w:val="20"/>
                <w:szCs w:val="20"/>
              </w:rPr>
            </w:pPr>
            <w:r>
              <w:rPr>
                <w:rFonts w:ascii="Arial" w:eastAsia="Arial" w:hAnsi="Arial" w:cs="Arial"/>
                <w:b/>
                <w:bCs/>
                <w:color w:val="FF0000"/>
                <w:w w:val="85"/>
                <w:sz w:val="18"/>
                <w:szCs w:val="18"/>
              </w:rPr>
              <w:t>2.366.323,28 kn</w:t>
            </w:r>
          </w:p>
        </w:tc>
        <w:tc>
          <w:tcPr>
            <w:tcW w:w="1420" w:type="dxa"/>
            <w:vAlign w:val="bottom"/>
          </w:tcPr>
          <w:p w:rsidR="00A60353" w:rsidRDefault="00A60353" w:rsidP="00BB3A3F">
            <w:pPr>
              <w:jc w:val="right"/>
              <w:rPr>
                <w:sz w:val="20"/>
                <w:szCs w:val="20"/>
              </w:rPr>
            </w:pPr>
            <w:r>
              <w:rPr>
                <w:rFonts w:ascii="Arial" w:eastAsia="Arial" w:hAnsi="Arial" w:cs="Arial"/>
                <w:b/>
                <w:bCs/>
                <w:color w:val="FF0000"/>
                <w:sz w:val="18"/>
                <w:szCs w:val="18"/>
              </w:rPr>
              <w:t>2.714.710,08 kn</w:t>
            </w:r>
          </w:p>
        </w:tc>
      </w:tr>
    </w:tbl>
    <w:p w:rsidR="00A60353" w:rsidRDefault="00A60353" w:rsidP="00A60353">
      <w:pPr>
        <w:spacing w:line="20" w:lineRule="exact"/>
        <w:rPr>
          <w:sz w:val="20"/>
          <w:szCs w:val="20"/>
        </w:rPr>
      </w:pPr>
      <w:r>
        <w:rPr>
          <w:sz w:val="20"/>
          <w:szCs w:val="20"/>
        </w:rPr>
        <w:br w:type="column"/>
      </w:r>
    </w:p>
    <w:p w:rsidR="00A60353" w:rsidRDefault="00A60353" w:rsidP="00A60353">
      <w:pPr>
        <w:spacing w:line="1" w:lineRule="exact"/>
        <w:rPr>
          <w:sz w:val="1"/>
          <w:szCs w:val="1"/>
        </w:rPr>
      </w:pPr>
    </w:p>
    <w:tbl>
      <w:tblPr>
        <w:tblW w:w="0" w:type="auto"/>
        <w:tblLayout w:type="fixed"/>
        <w:tblCellMar>
          <w:left w:w="0" w:type="dxa"/>
          <w:right w:w="0" w:type="dxa"/>
        </w:tblCellMar>
        <w:tblLook w:val="04A0"/>
      </w:tblPr>
      <w:tblGrid>
        <w:gridCol w:w="600"/>
        <w:gridCol w:w="1700"/>
        <w:gridCol w:w="420"/>
        <w:gridCol w:w="260"/>
        <w:gridCol w:w="1800"/>
        <w:gridCol w:w="1500"/>
        <w:gridCol w:w="620"/>
        <w:gridCol w:w="1400"/>
        <w:gridCol w:w="280"/>
      </w:tblGrid>
      <w:tr w:rsidR="00A60353" w:rsidTr="00BB3A3F">
        <w:trPr>
          <w:trHeight w:val="232"/>
        </w:trPr>
        <w:tc>
          <w:tcPr>
            <w:tcW w:w="600" w:type="dxa"/>
            <w:vAlign w:val="bottom"/>
          </w:tcPr>
          <w:p w:rsidR="00A60353" w:rsidRDefault="00A60353" w:rsidP="00BB3A3F">
            <w:pPr>
              <w:ind w:right="316"/>
              <w:jc w:val="right"/>
              <w:rPr>
                <w:sz w:val="20"/>
                <w:szCs w:val="20"/>
              </w:rPr>
            </w:pPr>
            <w:r>
              <w:rPr>
                <w:rFonts w:ascii="Arial" w:eastAsia="Arial" w:hAnsi="Arial" w:cs="Arial"/>
                <w:b/>
                <w:bCs/>
                <w:color w:val="FF0000"/>
                <w:w w:val="78"/>
                <w:sz w:val="13"/>
                <w:szCs w:val="13"/>
              </w:rPr>
              <w:t>0,78</w:t>
            </w:r>
          </w:p>
        </w:tc>
        <w:tc>
          <w:tcPr>
            <w:tcW w:w="1700" w:type="dxa"/>
            <w:vAlign w:val="bottom"/>
          </w:tcPr>
          <w:p w:rsidR="00A60353" w:rsidRDefault="00A60353" w:rsidP="00BB3A3F">
            <w:pPr>
              <w:jc w:val="right"/>
              <w:rPr>
                <w:sz w:val="20"/>
                <w:szCs w:val="20"/>
              </w:rPr>
            </w:pPr>
            <w:r>
              <w:rPr>
                <w:rFonts w:ascii="Arial" w:eastAsia="Arial" w:hAnsi="Arial" w:cs="Arial"/>
                <w:b/>
                <w:bCs/>
                <w:color w:val="FF0000"/>
                <w:sz w:val="19"/>
                <w:szCs w:val="19"/>
              </w:rPr>
              <w:t>70.000,00 kn</w:t>
            </w:r>
          </w:p>
        </w:tc>
        <w:tc>
          <w:tcPr>
            <w:tcW w:w="420" w:type="dxa"/>
            <w:vAlign w:val="bottom"/>
          </w:tcPr>
          <w:p w:rsidR="00A60353" w:rsidRDefault="00A60353" w:rsidP="00BB3A3F">
            <w:pPr>
              <w:ind w:right="36"/>
              <w:jc w:val="right"/>
              <w:rPr>
                <w:sz w:val="20"/>
                <w:szCs w:val="20"/>
              </w:rPr>
            </w:pPr>
            <w:r>
              <w:rPr>
                <w:rFonts w:ascii="Arial" w:eastAsia="Arial" w:hAnsi="Arial" w:cs="Arial"/>
                <w:b/>
                <w:bCs/>
                <w:color w:val="FF0000"/>
                <w:sz w:val="13"/>
                <w:szCs w:val="13"/>
              </w:rPr>
              <w:t>1,00</w:t>
            </w:r>
          </w:p>
        </w:tc>
        <w:tc>
          <w:tcPr>
            <w:tcW w:w="260" w:type="dxa"/>
            <w:vAlign w:val="bottom"/>
          </w:tcPr>
          <w:p w:rsidR="00A60353" w:rsidRDefault="00A60353" w:rsidP="00BB3A3F">
            <w:pPr>
              <w:rPr>
                <w:sz w:val="20"/>
                <w:szCs w:val="20"/>
              </w:rPr>
            </w:pPr>
          </w:p>
        </w:tc>
        <w:tc>
          <w:tcPr>
            <w:tcW w:w="1800" w:type="dxa"/>
            <w:vAlign w:val="bottom"/>
          </w:tcPr>
          <w:p w:rsidR="00A60353" w:rsidRDefault="00A60353" w:rsidP="00BB3A3F">
            <w:pPr>
              <w:rPr>
                <w:sz w:val="20"/>
                <w:szCs w:val="20"/>
              </w:rPr>
            </w:pPr>
          </w:p>
        </w:tc>
        <w:tc>
          <w:tcPr>
            <w:tcW w:w="1500" w:type="dxa"/>
            <w:vAlign w:val="bottom"/>
          </w:tcPr>
          <w:p w:rsidR="00A60353" w:rsidRDefault="00A60353" w:rsidP="00BB3A3F">
            <w:pPr>
              <w:jc w:val="right"/>
              <w:rPr>
                <w:sz w:val="20"/>
                <w:szCs w:val="20"/>
              </w:rPr>
            </w:pPr>
            <w:r>
              <w:rPr>
                <w:rFonts w:ascii="Arial" w:eastAsia="Arial" w:hAnsi="Arial" w:cs="Arial"/>
                <w:b/>
                <w:bCs/>
                <w:color w:val="FF0000"/>
                <w:sz w:val="18"/>
                <w:szCs w:val="18"/>
              </w:rPr>
              <w:t>90.000,00 kn</w:t>
            </w:r>
          </w:p>
        </w:tc>
        <w:tc>
          <w:tcPr>
            <w:tcW w:w="620" w:type="dxa"/>
            <w:vAlign w:val="bottom"/>
          </w:tcPr>
          <w:p w:rsidR="00A60353" w:rsidRDefault="00A60353" w:rsidP="00BB3A3F">
            <w:pPr>
              <w:ind w:right="152"/>
              <w:jc w:val="right"/>
              <w:rPr>
                <w:sz w:val="20"/>
                <w:szCs w:val="20"/>
              </w:rPr>
            </w:pPr>
            <w:r>
              <w:rPr>
                <w:rFonts w:ascii="Arial" w:eastAsia="Arial" w:hAnsi="Arial" w:cs="Arial"/>
                <w:b/>
                <w:bCs/>
                <w:color w:val="FF0000"/>
                <w:sz w:val="18"/>
                <w:szCs w:val="18"/>
              </w:rPr>
              <w:t>1,29</w:t>
            </w:r>
          </w:p>
        </w:tc>
        <w:tc>
          <w:tcPr>
            <w:tcW w:w="1400" w:type="dxa"/>
            <w:vAlign w:val="bottom"/>
          </w:tcPr>
          <w:p w:rsidR="00A60353" w:rsidRDefault="00A60353" w:rsidP="00BB3A3F">
            <w:pPr>
              <w:jc w:val="right"/>
              <w:rPr>
                <w:sz w:val="20"/>
                <w:szCs w:val="20"/>
              </w:rPr>
            </w:pPr>
            <w:r>
              <w:rPr>
                <w:rFonts w:ascii="Arial" w:eastAsia="Arial" w:hAnsi="Arial" w:cs="Arial"/>
                <w:b/>
                <w:bCs/>
                <w:color w:val="FF0000"/>
                <w:sz w:val="18"/>
                <w:szCs w:val="18"/>
              </w:rPr>
              <w:t>63.000,00 kn</w:t>
            </w:r>
          </w:p>
        </w:tc>
        <w:tc>
          <w:tcPr>
            <w:tcW w:w="280" w:type="dxa"/>
            <w:vAlign w:val="bottom"/>
          </w:tcPr>
          <w:p w:rsidR="00A60353" w:rsidRDefault="00A60353" w:rsidP="00BB3A3F">
            <w:pPr>
              <w:jc w:val="right"/>
              <w:rPr>
                <w:sz w:val="20"/>
                <w:szCs w:val="20"/>
              </w:rPr>
            </w:pPr>
            <w:r>
              <w:rPr>
                <w:rFonts w:ascii="Arial" w:eastAsia="Arial" w:hAnsi="Arial" w:cs="Arial"/>
                <w:b/>
                <w:bCs/>
                <w:color w:val="FF0000"/>
                <w:sz w:val="13"/>
                <w:szCs w:val="13"/>
              </w:rPr>
              <w:t>0,70</w:t>
            </w:r>
          </w:p>
        </w:tc>
      </w:tr>
      <w:tr w:rsidR="00A60353" w:rsidTr="00BB3A3F">
        <w:trPr>
          <w:trHeight w:val="274"/>
        </w:trPr>
        <w:tc>
          <w:tcPr>
            <w:tcW w:w="600" w:type="dxa"/>
            <w:vAlign w:val="bottom"/>
          </w:tcPr>
          <w:p w:rsidR="00A60353" w:rsidRDefault="00A60353" w:rsidP="00BB3A3F">
            <w:pPr>
              <w:ind w:right="316"/>
              <w:jc w:val="right"/>
              <w:rPr>
                <w:sz w:val="20"/>
                <w:szCs w:val="20"/>
              </w:rPr>
            </w:pPr>
            <w:r>
              <w:rPr>
                <w:rFonts w:ascii="Arial" w:eastAsia="Arial" w:hAnsi="Arial" w:cs="Arial"/>
                <w:b/>
                <w:bCs/>
                <w:w w:val="78"/>
                <w:sz w:val="13"/>
                <w:szCs w:val="13"/>
              </w:rPr>
              <w:t>0,60</w:t>
            </w:r>
          </w:p>
        </w:tc>
        <w:tc>
          <w:tcPr>
            <w:tcW w:w="1700" w:type="dxa"/>
            <w:vAlign w:val="bottom"/>
          </w:tcPr>
          <w:p w:rsidR="00A60353" w:rsidRDefault="00A60353" w:rsidP="00BB3A3F">
            <w:pPr>
              <w:jc w:val="right"/>
              <w:rPr>
                <w:sz w:val="20"/>
                <w:szCs w:val="20"/>
              </w:rPr>
            </w:pPr>
            <w:r>
              <w:rPr>
                <w:rFonts w:ascii="Arial" w:eastAsia="Arial" w:hAnsi="Arial" w:cs="Arial"/>
                <w:b/>
                <w:bCs/>
                <w:sz w:val="19"/>
                <w:szCs w:val="19"/>
              </w:rPr>
              <w:t>30.000,00 kn</w:t>
            </w:r>
          </w:p>
        </w:tc>
        <w:tc>
          <w:tcPr>
            <w:tcW w:w="420" w:type="dxa"/>
            <w:vAlign w:val="bottom"/>
          </w:tcPr>
          <w:p w:rsidR="00A60353" w:rsidRDefault="00A60353" w:rsidP="00BB3A3F">
            <w:pPr>
              <w:ind w:right="36"/>
              <w:jc w:val="right"/>
              <w:rPr>
                <w:sz w:val="20"/>
                <w:szCs w:val="20"/>
              </w:rPr>
            </w:pPr>
            <w:r>
              <w:rPr>
                <w:rFonts w:ascii="Arial" w:eastAsia="Arial" w:hAnsi="Arial" w:cs="Arial"/>
                <w:b/>
                <w:bCs/>
                <w:sz w:val="13"/>
                <w:szCs w:val="13"/>
              </w:rPr>
              <w:t>1,00</w:t>
            </w:r>
          </w:p>
        </w:tc>
        <w:tc>
          <w:tcPr>
            <w:tcW w:w="260" w:type="dxa"/>
            <w:vAlign w:val="bottom"/>
          </w:tcPr>
          <w:p w:rsidR="00A60353" w:rsidRDefault="00A60353" w:rsidP="00BB3A3F">
            <w:pPr>
              <w:rPr>
                <w:sz w:val="23"/>
                <w:szCs w:val="23"/>
              </w:rPr>
            </w:pPr>
          </w:p>
        </w:tc>
        <w:tc>
          <w:tcPr>
            <w:tcW w:w="1800" w:type="dxa"/>
            <w:vAlign w:val="bottom"/>
          </w:tcPr>
          <w:p w:rsidR="00A60353" w:rsidRDefault="00A60353" w:rsidP="00BB3A3F">
            <w:pPr>
              <w:rPr>
                <w:sz w:val="23"/>
                <w:szCs w:val="23"/>
              </w:rPr>
            </w:pPr>
          </w:p>
        </w:tc>
        <w:tc>
          <w:tcPr>
            <w:tcW w:w="1500" w:type="dxa"/>
            <w:vAlign w:val="bottom"/>
          </w:tcPr>
          <w:p w:rsidR="00A60353" w:rsidRDefault="00A60353" w:rsidP="00BB3A3F">
            <w:pPr>
              <w:jc w:val="right"/>
              <w:rPr>
                <w:sz w:val="20"/>
                <w:szCs w:val="20"/>
              </w:rPr>
            </w:pPr>
            <w:r>
              <w:rPr>
                <w:rFonts w:ascii="Arial" w:eastAsia="Arial" w:hAnsi="Arial" w:cs="Arial"/>
                <w:b/>
                <w:bCs/>
                <w:sz w:val="18"/>
                <w:szCs w:val="18"/>
              </w:rPr>
              <w:t>50.000,00 kn</w:t>
            </w:r>
          </w:p>
        </w:tc>
        <w:tc>
          <w:tcPr>
            <w:tcW w:w="620" w:type="dxa"/>
            <w:vAlign w:val="bottom"/>
          </w:tcPr>
          <w:p w:rsidR="00A60353" w:rsidRDefault="00A60353" w:rsidP="00BB3A3F">
            <w:pPr>
              <w:ind w:right="152"/>
              <w:jc w:val="right"/>
              <w:rPr>
                <w:sz w:val="20"/>
                <w:szCs w:val="20"/>
              </w:rPr>
            </w:pPr>
            <w:r>
              <w:rPr>
                <w:rFonts w:ascii="Arial" w:eastAsia="Arial" w:hAnsi="Arial" w:cs="Arial"/>
                <w:b/>
                <w:bCs/>
                <w:sz w:val="18"/>
                <w:szCs w:val="18"/>
              </w:rPr>
              <w:t>1,67</w:t>
            </w:r>
          </w:p>
        </w:tc>
        <w:tc>
          <w:tcPr>
            <w:tcW w:w="1400" w:type="dxa"/>
            <w:vAlign w:val="bottom"/>
          </w:tcPr>
          <w:p w:rsidR="00A60353" w:rsidRDefault="00A60353" w:rsidP="00BB3A3F">
            <w:pPr>
              <w:jc w:val="right"/>
              <w:rPr>
                <w:sz w:val="20"/>
                <w:szCs w:val="20"/>
              </w:rPr>
            </w:pPr>
            <w:r>
              <w:rPr>
                <w:rFonts w:ascii="Arial" w:eastAsia="Arial" w:hAnsi="Arial" w:cs="Arial"/>
                <w:b/>
                <w:bCs/>
                <w:sz w:val="18"/>
                <w:szCs w:val="18"/>
              </w:rPr>
              <w:t>50.000,00 kn</w:t>
            </w:r>
          </w:p>
        </w:tc>
        <w:tc>
          <w:tcPr>
            <w:tcW w:w="280" w:type="dxa"/>
            <w:vAlign w:val="bottom"/>
          </w:tcPr>
          <w:p w:rsidR="00A60353" w:rsidRDefault="00A60353" w:rsidP="00BB3A3F">
            <w:pPr>
              <w:jc w:val="right"/>
              <w:rPr>
                <w:sz w:val="20"/>
                <w:szCs w:val="20"/>
              </w:rPr>
            </w:pPr>
            <w:r>
              <w:rPr>
                <w:rFonts w:ascii="Arial" w:eastAsia="Arial" w:hAnsi="Arial" w:cs="Arial"/>
                <w:b/>
                <w:bCs/>
                <w:sz w:val="13"/>
                <w:szCs w:val="13"/>
              </w:rPr>
              <w:t>1,00</w:t>
            </w:r>
          </w:p>
        </w:tc>
      </w:tr>
      <w:tr w:rsidR="00A60353" w:rsidTr="00BB3A3F">
        <w:trPr>
          <w:trHeight w:val="396"/>
        </w:trPr>
        <w:tc>
          <w:tcPr>
            <w:tcW w:w="600" w:type="dxa"/>
            <w:vAlign w:val="bottom"/>
          </w:tcPr>
          <w:p w:rsidR="00A60353" w:rsidRDefault="00A60353" w:rsidP="00BB3A3F">
            <w:pPr>
              <w:ind w:right="316"/>
              <w:jc w:val="right"/>
              <w:rPr>
                <w:sz w:val="20"/>
                <w:szCs w:val="20"/>
              </w:rPr>
            </w:pPr>
            <w:r>
              <w:rPr>
                <w:rFonts w:ascii="Arial" w:eastAsia="Arial" w:hAnsi="Arial" w:cs="Arial"/>
                <w:b/>
                <w:bCs/>
                <w:w w:val="78"/>
                <w:sz w:val="13"/>
                <w:szCs w:val="13"/>
              </w:rPr>
              <w:t>0,60</w:t>
            </w:r>
          </w:p>
        </w:tc>
        <w:tc>
          <w:tcPr>
            <w:tcW w:w="1700" w:type="dxa"/>
            <w:vAlign w:val="bottom"/>
          </w:tcPr>
          <w:p w:rsidR="00A60353" w:rsidRDefault="00A60353" w:rsidP="00BB3A3F">
            <w:pPr>
              <w:jc w:val="right"/>
              <w:rPr>
                <w:sz w:val="20"/>
                <w:szCs w:val="20"/>
              </w:rPr>
            </w:pPr>
            <w:r>
              <w:rPr>
                <w:rFonts w:ascii="Arial" w:eastAsia="Arial" w:hAnsi="Arial" w:cs="Arial"/>
                <w:b/>
                <w:bCs/>
                <w:sz w:val="19"/>
                <w:szCs w:val="19"/>
              </w:rPr>
              <w:t>30.000,00 kn</w:t>
            </w:r>
          </w:p>
        </w:tc>
        <w:tc>
          <w:tcPr>
            <w:tcW w:w="420" w:type="dxa"/>
            <w:vAlign w:val="bottom"/>
          </w:tcPr>
          <w:p w:rsidR="00A60353" w:rsidRDefault="00A60353" w:rsidP="00BB3A3F">
            <w:pPr>
              <w:ind w:right="36"/>
              <w:jc w:val="right"/>
              <w:rPr>
                <w:sz w:val="20"/>
                <w:szCs w:val="20"/>
              </w:rPr>
            </w:pPr>
            <w:r>
              <w:rPr>
                <w:rFonts w:ascii="Arial" w:eastAsia="Arial" w:hAnsi="Arial" w:cs="Arial"/>
                <w:b/>
                <w:bCs/>
                <w:sz w:val="13"/>
                <w:szCs w:val="13"/>
              </w:rPr>
              <w:t>1,00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37</w:t>
            </w:r>
          </w:p>
        </w:tc>
        <w:tc>
          <w:tcPr>
            <w:tcW w:w="1800" w:type="dxa"/>
            <w:vAlign w:val="bottom"/>
          </w:tcPr>
          <w:p w:rsidR="00A60353" w:rsidRDefault="00A60353" w:rsidP="00BB3A3F">
            <w:pPr>
              <w:ind w:left="40"/>
              <w:rPr>
                <w:sz w:val="20"/>
                <w:szCs w:val="20"/>
              </w:rPr>
            </w:pPr>
            <w:r>
              <w:rPr>
                <w:rFonts w:ascii="Arial" w:eastAsia="Arial" w:hAnsi="Arial" w:cs="Arial"/>
                <w:b/>
                <w:bCs/>
                <w:sz w:val="16"/>
                <w:szCs w:val="16"/>
              </w:rPr>
              <w:t>Naknade građanima .</w:t>
            </w:r>
          </w:p>
        </w:tc>
        <w:tc>
          <w:tcPr>
            <w:tcW w:w="1500" w:type="dxa"/>
            <w:vAlign w:val="bottom"/>
          </w:tcPr>
          <w:p w:rsidR="00A60353" w:rsidRDefault="00A60353" w:rsidP="00BB3A3F">
            <w:pPr>
              <w:jc w:val="right"/>
              <w:rPr>
                <w:sz w:val="20"/>
                <w:szCs w:val="20"/>
              </w:rPr>
            </w:pPr>
            <w:r>
              <w:rPr>
                <w:rFonts w:ascii="Arial" w:eastAsia="Arial" w:hAnsi="Arial" w:cs="Arial"/>
                <w:b/>
                <w:bCs/>
                <w:sz w:val="18"/>
                <w:szCs w:val="18"/>
              </w:rPr>
              <w:t>50.000,00 kn</w:t>
            </w:r>
          </w:p>
        </w:tc>
        <w:tc>
          <w:tcPr>
            <w:tcW w:w="620" w:type="dxa"/>
            <w:vAlign w:val="bottom"/>
          </w:tcPr>
          <w:p w:rsidR="00A60353" w:rsidRDefault="00A60353" w:rsidP="00BB3A3F">
            <w:pPr>
              <w:ind w:right="152"/>
              <w:jc w:val="right"/>
              <w:rPr>
                <w:sz w:val="20"/>
                <w:szCs w:val="20"/>
              </w:rPr>
            </w:pPr>
            <w:r>
              <w:rPr>
                <w:rFonts w:ascii="Arial" w:eastAsia="Arial" w:hAnsi="Arial" w:cs="Arial"/>
                <w:b/>
                <w:bCs/>
                <w:sz w:val="18"/>
                <w:szCs w:val="18"/>
              </w:rPr>
              <w:t>1,67</w:t>
            </w:r>
          </w:p>
        </w:tc>
        <w:tc>
          <w:tcPr>
            <w:tcW w:w="1400" w:type="dxa"/>
            <w:vAlign w:val="bottom"/>
          </w:tcPr>
          <w:p w:rsidR="00A60353" w:rsidRDefault="00A60353" w:rsidP="00BB3A3F">
            <w:pPr>
              <w:jc w:val="right"/>
              <w:rPr>
                <w:sz w:val="20"/>
                <w:szCs w:val="20"/>
              </w:rPr>
            </w:pPr>
            <w:r>
              <w:rPr>
                <w:rFonts w:ascii="Arial" w:eastAsia="Arial" w:hAnsi="Arial" w:cs="Arial"/>
                <w:b/>
                <w:bCs/>
                <w:sz w:val="18"/>
                <w:szCs w:val="18"/>
              </w:rPr>
              <w:t>50.000,00 kn</w:t>
            </w:r>
          </w:p>
        </w:tc>
        <w:tc>
          <w:tcPr>
            <w:tcW w:w="280" w:type="dxa"/>
            <w:vAlign w:val="bottom"/>
          </w:tcPr>
          <w:p w:rsidR="00A60353" w:rsidRDefault="00A60353" w:rsidP="00BB3A3F">
            <w:pPr>
              <w:jc w:val="right"/>
              <w:rPr>
                <w:sz w:val="20"/>
                <w:szCs w:val="20"/>
              </w:rPr>
            </w:pPr>
            <w:r>
              <w:rPr>
                <w:rFonts w:ascii="Arial" w:eastAsia="Arial" w:hAnsi="Arial" w:cs="Arial"/>
                <w:b/>
                <w:bCs/>
                <w:sz w:val="13"/>
                <w:szCs w:val="13"/>
              </w:rPr>
              <w:t>1,00</w:t>
            </w:r>
          </w:p>
        </w:tc>
      </w:tr>
      <w:tr w:rsidR="00A60353" w:rsidTr="00BB3A3F">
        <w:trPr>
          <w:trHeight w:val="446"/>
        </w:trPr>
        <w:tc>
          <w:tcPr>
            <w:tcW w:w="600" w:type="dxa"/>
            <w:vAlign w:val="bottom"/>
          </w:tcPr>
          <w:p w:rsidR="00A60353" w:rsidRDefault="00A60353" w:rsidP="00BB3A3F">
            <w:pPr>
              <w:ind w:right="316"/>
              <w:jc w:val="right"/>
              <w:rPr>
                <w:sz w:val="20"/>
                <w:szCs w:val="20"/>
              </w:rPr>
            </w:pPr>
            <w:r>
              <w:rPr>
                <w:rFonts w:ascii="Arial" w:eastAsia="Arial" w:hAnsi="Arial" w:cs="Arial"/>
                <w:b/>
                <w:bCs/>
                <w:w w:val="78"/>
                <w:sz w:val="13"/>
                <w:szCs w:val="13"/>
              </w:rPr>
              <w:t>1,00</w:t>
            </w:r>
          </w:p>
        </w:tc>
        <w:tc>
          <w:tcPr>
            <w:tcW w:w="1700" w:type="dxa"/>
            <w:vAlign w:val="bottom"/>
          </w:tcPr>
          <w:p w:rsidR="00A60353" w:rsidRDefault="00A60353" w:rsidP="00BB3A3F">
            <w:pPr>
              <w:jc w:val="right"/>
              <w:rPr>
                <w:sz w:val="20"/>
                <w:szCs w:val="20"/>
              </w:rPr>
            </w:pPr>
            <w:r>
              <w:rPr>
                <w:rFonts w:ascii="Arial" w:eastAsia="Arial" w:hAnsi="Arial" w:cs="Arial"/>
                <w:b/>
                <w:bCs/>
                <w:sz w:val="19"/>
                <w:szCs w:val="19"/>
              </w:rPr>
              <w:t>5.000,00 kn</w:t>
            </w:r>
          </w:p>
        </w:tc>
        <w:tc>
          <w:tcPr>
            <w:tcW w:w="420" w:type="dxa"/>
            <w:vAlign w:val="bottom"/>
          </w:tcPr>
          <w:p w:rsidR="00A60353" w:rsidRDefault="00A60353" w:rsidP="00BB3A3F">
            <w:pPr>
              <w:ind w:right="36"/>
              <w:jc w:val="right"/>
              <w:rPr>
                <w:sz w:val="20"/>
                <w:szCs w:val="20"/>
              </w:rPr>
            </w:pPr>
            <w:r>
              <w:rPr>
                <w:rFonts w:ascii="Arial" w:eastAsia="Arial" w:hAnsi="Arial" w:cs="Arial"/>
                <w:b/>
                <w:bCs/>
                <w:sz w:val="13"/>
                <w:szCs w:val="13"/>
              </w:rPr>
              <w:t>1,00</w:t>
            </w:r>
          </w:p>
        </w:tc>
        <w:tc>
          <w:tcPr>
            <w:tcW w:w="260" w:type="dxa"/>
            <w:vAlign w:val="bottom"/>
          </w:tcPr>
          <w:p w:rsidR="00A60353" w:rsidRDefault="00A60353" w:rsidP="00BB3A3F">
            <w:pPr>
              <w:rPr>
                <w:sz w:val="24"/>
                <w:szCs w:val="24"/>
              </w:rPr>
            </w:pPr>
          </w:p>
        </w:tc>
        <w:tc>
          <w:tcPr>
            <w:tcW w:w="1800" w:type="dxa"/>
            <w:vAlign w:val="bottom"/>
          </w:tcPr>
          <w:p w:rsidR="00A60353" w:rsidRDefault="00A60353" w:rsidP="00BB3A3F">
            <w:pPr>
              <w:rPr>
                <w:sz w:val="24"/>
                <w:szCs w:val="24"/>
              </w:rPr>
            </w:pPr>
          </w:p>
        </w:tc>
        <w:tc>
          <w:tcPr>
            <w:tcW w:w="1500" w:type="dxa"/>
            <w:vAlign w:val="bottom"/>
          </w:tcPr>
          <w:p w:rsidR="00A60353" w:rsidRDefault="00A60353" w:rsidP="00BB3A3F">
            <w:pPr>
              <w:jc w:val="right"/>
              <w:rPr>
                <w:sz w:val="20"/>
                <w:szCs w:val="20"/>
              </w:rPr>
            </w:pPr>
            <w:r>
              <w:rPr>
                <w:rFonts w:ascii="Arial" w:eastAsia="Arial" w:hAnsi="Arial" w:cs="Arial"/>
                <w:b/>
                <w:bCs/>
                <w:sz w:val="18"/>
                <w:szCs w:val="18"/>
              </w:rPr>
              <w:t>5.000,00 kn</w:t>
            </w:r>
          </w:p>
        </w:tc>
        <w:tc>
          <w:tcPr>
            <w:tcW w:w="620" w:type="dxa"/>
            <w:vAlign w:val="bottom"/>
          </w:tcPr>
          <w:p w:rsidR="00A60353" w:rsidRDefault="00A60353" w:rsidP="00BB3A3F">
            <w:pPr>
              <w:ind w:right="152"/>
              <w:jc w:val="right"/>
              <w:rPr>
                <w:sz w:val="20"/>
                <w:szCs w:val="20"/>
              </w:rPr>
            </w:pPr>
            <w:r>
              <w:rPr>
                <w:rFonts w:ascii="Arial" w:eastAsia="Arial" w:hAnsi="Arial" w:cs="Arial"/>
                <w:b/>
                <w:bCs/>
                <w:sz w:val="18"/>
                <w:szCs w:val="18"/>
              </w:rPr>
              <w:t>1,00</w:t>
            </w:r>
          </w:p>
        </w:tc>
        <w:tc>
          <w:tcPr>
            <w:tcW w:w="1400" w:type="dxa"/>
            <w:vAlign w:val="bottom"/>
          </w:tcPr>
          <w:p w:rsidR="00A60353" w:rsidRDefault="00A60353" w:rsidP="00BB3A3F">
            <w:pPr>
              <w:jc w:val="right"/>
              <w:rPr>
                <w:sz w:val="20"/>
                <w:szCs w:val="20"/>
              </w:rPr>
            </w:pPr>
            <w:r>
              <w:rPr>
                <w:rFonts w:ascii="Arial" w:eastAsia="Arial" w:hAnsi="Arial" w:cs="Arial"/>
                <w:b/>
                <w:bCs/>
                <w:sz w:val="18"/>
                <w:szCs w:val="18"/>
              </w:rPr>
              <w:t>5.000,00 kn</w:t>
            </w:r>
          </w:p>
        </w:tc>
        <w:tc>
          <w:tcPr>
            <w:tcW w:w="280" w:type="dxa"/>
            <w:vAlign w:val="bottom"/>
          </w:tcPr>
          <w:p w:rsidR="00A60353" w:rsidRDefault="00A60353" w:rsidP="00BB3A3F">
            <w:pPr>
              <w:jc w:val="right"/>
              <w:rPr>
                <w:sz w:val="20"/>
                <w:szCs w:val="20"/>
              </w:rPr>
            </w:pPr>
            <w:r>
              <w:rPr>
                <w:rFonts w:ascii="Arial" w:eastAsia="Arial" w:hAnsi="Arial" w:cs="Arial"/>
                <w:b/>
                <w:bCs/>
                <w:sz w:val="13"/>
                <w:szCs w:val="13"/>
              </w:rPr>
              <w:t>1,00</w:t>
            </w:r>
          </w:p>
        </w:tc>
      </w:tr>
      <w:tr w:rsidR="00A60353" w:rsidTr="00BB3A3F">
        <w:trPr>
          <w:trHeight w:val="446"/>
        </w:trPr>
        <w:tc>
          <w:tcPr>
            <w:tcW w:w="600" w:type="dxa"/>
            <w:vAlign w:val="bottom"/>
          </w:tcPr>
          <w:p w:rsidR="00A60353" w:rsidRDefault="00A60353" w:rsidP="00BB3A3F">
            <w:pPr>
              <w:ind w:right="316"/>
              <w:jc w:val="right"/>
              <w:rPr>
                <w:sz w:val="20"/>
                <w:szCs w:val="20"/>
              </w:rPr>
            </w:pPr>
            <w:r>
              <w:rPr>
                <w:rFonts w:ascii="Arial" w:eastAsia="Arial" w:hAnsi="Arial" w:cs="Arial"/>
                <w:b/>
                <w:bCs/>
                <w:w w:val="78"/>
                <w:sz w:val="13"/>
                <w:szCs w:val="13"/>
              </w:rPr>
              <w:t>1,00</w:t>
            </w:r>
          </w:p>
        </w:tc>
        <w:tc>
          <w:tcPr>
            <w:tcW w:w="1700" w:type="dxa"/>
            <w:vAlign w:val="bottom"/>
          </w:tcPr>
          <w:p w:rsidR="00A60353" w:rsidRDefault="00A60353" w:rsidP="00BB3A3F">
            <w:pPr>
              <w:jc w:val="right"/>
              <w:rPr>
                <w:sz w:val="20"/>
                <w:szCs w:val="20"/>
              </w:rPr>
            </w:pPr>
            <w:r>
              <w:rPr>
                <w:rFonts w:ascii="Arial" w:eastAsia="Arial" w:hAnsi="Arial" w:cs="Arial"/>
                <w:b/>
                <w:bCs/>
                <w:sz w:val="19"/>
                <w:szCs w:val="19"/>
              </w:rPr>
              <w:t>5.000,00 kn</w:t>
            </w:r>
          </w:p>
        </w:tc>
        <w:tc>
          <w:tcPr>
            <w:tcW w:w="420" w:type="dxa"/>
            <w:vAlign w:val="bottom"/>
          </w:tcPr>
          <w:p w:rsidR="00A60353" w:rsidRDefault="00A60353" w:rsidP="00BB3A3F">
            <w:pPr>
              <w:ind w:right="36"/>
              <w:jc w:val="right"/>
              <w:rPr>
                <w:sz w:val="20"/>
                <w:szCs w:val="20"/>
              </w:rPr>
            </w:pPr>
            <w:r>
              <w:rPr>
                <w:rFonts w:ascii="Arial" w:eastAsia="Arial" w:hAnsi="Arial" w:cs="Arial"/>
                <w:b/>
                <w:bCs/>
                <w:sz w:val="13"/>
                <w:szCs w:val="13"/>
              </w:rPr>
              <w:t>1,00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37</w:t>
            </w:r>
          </w:p>
        </w:tc>
        <w:tc>
          <w:tcPr>
            <w:tcW w:w="1800" w:type="dxa"/>
            <w:vAlign w:val="bottom"/>
          </w:tcPr>
          <w:p w:rsidR="00A60353" w:rsidRDefault="00A60353" w:rsidP="00BB3A3F">
            <w:pPr>
              <w:ind w:left="40"/>
              <w:rPr>
                <w:sz w:val="20"/>
                <w:szCs w:val="20"/>
              </w:rPr>
            </w:pPr>
            <w:r>
              <w:rPr>
                <w:rFonts w:ascii="Arial" w:eastAsia="Arial" w:hAnsi="Arial" w:cs="Arial"/>
                <w:b/>
                <w:bCs/>
                <w:sz w:val="16"/>
                <w:szCs w:val="16"/>
              </w:rPr>
              <w:t>Naknade građanima .</w:t>
            </w:r>
          </w:p>
        </w:tc>
        <w:tc>
          <w:tcPr>
            <w:tcW w:w="1500" w:type="dxa"/>
            <w:vAlign w:val="bottom"/>
          </w:tcPr>
          <w:p w:rsidR="00A60353" w:rsidRDefault="00A60353" w:rsidP="00BB3A3F">
            <w:pPr>
              <w:jc w:val="right"/>
              <w:rPr>
                <w:sz w:val="20"/>
                <w:szCs w:val="20"/>
              </w:rPr>
            </w:pPr>
            <w:r>
              <w:rPr>
                <w:rFonts w:ascii="Arial" w:eastAsia="Arial" w:hAnsi="Arial" w:cs="Arial"/>
                <w:b/>
                <w:bCs/>
                <w:sz w:val="18"/>
                <w:szCs w:val="18"/>
              </w:rPr>
              <w:t>5.000,00 kn</w:t>
            </w:r>
          </w:p>
        </w:tc>
        <w:tc>
          <w:tcPr>
            <w:tcW w:w="620" w:type="dxa"/>
            <w:vAlign w:val="bottom"/>
          </w:tcPr>
          <w:p w:rsidR="00A60353" w:rsidRDefault="00A60353" w:rsidP="00BB3A3F">
            <w:pPr>
              <w:ind w:right="152"/>
              <w:jc w:val="right"/>
              <w:rPr>
                <w:sz w:val="20"/>
                <w:szCs w:val="20"/>
              </w:rPr>
            </w:pPr>
            <w:r>
              <w:rPr>
                <w:rFonts w:ascii="Arial" w:eastAsia="Arial" w:hAnsi="Arial" w:cs="Arial"/>
                <w:b/>
                <w:bCs/>
                <w:sz w:val="18"/>
                <w:szCs w:val="18"/>
              </w:rPr>
              <w:t>1,00</w:t>
            </w:r>
          </w:p>
        </w:tc>
        <w:tc>
          <w:tcPr>
            <w:tcW w:w="1400" w:type="dxa"/>
            <w:vAlign w:val="bottom"/>
          </w:tcPr>
          <w:p w:rsidR="00A60353" w:rsidRDefault="00A60353" w:rsidP="00BB3A3F">
            <w:pPr>
              <w:jc w:val="right"/>
              <w:rPr>
                <w:sz w:val="20"/>
                <w:szCs w:val="20"/>
              </w:rPr>
            </w:pPr>
            <w:r>
              <w:rPr>
                <w:rFonts w:ascii="Arial" w:eastAsia="Arial" w:hAnsi="Arial" w:cs="Arial"/>
                <w:b/>
                <w:bCs/>
                <w:sz w:val="18"/>
                <w:szCs w:val="18"/>
              </w:rPr>
              <w:t>5.000,00 kn</w:t>
            </w:r>
          </w:p>
        </w:tc>
        <w:tc>
          <w:tcPr>
            <w:tcW w:w="280" w:type="dxa"/>
            <w:vAlign w:val="bottom"/>
          </w:tcPr>
          <w:p w:rsidR="00A60353" w:rsidRDefault="00A60353" w:rsidP="00BB3A3F">
            <w:pPr>
              <w:jc w:val="right"/>
              <w:rPr>
                <w:sz w:val="20"/>
                <w:szCs w:val="20"/>
              </w:rPr>
            </w:pPr>
            <w:r>
              <w:rPr>
                <w:rFonts w:ascii="Arial" w:eastAsia="Arial" w:hAnsi="Arial" w:cs="Arial"/>
                <w:b/>
                <w:bCs/>
                <w:sz w:val="13"/>
                <w:szCs w:val="13"/>
              </w:rPr>
              <w:t>1,00</w:t>
            </w:r>
          </w:p>
        </w:tc>
      </w:tr>
      <w:tr w:rsidR="00A60353" w:rsidTr="00BB3A3F">
        <w:trPr>
          <w:trHeight w:val="365"/>
        </w:trPr>
        <w:tc>
          <w:tcPr>
            <w:tcW w:w="600" w:type="dxa"/>
            <w:vAlign w:val="bottom"/>
          </w:tcPr>
          <w:p w:rsidR="00A60353" w:rsidRDefault="00A60353" w:rsidP="00BB3A3F">
            <w:pPr>
              <w:ind w:right="316"/>
              <w:jc w:val="right"/>
              <w:rPr>
                <w:sz w:val="20"/>
                <w:szCs w:val="20"/>
              </w:rPr>
            </w:pPr>
            <w:r>
              <w:rPr>
                <w:rFonts w:ascii="Arial" w:eastAsia="Arial" w:hAnsi="Arial" w:cs="Arial"/>
                <w:b/>
                <w:bCs/>
                <w:w w:val="78"/>
                <w:sz w:val="13"/>
                <w:szCs w:val="13"/>
              </w:rPr>
              <w:t>1,00</w:t>
            </w:r>
          </w:p>
        </w:tc>
        <w:tc>
          <w:tcPr>
            <w:tcW w:w="1700" w:type="dxa"/>
            <w:vAlign w:val="bottom"/>
          </w:tcPr>
          <w:p w:rsidR="00A60353" w:rsidRDefault="00A60353" w:rsidP="00BB3A3F">
            <w:pPr>
              <w:jc w:val="right"/>
              <w:rPr>
                <w:sz w:val="20"/>
                <w:szCs w:val="20"/>
              </w:rPr>
            </w:pPr>
            <w:r>
              <w:rPr>
                <w:rFonts w:ascii="Arial" w:eastAsia="Arial" w:hAnsi="Arial" w:cs="Arial"/>
                <w:b/>
                <w:bCs/>
                <w:sz w:val="19"/>
                <w:szCs w:val="19"/>
              </w:rPr>
              <w:t>5.000,00 kn</w:t>
            </w:r>
          </w:p>
        </w:tc>
        <w:tc>
          <w:tcPr>
            <w:tcW w:w="420" w:type="dxa"/>
            <w:vAlign w:val="bottom"/>
          </w:tcPr>
          <w:p w:rsidR="00A60353" w:rsidRDefault="00A60353" w:rsidP="00BB3A3F">
            <w:pPr>
              <w:ind w:right="36"/>
              <w:jc w:val="right"/>
              <w:rPr>
                <w:sz w:val="20"/>
                <w:szCs w:val="20"/>
              </w:rPr>
            </w:pPr>
            <w:r>
              <w:rPr>
                <w:rFonts w:ascii="Arial" w:eastAsia="Arial" w:hAnsi="Arial" w:cs="Arial"/>
                <w:b/>
                <w:bCs/>
                <w:sz w:val="13"/>
                <w:szCs w:val="13"/>
              </w:rPr>
              <w:t>1,00</w:t>
            </w:r>
          </w:p>
        </w:tc>
        <w:tc>
          <w:tcPr>
            <w:tcW w:w="260" w:type="dxa"/>
            <w:vAlign w:val="bottom"/>
          </w:tcPr>
          <w:p w:rsidR="00A60353" w:rsidRDefault="00A60353" w:rsidP="00BB3A3F">
            <w:pPr>
              <w:rPr>
                <w:sz w:val="24"/>
                <w:szCs w:val="24"/>
              </w:rPr>
            </w:pPr>
          </w:p>
        </w:tc>
        <w:tc>
          <w:tcPr>
            <w:tcW w:w="1800" w:type="dxa"/>
            <w:vAlign w:val="bottom"/>
          </w:tcPr>
          <w:p w:rsidR="00A60353" w:rsidRDefault="00A60353" w:rsidP="00BB3A3F">
            <w:pPr>
              <w:rPr>
                <w:sz w:val="24"/>
                <w:szCs w:val="24"/>
              </w:rPr>
            </w:pPr>
          </w:p>
        </w:tc>
        <w:tc>
          <w:tcPr>
            <w:tcW w:w="1500" w:type="dxa"/>
            <w:vAlign w:val="bottom"/>
          </w:tcPr>
          <w:p w:rsidR="00A60353" w:rsidRDefault="00A60353" w:rsidP="00BB3A3F">
            <w:pPr>
              <w:jc w:val="right"/>
              <w:rPr>
                <w:sz w:val="20"/>
                <w:szCs w:val="20"/>
              </w:rPr>
            </w:pPr>
            <w:r>
              <w:rPr>
                <w:rFonts w:ascii="Arial" w:eastAsia="Arial" w:hAnsi="Arial" w:cs="Arial"/>
                <w:b/>
                <w:bCs/>
                <w:sz w:val="18"/>
                <w:szCs w:val="18"/>
              </w:rPr>
              <w:t>5.000,00 kn</w:t>
            </w:r>
          </w:p>
        </w:tc>
        <w:tc>
          <w:tcPr>
            <w:tcW w:w="620" w:type="dxa"/>
            <w:vAlign w:val="bottom"/>
          </w:tcPr>
          <w:p w:rsidR="00A60353" w:rsidRDefault="00A60353" w:rsidP="00BB3A3F">
            <w:pPr>
              <w:ind w:right="152"/>
              <w:jc w:val="right"/>
              <w:rPr>
                <w:sz w:val="20"/>
                <w:szCs w:val="20"/>
              </w:rPr>
            </w:pPr>
            <w:r>
              <w:rPr>
                <w:rFonts w:ascii="Arial" w:eastAsia="Arial" w:hAnsi="Arial" w:cs="Arial"/>
                <w:b/>
                <w:bCs/>
                <w:sz w:val="18"/>
                <w:szCs w:val="18"/>
              </w:rPr>
              <w:t>1,00</w:t>
            </w:r>
          </w:p>
        </w:tc>
        <w:tc>
          <w:tcPr>
            <w:tcW w:w="1400" w:type="dxa"/>
            <w:vAlign w:val="bottom"/>
          </w:tcPr>
          <w:p w:rsidR="00A60353" w:rsidRDefault="00A60353" w:rsidP="00BB3A3F">
            <w:pPr>
              <w:jc w:val="right"/>
              <w:rPr>
                <w:sz w:val="20"/>
                <w:szCs w:val="20"/>
              </w:rPr>
            </w:pPr>
            <w:r>
              <w:rPr>
                <w:rFonts w:ascii="Arial" w:eastAsia="Arial" w:hAnsi="Arial" w:cs="Arial"/>
                <w:b/>
                <w:bCs/>
                <w:sz w:val="18"/>
                <w:szCs w:val="18"/>
              </w:rPr>
              <w:t>5.000,00 kn</w:t>
            </w:r>
          </w:p>
        </w:tc>
        <w:tc>
          <w:tcPr>
            <w:tcW w:w="280" w:type="dxa"/>
            <w:vAlign w:val="bottom"/>
          </w:tcPr>
          <w:p w:rsidR="00A60353" w:rsidRDefault="00A60353" w:rsidP="00BB3A3F">
            <w:pPr>
              <w:jc w:val="right"/>
              <w:rPr>
                <w:sz w:val="20"/>
                <w:szCs w:val="20"/>
              </w:rPr>
            </w:pPr>
            <w:r>
              <w:rPr>
                <w:rFonts w:ascii="Arial" w:eastAsia="Arial" w:hAnsi="Arial" w:cs="Arial"/>
                <w:b/>
                <w:bCs/>
                <w:sz w:val="13"/>
                <w:szCs w:val="13"/>
              </w:rPr>
              <w:t>1,00</w:t>
            </w:r>
          </w:p>
        </w:tc>
      </w:tr>
      <w:tr w:rsidR="00A60353" w:rsidTr="00BB3A3F">
        <w:trPr>
          <w:trHeight w:val="245"/>
        </w:trPr>
        <w:tc>
          <w:tcPr>
            <w:tcW w:w="600" w:type="dxa"/>
            <w:vAlign w:val="bottom"/>
          </w:tcPr>
          <w:p w:rsidR="00A60353" w:rsidRDefault="00A60353" w:rsidP="00BB3A3F">
            <w:pPr>
              <w:ind w:right="316"/>
              <w:jc w:val="right"/>
              <w:rPr>
                <w:sz w:val="20"/>
                <w:szCs w:val="20"/>
              </w:rPr>
            </w:pPr>
            <w:r>
              <w:rPr>
                <w:rFonts w:ascii="Arial" w:eastAsia="Arial" w:hAnsi="Arial" w:cs="Arial"/>
                <w:b/>
                <w:bCs/>
                <w:w w:val="78"/>
                <w:sz w:val="13"/>
                <w:szCs w:val="13"/>
              </w:rPr>
              <w:t>1,00</w:t>
            </w:r>
          </w:p>
        </w:tc>
        <w:tc>
          <w:tcPr>
            <w:tcW w:w="1700" w:type="dxa"/>
            <w:vAlign w:val="bottom"/>
          </w:tcPr>
          <w:p w:rsidR="00A60353" w:rsidRDefault="00A60353" w:rsidP="00BB3A3F">
            <w:pPr>
              <w:jc w:val="right"/>
              <w:rPr>
                <w:sz w:val="20"/>
                <w:szCs w:val="20"/>
              </w:rPr>
            </w:pPr>
            <w:r>
              <w:rPr>
                <w:rFonts w:ascii="Arial" w:eastAsia="Arial" w:hAnsi="Arial" w:cs="Arial"/>
                <w:b/>
                <w:bCs/>
                <w:sz w:val="19"/>
                <w:szCs w:val="19"/>
              </w:rPr>
              <w:t>5.000,00 kn</w:t>
            </w:r>
          </w:p>
        </w:tc>
        <w:tc>
          <w:tcPr>
            <w:tcW w:w="420" w:type="dxa"/>
            <w:vAlign w:val="bottom"/>
          </w:tcPr>
          <w:p w:rsidR="00A60353" w:rsidRDefault="00A60353" w:rsidP="00BB3A3F">
            <w:pPr>
              <w:ind w:right="36"/>
              <w:jc w:val="right"/>
              <w:rPr>
                <w:sz w:val="20"/>
                <w:szCs w:val="20"/>
              </w:rPr>
            </w:pPr>
            <w:r>
              <w:rPr>
                <w:rFonts w:ascii="Arial" w:eastAsia="Arial" w:hAnsi="Arial" w:cs="Arial"/>
                <w:b/>
                <w:bCs/>
                <w:sz w:val="13"/>
                <w:szCs w:val="13"/>
              </w:rPr>
              <w:t>1,00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37</w:t>
            </w:r>
          </w:p>
        </w:tc>
        <w:tc>
          <w:tcPr>
            <w:tcW w:w="1800" w:type="dxa"/>
            <w:vAlign w:val="bottom"/>
          </w:tcPr>
          <w:p w:rsidR="00A60353" w:rsidRDefault="00A60353" w:rsidP="00BB3A3F">
            <w:pPr>
              <w:ind w:left="40"/>
              <w:rPr>
                <w:sz w:val="20"/>
                <w:szCs w:val="20"/>
              </w:rPr>
            </w:pPr>
            <w:r>
              <w:rPr>
                <w:rFonts w:ascii="Arial" w:eastAsia="Arial" w:hAnsi="Arial" w:cs="Arial"/>
                <w:b/>
                <w:bCs/>
                <w:sz w:val="16"/>
                <w:szCs w:val="16"/>
              </w:rPr>
              <w:t>Naknade građanima ..</w:t>
            </w:r>
          </w:p>
        </w:tc>
        <w:tc>
          <w:tcPr>
            <w:tcW w:w="1500" w:type="dxa"/>
            <w:vAlign w:val="bottom"/>
          </w:tcPr>
          <w:p w:rsidR="00A60353" w:rsidRDefault="00A60353" w:rsidP="00BB3A3F">
            <w:pPr>
              <w:jc w:val="right"/>
              <w:rPr>
                <w:sz w:val="20"/>
                <w:szCs w:val="20"/>
              </w:rPr>
            </w:pPr>
            <w:r>
              <w:rPr>
                <w:rFonts w:ascii="Arial" w:eastAsia="Arial" w:hAnsi="Arial" w:cs="Arial"/>
                <w:b/>
                <w:bCs/>
                <w:sz w:val="18"/>
                <w:szCs w:val="18"/>
              </w:rPr>
              <w:t>5.000,00 kn</w:t>
            </w:r>
          </w:p>
        </w:tc>
        <w:tc>
          <w:tcPr>
            <w:tcW w:w="620" w:type="dxa"/>
            <w:vAlign w:val="bottom"/>
          </w:tcPr>
          <w:p w:rsidR="00A60353" w:rsidRDefault="00A60353" w:rsidP="00BB3A3F">
            <w:pPr>
              <w:ind w:right="152"/>
              <w:jc w:val="right"/>
              <w:rPr>
                <w:sz w:val="20"/>
                <w:szCs w:val="20"/>
              </w:rPr>
            </w:pPr>
            <w:r>
              <w:rPr>
                <w:rFonts w:ascii="Arial" w:eastAsia="Arial" w:hAnsi="Arial" w:cs="Arial"/>
                <w:b/>
                <w:bCs/>
                <w:sz w:val="18"/>
                <w:szCs w:val="18"/>
              </w:rPr>
              <w:t>1,00</w:t>
            </w:r>
          </w:p>
        </w:tc>
        <w:tc>
          <w:tcPr>
            <w:tcW w:w="1400" w:type="dxa"/>
            <w:vAlign w:val="bottom"/>
          </w:tcPr>
          <w:p w:rsidR="00A60353" w:rsidRDefault="00A60353" w:rsidP="00BB3A3F">
            <w:pPr>
              <w:jc w:val="right"/>
              <w:rPr>
                <w:sz w:val="20"/>
                <w:szCs w:val="20"/>
              </w:rPr>
            </w:pPr>
            <w:r>
              <w:rPr>
                <w:rFonts w:ascii="Arial" w:eastAsia="Arial" w:hAnsi="Arial" w:cs="Arial"/>
                <w:b/>
                <w:bCs/>
                <w:sz w:val="18"/>
                <w:szCs w:val="18"/>
              </w:rPr>
              <w:t>5.000,00 kn</w:t>
            </w:r>
          </w:p>
        </w:tc>
        <w:tc>
          <w:tcPr>
            <w:tcW w:w="280" w:type="dxa"/>
            <w:vAlign w:val="bottom"/>
          </w:tcPr>
          <w:p w:rsidR="00A60353" w:rsidRDefault="00A60353" w:rsidP="00BB3A3F">
            <w:pPr>
              <w:jc w:val="right"/>
              <w:rPr>
                <w:sz w:val="20"/>
                <w:szCs w:val="20"/>
              </w:rPr>
            </w:pPr>
            <w:r>
              <w:rPr>
                <w:rFonts w:ascii="Arial" w:eastAsia="Arial" w:hAnsi="Arial" w:cs="Arial"/>
                <w:b/>
                <w:bCs/>
                <w:sz w:val="13"/>
                <w:szCs w:val="13"/>
              </w:rPr>
              <w:t>1,00</w:t>
            </w:r>
          </w:p>
        </w:tc>
      </w:tr>
      <w:tr w:rsidR="00A60353" w:rsidTr="00BB3A3F">
        <w:trPr>
          <w:trHeight w:val="245"/>
        </w:trPr>
        <w:tc>
          <w:tcPr>
            <w:tcW w:w="600" w:type="dxa"/>
            <w:vAlign w:val="bottom"/>
          </w:tcPr>
          <w:p w:rsidR="00A60353" w:rsidRDefault="00A60353" w:rsidP="00BB3A3F">
            <w:pPr>
              <w:ind w:right="316"/>
              <w:jc w:val="right"/>
              <w:rPr>
                <w:sz w:val="20"/>
                <w:szCs w:val="20"/>
              </w:rPr>
            </w:pPr>
            <w:r>
              <w:rPr>
                <w:rFonts w:ascii="Arial" w:eastAsia="Arial" w:hAnsi="Arial" w:cs="Arial"/>
                <w:b/>
                <w:bCs/>
                <w:w w:val="78"/>
                <w:sz w:val="13"/>
                <w:szCs w:val="13"/>
              </w:rPr>
              <w:t>1,00</w:t>
            </w:r>
          </w:p>
        </w:tc>
        <w:tc>
          <w:tcPr>
            <w:tcW w:w="1700" w:type="dxa"/>
            <w:vAlign w:val="bottom"/>
          </w:tcPr>
          <w:p w:rsidR="00A60353" w:rsidRDefault="00A60353" w:rsidP="00BB3A3F">
            <w:pPr>
              <w:jc w:val="right"/>
              <w:rPr>
                <w:sz w:val="20"/>
                <w:szCs w:val="20"/>
              </w:rPr>
            </w:pPr>
            <w:r>
              <w:rPr>
                <w:rFonts w:ascii="Arial" w:eastAsia="Arial" w:hAnsi="Arial" w:cs="Arial"/>
                <w:b/>
                <w:bCs/>
                <w:sz w:val="19"/>
                <w:szCs w:val="19"/>
              </w:rPr>
              <w:t>30.000,00 kn</w:t>
            </w:r>
          </w:p>
        </w:tc>
        <w:tc>
          <w:tcPr>
            <w:tcW w:w="420" w:type="dxa"/>
            <w:vAlign w:val="bottom"/>
          </w:tcPr>
          <w:p w:rsidR="00A60353" w:rsidRDefault="00A60353" w:rsidP="00BB3A3F">
            <w:pPr>
              <w:ind w:right="36"/>
              <w:jc w:val="right"/>
              <w:rPr>
                <w:sz w:val="20"/>
                <w:szCs w:val="20"/>
              </w:rPr>
            </w:pPr>
            <w:r>
              <w:rPr>
                <w:rFonts w:ascii="Arial" w:eastAsia="Arial" w:hAnsi="Arial" w:cs="Arial"/>
                <w:b/>
                <w:bCs/>
                <w:sz w:val="13"/>
                <w:szCs w:val="13"/>
              </w:rPr>
              <w:t>1,00</w:t>
            </w:r>
          </w:p>
        </w:tc>
        <w:tc>
          <w:tcPr>
            <w:tcW w:w="260" w:type="dxa"/>
            <w:vAlign w:val="bottom"/>
          </w:tcPr>
          <w:p w:rsidR="00A60353" w:rsidRDefault="00A60353" w:rsidP="00BB3A3F">
            <w:pPr>
              <w:rPr>
                <w:sz w:val="21"/>
                <w:szCs w:val="21"/>
              </w:rPr>
            </w:pPr>
          </w:p>
        </w:tc>
        <w:tc>
          <w:tcPr>
            <w:tcW w:w="1800" w:type="dxa"/>
            <w:vAlign w:val="bottom"/>
          </w:tcPr>
          <w:p w:rsidR="00A60353" w:rsidRDefault="00A60353" w:rsidP="00BB3A3F">
            <w:pPr>
              <w:rPr>
                <w:sz w:val="21"/>
                <w:szCs w:val="21"/>
              </w:rPr>
            </w:pPr>
          </w:p>
        </w:tc>
        <w:tc>
          <w:tcPr>
            <w:tcW w:w="1500" w:type="dxa"/>
            <w:vAlign w:val="bottom"/>
          </w:tcPr>
          <w:p w:rsidR="00A60353" w:rsidRDefault="00A60353" w:rsidP="00BB3A3F">
            <w:pPr>
              <w:jc w:val="right"/>
              <w:rPr>
                <w:sz w:val="20"/>
                <w:szCs w:val="20"/>
              </w:rPr>
            </w:pPr>
            <w:r>
              <w:rPr>
                <w:rFonts w:ascii="Arial" w:eastAsia="Arial" w:hAnsi="Arial" w:cs="Arial"/>
                <w:b/>
                <w:bCs/>
                <w:sz w:val="18"/>
                <w:szCs w:val="18"/>
              </w:rPr>
              <w:t>30.000,00 kn</w:t>
            </w:r>
          </w:p>
        </w:tc>
        <w:tc>
          <w:tcPr>
            <w:tcW w:w="620" w:type="dxa"/>
            <w:vAlign w:val="bottom"/>
          </w:tcPr>
          <w:p w:rsidR="00A60353" w:rsidRDefault="00A60353" w:rsidP="00BB3A3F">
            <w:pPr>
              <w:ind w:right="152"/>
              <w:jc w:val="right"/>
              <w:rPr>
                <w:sz w:val="20"/>
                <w:szCs w:val="20"/>
              </w:rPr>
            </w:pPr>
            <w:r>
              <w:rPr>
                <w:rFonts w:ascii="Arial" w:eastAsia="Arial" w:hAnsi="Arial" w:cs="Arial"/>
                <w:b/>
                <w:bCs/>
                <w:sz w:val="18"/>
                <w:szCs w:val="18"/>
              </w:rPr>
              <w:t>1,00</w:t>
            </w:r>
          </w:p>
        </w:tc>
        <w:tc>
          <w:tcPr>
            <w:tcW w:w="1400" w:type="dxa"/>
            <w:vAlign w:val="bottom"/>
          </w:tcPr>
          <w:p w:rsidR="00A60353" w:rsidRDefault="00A60353" w:rsidP="00BB3A3F">
            <w:pPr>
              <w:jc w:val="right"/>
              <w:rPr>
                <w:sz w:val="20"/>
                <w:szCs w:val="20"/>
              </w:rPr>
            </w:pPr>
            <w:r>
              <w:rPr>
                <w:rFonts w:ascii="Arial" w:eastAsia="Arial" w:hAnsi="Arial" w:cs="Arial"/>
                <w:b/>
                <w:bCs/>
                <w:sz w:val="18"/>
                <w:szCs w:val="18"/>
              </w:rPr>
              <w:t>3.000,00 kn</w:t>
            </w:r>
          </w:p>
        </w:tc>
        <w:tc>
          <w:tcPr>
            <w:tcW w:w="280" w:type="dxa"/>
            <w:vAlign w:val="bottom"/>
          </w:tcPr>
          <w:p w:rsidR="00A60353" w:rsidRDefault="00A60353" w:rsidP="00BB3A3F">
            <w:pPr>
              <w:jc w:val="right"/>
              <w:rPr>
                <w:sz w:val="20"/>
                <w:szCs w:val="20"/>
              </w:rPr>
            </w:pPr>
            <w:r>
              <w:rPr>
                <w:rFonts w:ascii="Arial" w:eastAsia="Arial" w:hAnsi="Arial" w:cs="Arial"/>
                <w:b/>
                <w:bCs/>
                <w:sz w:val="13"/>
                <w:szCs w:val="13"/>
              </w:rPr>
              <w:t>0,10</w:t>
            </w:r>
          </w:p>
        </w:tc>
      </w:tr>
      <w:tr w:rsidR="00A60353" w:rsidTr="00BB3A3F">
        <w:trPr>
          <w:trHeight w:val="367"/>
        </w:trPr>
        <w:tc>
          <w:tcPr>
            <w:tcW w:w="600" w:type="dxa"/>
            <w:vAlign w:val="bottom"/>
          </w:tcPr>
          <w:p w:rsidR="00A60353" w:rsidRDefault="00A60353" w:rsidP="00BB3A3F">
            <w:pPr>
              <w:ind w:right="316"/>
              <w:jc w:val="right"/>
              <w:rPr>
                <w:sz w:val="20"/>
                <w:szCs w:val="20"/>
              </w:rPr>
            </w:pPr>
            <w:r>
              <w:rPr>
                <w:rFonts w:ascii="Arial" w:eastAsia="Arial" w:hAnsi="Arial" w:cs="Arial"/>
                <w:b/>
                <w:bCs/>
                <w:w w:val="78"/>
                <w:sz w:val="13"/>
                <w:szCs w:val="13"/>
              </w:rPr>
              <w:t>1,00</w:t>
            </w:r>
          </w:p>
        </w:tc>
        <w:tc>
          <w:tcPr>
            <w:tcW w:w="1700" w:type="dxa"/>
            <w:vAlign w:val="bottom"/>
          </w:tcPr>
          <w:p w:rsidR="00A60353" w:rsidRDefault="00A60353" w:rsidP="00BB3A3F">
            <w:pPr>
              <w:jc w:val="right"/>
              <w:rPr>
                <w:sz w:val="20"/>
                <w:szCs w:val="20"/>
              </w:rPr>
            </w:pPr>
            <w:r>
              <w:rPr>
                <w:rFonts w:ascii="Arial" w:eastAsia="Arial" w:hAnsi="Arial" w:cs="Arial"/>
                <w:b/>
                <w:bCs/>
                <w:sz w:val="19"/>
                <w:szCs w:val="19"/>
              </w:rPr>
              <w:t>30.000,00 kn</w:t>
            </w:r>
          </w:p>
        </w:tc>
        <w:tc>
          <w:tcPr>
            <w:tcW w:w="420" w:type="dxa"/>
            <w:vAlign w:val="bottom"/>
          </w:tcPr>
          <w:p w:rsidR="00A60353" w:rsidRDefault="00A60353" w:rsidP="00BB3A3F">
            <w:pPr>
              <w:ind w:right="36"/>
              <w:jc w:val="right"/>
              <w:rPr>
                <w:sz w:val="20"/>
                <w:szCs w:val="20"/>
              </w:rPr>
            </w:pPr>
            <w:r>
              <w:rPr>
                <w:rFonts w:ascii="Arial" w:eastAsia="Arial" w:hAnsi="Arial" w:cs="Arial"/>
                <w:b/>
                <w:bCs/>
                <w:sz w:val="13"/>
                <w:szCs w:val="13"/>
              </w:rPr>
              <w:t>1,00</w:t>
            </w:r>
          </w:p>
        </w:tc>
        <w:tc>
          <w:tcPr>
            <w:tcW w:w="260" w:type="dxa"/>
            <w:vAlign w:val="bottom"/>
          </w:tcPr>
          <w:p w:rsidR="00A60353" w:rsidRDefault="00A60353" w:rsidP="00BB3A3F">
            <w:pPr>
              <w:jc w:val="right"/>
              <w:rPr>
                <w:sz w:val="20"/>
                <w:szCs w:val="20"/>
              </w:rPr>
            </w:pPr>
            <w:r>
              <w:rPr>
                <w:rFonts w:ascii="Arial" w:eastAsia="Arial" w:hAnsi="Arial" w:cs="Arial"/>
                <w:b/>
                <w:bCs/>
                <w:sz w:val="13"/>
                <w:szCs w:val="13"/>
              </w:rPr>
              <w:t>37</w:t>
            </w:r>
          </w:p>
        </w:tc>
        <w:tc>
          <w:tcPr>
            <w:tcW w:w="1800" w:type="dxa"/>
            <w:vAlign w:val="bottom"/>
          </w:tcPr>
          <w:p w:rsidR="00A60353" w:rsidRDefault="00A60353" w:rsidP="00BB3A3F">
            <w:pPr>
              <w:ind w:left="40"/>
              <w:rPr>
                <w:sz w:val="20"/>
                <w:szCs w:val="20"/>
              </w:rPr>
            </w:pPr>
            <w:r>
              <w:rPr>
                <w:rFonts w:ascii="Arial" w:eastAsia="Arial" w:hAnsi="Arial" w:cs="Arial"/>
                <w:b/>
                <w:bCs/>
                <w:sz w:val="16"/>
                <w:szCs w:val="16"/>
              </w:rPr>
              <w:t>Naknade građanima ..</w:t>
            </w:r>
          </w:p>
        </w:tc>
        <w:tc>
          <w:tcPr>
            <w:tcW w:w="1500" w:type="dxa"/>
            <w:vAlign w:val="bottom"/>
          </w:tcPr>
          <w:p w:rsidR="00A60353" w:rsidRDefault="00A60353" w:rsidP="00BB3A3F">
            <w:pPr>
              <w:jc w:val="right"/>
              <w:rPr>
                <w:sz w:val="20"/>
                <w:szCs w:val="20"/>
              </w:rPr>
            </w:pPr>
            <w:r>
              <w:rPr>
                <w:rFonts w:ascii="Arial" w:eastAsia="Arial" w:hAnsi="Arial" w:cs="Arial"/>
                <w:b/>
                <w:bCs/>
                <w:sz w:val="18"/>
                <w:szCs w:val="18"/>
              </w:rPr>
              <w:t>30.000,00 kn</w:t>
            </w:r>
          </w:p>
        </w:tc>
        <w:tc>
          <w:tcPr>
            <w:tcW w:w="620" w:type="dxa"/>
            <w:vAlign w:val="bottom"/>
          </w:tcPr>
          <w:p w:rsidR="00A60353" w:rsidRDefault="00A60353" w:rsidP="00BB3A3F">
            <w:pPr>
              <w:ind w:right="152"/>
              <w:jc w:val="right"/>
              <w:rPr>
                <w:sz w:val="20"/>
                <w:szCs w:val="20"/>
              </w:rPr>
            </w:pPr>
            <w:r>
              <w:rPr>
                <w:rFonts w:ascii="Arial" w:eastAsia="Arial" w:hAnsi="Arial" w:cs="Arial"/>
                <w:b/>
                <w:bCs/>
                <w:sz w:val="18"/>
                <w:szCs w:val="18"/>
              </w:rPr>
              <w:t>1,00</w:t>
            </w:r>
          </w:p>
        </w:tc>
        <w:tc>
          <w:tcPr>
            <w:tcW w:w="1400" w:type="dxa"/>
            <w:vAlign w:val="bottom"/>
          </w:tcPr>
          <w:p w:rsidR="00A60353" w:rsidRDefault="00A60353" w:rsidP="00BB3A3F">
            <w:pPr>
              <w:jc w:val="right"/>
              <w:rPr>
                <w:sz w:val="20"/>
                <w:szCs w:val="20"/>
              </w:rPr>
            </w:pPr>
            <w:r>
              <w:rPr>
                <w:rFonts w:ascii="Arial" w:eastAsia="Arial" w:hAnsi="Arial" w:cs="Arial"/>
                <w:b/>
                <w:bCs/>
                <w:sz w:val="18"/>
                <w:szCs w:val="18"/>
              </w:rPr>
              <w:t>3.000,00 kn</w:t>
            </w:r>
          </w:p>
        </w:tc>
        <w:tc>
          <w:tcPr>
            <w:tcW w:w="280" w:type="dxa"/>
            <w:vAlign w:val="bottom"/>
          </w:tcPr>
          <w:p w:rsidR="00A60353" w:rsidRDefault="00A60353" w:rsidP="00BB3A3F">
            <w:pPr>
              <w:jc w:val="right"/>
              <w:rPr>
                <w:sz w:val="20"/>
                <w:szCs w:val="20"/>
              </w:rPr>
            </w:pPr>
            <w:r>
              <w:rPr>
                <w:rFonts w:ascii="Arial" w:eastAsia="Arial" w:hAnsi="Arial" w:cs="Arial"/>
                <w:b/>
                <w:bCs/>
                <w:sz w:val="13"/>
                <w:szCs w:val="13"/>
              </w:rPr>
              <w:t>0,10</w:t>
            </w:r>
          </w:p>
        </w:tc>
      </w:tr>
      <w:tr w:rsidR="00A60353" w:rsidTr="00BB3A3F">
        <w:trPr>
          <w:trHeight w:val="365"/>
        </w:trPr>
        <w:tc>
          <w:tcPr>
            <w:tcW w:w="600" w:type="dxa"/>
            <w:vAlign w:val="bottom"/>
          </w:tcPr>
          <w:p w:rsidR="00A60353" w:rsidRDefault="00A60353" w:rsidP="00BB3A3F">
            <w:pPr>
              <w:ind w:right="316"/>
              <w:jc w:val="right"/>
              <w:rPr>
                <w:sz w:val="20"/>
                <w:szCs w:val="20"/>
              </w:rPr>
            </w:pPr>
            <w:r>
              <w:rPr>
                <w:rFonts w:ascii="Arial" w:eastAsia="Arial" w:hAnsi="Arial" w:cs="Arial"/>
                <w:b/>
                <w:bCs/>
                <w:color w:val="FF0000"/>
                <w:w w:val="78"/>
                <w:sz w:val="13"/>
                <w:szCs w:val="13"/>
              </w:rPr>
              <w:t>1,15</w:t>
            </w:r>
          </w:p>
        </w:tc>
        <w:tc>
          <w:tcPr>
            <w:tcW w:w="1700" w:type="dxa"/>
            <w:vAlign w:val="bottom"/>
          </w:tcPr>
          <w:p w:rsidR="00A60353" w:rsidRDefault="00A60353" w:rsidP="00BB3A3F">
            <w:pPr>
              <w:jc w:val="right"/>
              <w:rPr>
                <w:sz w:val="20"/>
                <w:szCs w:val="20"/>
              </w:rPr>
            </w:pPr>
            <w:r>
              <w:rPr>
                <w:rFonts w:ascii="Arial" w:eastAsia="Arial" w:hAnsi="Arial" w:cs="Arial"/>
                <w:b/>
                <w:bCs/>
                <w:color w:val="FF0000"/>
                <w:sz w:val="19"/>
                <w:szCs w:val="19"/>
              </w:rPr>
              <w:t>2.963.340,28 kn</w:t>
            </w:r>
          </w:p>
        </w:tc>
        <w:tc>
          <w:tcPr>
            <w:tcW w:w="420" w:type="dxa"/>
            <w:vAlign w:val="bottom"/>
          </w:tcPr>
          <w:p w:rsidR="00A60353" w:rsidRDefault="00A60353" w:rsidP="00BB3A3F">
            <w:pPr>
              <w:ind w:right="36"/>
              <w:jc w:val="right"/>
              <w:rPr>
                <w:sz w:val="20"/>
                <w:szCs w:val="20"/>
              </w:rPr>
            </w:pPr>
            <w:r>
              <w:rPr>
                <w:rFonts w:ascii="Arial" w:eastAsia="Arial" w:hAnsi="Arial" w:cs="Arial"/>
                <w:b/>
                <w:bCs/>
                <w:color w:val="FF0000"/>
                <w:sz w:val="13"/>
                <w:szCs w:val="13"/>
              </w:rPr>
              <w:t>1,09</w:t>
            </w:r>
          </w:p>
        </w:tc>
        <w:tc>
          <w:tcPr>
            <w:tcW w:w="260" w:type="dxa"/>
            <w:vAlign w:val="bottom"/>
          </w:tcPr>
          <w:p w:rsidR="00A60353" w:rsidRDefault="00A60353" w:rsidP="00BB3A3F">
            <w:pPr>
              <w:rPr>
                <w:sz w:val="24"/>
                <w:szCs w:val="24"/>
              </w:rPr>
            </w:pPr>
          </w:p>
        </w:tc>
        <w:tc>
          <w:tcPr>
            <w:tcW w:w="1800" w:type="dxa"/>
            <w:vAlign w:val="bottom"/>
          </w:tcPr>
          <w:p w:rsidR="00A60353" w:rsidRDefault="00A60353" w:rsidP="00BB3A3F">
            <w:pPr>
              <w:rPr>
                <w:sz w:val="24"/>
                <w:szCs w:val="24"/>
              </w:rPr>
            </w:pPr>
          </w:p>
        </w:tc>
        <w:tc>
          <w:tcPr>
            <w:tcW w:w="1500" w:type="dxa"/>
            <w:vAlign w:val="bottom"/>
          </w:tcPr>
          <w:p w:rsidR="00A60353" w:rsidRDefault="00A60353" w:rsidP="00BB3A3F">
            <w:pPr>
              <w:jc w:val="right"/>
              <w:rPr>
                <w:sz w:val="20"/>
                <w:szCs w:val="20"/>
              </w:rPr>
            </w:pPr>
            <w:r>
              <w:rPr>
                <w:rFonts w:ascii="Arial" w:eastAsia="Arial" w:hAnsi="Arial" w:cs="Arial"/>
                <w:b/>
                <w:bCs/>
                <w:color w:val="FF0000"/>
                <w:sz w:val="18"/>
                <w:szCs w:val="18"/>
              </w:rPr>
              <w:t>3.050.834,50 kn</w:t>
            </w:r>
          </w:p>
        </w:tc>
        <w:tc>
          <w:tcPr>
            <w:tcW w:w="620" w:type="dxa"/>
            <w:vAlign w:val="bottom"/>
          </w:tcPr>
          <w:p w:rsidR="00A60353" w:rsidRDefault="00A60353" w:rsidP="00BB3A3F">
            <w:pPr>
              <w:ind w:right="92"/>
              <w:jc w:val="right"/>
              <w:rPr>
                <w:sz w:val="20"/>
                <w:szCs w:val="20"/>
              </w:rPr>
            </w:pPr>
            <w:r>
              <w:rPr>
                <w:rFonts w:ascii="Arial" w:eastAsia="Arial" w:hAnsi="Arial" w:cs="Arial"/>
                <w:b/>
                <w:bCs/>
                <w:color w:val="FF0000"/>
                <w:sz w:val="18"/>
                <w:szCs w:val="18"/>
              </w:rPr>
              <w:t>1,03</w:t>
            </w:r>
          </w:p>
        </w:tc>
        <w:tc>
          <w:tcPr>
            <w:tcW w:w="1400" w:type="dxa"/>
            <w:vAlign w:val="bottom"/>
          </w:tcPr>
          <w:p w:rsidR="00A60353" w:rsidRDefault="00A60353" w:rsidP="00BB3A3F">
            <w:pPr>
              <w:jc w:val="right"/>
              <w:rPr>
                <w:sz w:val="20"/>
                <w:szCs w:val="20"/>
              </w:rPr>
            </w:pPr>
            <w:r>
              <w:rPr>
                <w:rFonts w:ascii="Arial" w:eastAsia="Arial" w:hAnsi="Arial" w:cs="Arial"/>
                <w:b/>
                <w:bCs/>
                <w:color w:val="FF0000"/>
                <w:w w:val="99"/>
                <w:sz w:val="18"/>
                <w:szCs w:val="18"/>
              </w:rPr>
              <w:t>3.115.725,42 kn</w:t>
            </w:r>
          </w:p>
        </w:tc>
        <w:tc>
          <w:tcPr>
            <w:tcW w:w="280" w:type="dxa"/>
            <w:vAlign w:val="bottom"/>
          </w:tcPr>
          <w:p w:rsidR="00A60353" w:rsidRDefault="00A60353" w:rsidP="00BB3A3F">
            <w:pPr>
              <w:jc w:val="right"/>
              <w:rPr>
                <w:sz w:val="20"/>
                <w:szCs w:val="20"/>
              </w:rPr>
            </w:pPr>
            <w:r>
              <w:rPr>
                <w:rFonts w:ascii="Arial" w:eastAsia="Arial" w:hAnsi="Arial" w:cs="Arial"/>
                <w:b/>
                <w:bCs/>
                <w:color w:val="FF0000"/>
                <w:sz w:val="13"/>
                <w:szCs w:val="13"/>
              </w:rPr>
              <w:t>1,02</w:t>
            </w:r>
          </w:p>
        </w:tc>
      </w:tr>
    </w:tbl>
    <w:p w:rsidR="00A60353" w:rsidRDefault="00A60353" w:rsidP="00A60353">
      <w:pPr>
        <w:spacing w:line="20" w:lineRule="exact"/>
        <w:rPr>
          <w:sz w:val="20"/>
          <w:szCs w:val="20"/>
        </w:rPr>
      </w:pPr>
      <w:r>
        <w:rPr>
          <w:noProof/>
          <w:sz w:val="20"/>
          <w:szCs w:val="20"/>
          <w:lang w:eastAsia="hr-HR"/>
        </w:rPr>
        <w:drawing>
          <wp:anchor distT="0" distB="0" distL="114300" distR="114300" simplePos="0" relativeHeight="251695104" behindDoc="1" locked="0" layoutInCell="0" allowOverlap="1">
            <wp:simplePos x="0" y="0"/>
            <wp:positionH relativeFrom="column">
              <wp:posOffset>-4798695</wp:posOffset>
            </wp:positionH>
            <wp:positionV relativeFrom="paragraph">
              <wp:posOffset>-2006600</wp:posOffset>
            </wp:positionV>
            <wp:extent cx="10328910" cy="1561465"/>
            <wp:effectExtent l="0" t="0" r="0" b="0"/>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extLst>
                    </a:blip>
                    <a:srcRect/>
                    <a:stretch>
                      <a:fillRect/>
                    </a:stretch>
                  </pic:blipFill>
                  <pic:spPr bwMode="auto">
                    <a:xfrm>
                      <a:off x="0" y="0"/>
                      <a:ext cx="10328910" cy="1561465"/>
                    </a:xfrm>
                    <a:prstGeom prst="rect">
                      <a:avLst/>
                    </a:prstGeom>
                    <a:noFill/>
                  </pic:spPr>
                </pic:pic>
              </a:graphicData>
            </a:graphic>
          </wp:anchor>
        </w:drawing>
      </w:r>
      <w:r>
        <w:rPr>
          <w:noProof/>
          <w:sz w:val="20"/>
          <w:szCs w:val="20"/>
          <w:lang w:eastAsia="hr-HR"/>
        </w:rPr>
        <w:drawing>
          <wp:anchor distT="0" distB="0" distL="114300" distR="114300" simplePos="0" relativeHeight="251696128" behindDoc="1" locked="0" layoutInCell="0" allowOverlap="1">
            <wp:simplePos x="0" y="0"/>
            <wp:positionH relativeFrom="column">
              <wp:posOffset>-4798695</wp:posOffset>
            </wp:positionH>
            <wp:positionV relativeFrom="paragraph">
              <wp:posOffset>-162560</wp:posOffset>
            </wp:positionV>
            <wp:extent cx="10328910" cy="182245"/>
            <wp:effectExtent l="0" t="0" r="0" b="0"/>
            <wp:wrapNone/>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extLst>
                    </a:blip>
                    <a:srcRect/>
                    <a:stretch>
                      <a:fillRect/>
                    </a:stretch>
                  </pic:blipFill>
                  <pic:spPr bwMode="auto">
                    <a:xfrm>
                      <a:off x="0" y="0"/>
                      <a:ext cx="10328910" cy="182245"/>
                    </a:xfrm>
                    <a:prstGeom prst="rect">
                      <a:avLst/>
                    </a:prstGeom>
                    <a:noFill/>
                  </pic:spPr>
                </pic:pic>
              </a:graphicData>
            </a:graphic>
          </wp:anchor>
        </w:drawing>
      </w:r>
    </w:p>
    <w:p w:rsidR="00A60353" w:rsidRDefault="00A60353" w:rsidP="00A60353">
      <w:pPr>
        <w:spacing w:line="200" w:lineRule="exact"/>
        <w:rPr>
          <w:sz w:val="20"/>
          <w:szCs w:val="20"/>
        </w:rPr>
      </w:pPr>
    </w:p>
    <w:p w:rsidR="00A60353" w:rsidRDefault="00A60353" w:rsidP="00A60353"/>
    <w:p w:rsidR="00C05B12" w:rsidRDefault="00C05B12" w:rsidP="00A60353"/>
    <w:p w:rsidR="00C05B12" w:rsidRDefault="00C05B12" w:rsidP="00A60353"/>
    <w:p w:rsidR="00C05B12" w:rsidRDefault="00C05B12" w:rsidP="00A60353"/>
    <w:p w:rsidR="00C05B12" w:rsidRDefault="00C05B12" w:rsidP="00A60353"/>
    <w:p w:rsidR="00C05B12" w:rsidRDefault="00C05B12" w:rsidP="00A60353"/>
    <w:p w:rsidR="00C05B12" w:rsidRDefault="00C05B12" w:rsidP="00C05B12">
      <w:pPr>
        <w:ind w:left="-7513"/>
        <w:sectPr w:rsidR="00C05B12">
          <w:pgSz w:w="16840" w:h="11906" w:orient="landscape"/>
          <w:pgMar w:top="807" w:right="418" w:bottom="0" w:left="319" w:header="0" w:footer="0" w:gutter="0"/>
          <w:cols w:num="3" w:space="720" w:equalWidth="0">
            <w:col w:w="3781" w:space="720"/>
            <w:col w:w="2820" w:space="200"/>
            <w:col w:w="8580"/>
          </w:cols>
        </w:sectPr>
      </w:pPr>
    </w:p>
    <w:p w:rsidR="00C05B12" w:rsidRPr="00BB3A3F" w:rsidRDefault="00AB427C" w:rsidP="00C05B12">
      <w:pPr>
        <w:rPr>
          <w:rFonts w:ascii="Times New Roman" w:hAnsi="Times New Roman" w:cs="Times New Roman"/>
          <w:i/>
          <w:sz w:val="24"/>
          <w:szCs w:val="24"/>
        </w:rPr>
      </w:pPr>
      <w:r>
        <w:rPr>
          <w:rFonts w:ascii="Times New Roman" w:hAnsi="Times New Roman" w:cs="Times New Roman"/>
          <w:i/>
          <w:noProof/>
          <w:sz w:val="24"/>
          <w:szCs w:val="24"/>
          <w:lang w:eastAsia="hr-HR"/>
        </w:rPr>
        <w:pict>
          <v:shape id="_x0000_s1042" type="#_x0000_t202" style="position:absolute;margin-left:-38.5pt;margin-top:-63pt;width:786.6pt;height:28.15pt;z-index:251703296" fillcolor="#d6e3bc [1302]" strokecolor="white [3212]">
            <v:textbox style="mso-next-textbox:#_x0000_s1042">
              <w:txbxContent>
                <w:p w:rsidR="006574C8" w:rsidRPr="00522592" w:rsidRDefault="006574C8" w:rsidP="00BB3A3F">
                  <w:pPr>
                    <w:rPr>
                      <w:rFonts w:ascii="Times New Roman" w:hAnsi="Times New Roman" w:cs="Times New Roman"/>
                      <w:i/>
                    </w:rPr>
                  </w:pPr>
                  <w:r>
                    <w:rPr>
                      <w:rFonts w:ascii="Times New Roman" w:hAnsi="Times New Roman" w:cs="Times New Roman"/>
                      <w:i/>
                    </w:rPr>
                    <w:t>Srijeda ,29.11.2017.                                                             SLUŽBENI GLASNIK OPĆINE ZADVARJE BROJ  8                                                                      stranica 12</w:t>
                  </w:r>
                </w:p>
              </w:txbxContent>
            </v:textbox>
          </v:shape>
        </w:pict>
      </w:r>
    </w:p>
    <w:p w:rsidR="00C05B12" w:rsidRPr="00BB3A3F" w:rsidRDefault="00C05B12" w:rsidP="00C05B12">
      <w:pPr>
        <w:rPr>
          <w:rFonts w:ascii="Times New Roman" w:hAnsi="Times New Roman" w:cs="Times New Roman"/>
          <w:i/>
          <w:sz w:val="24"/>
          <w:szCs w:val="24"/>
        </w:rPr>
      </w:pPr>
    </w:p>
    <w:p w:rsidR="00BB3A3F" w:rsidRPr="00BB3A3F" w:rsidRDefault="00BB3A3F" w:rsidP="00BB3A3F">
      <w:pPr>
        <w:rPr>
          <w:rFonts w:ascii="Times New Roman" w:hAnsi="Times New Roman" w:cs="Times New Roman"/>
          <w:i/>
        </w:rPr>
      </w:pPr>
      <w:r w:rsidRPr="00BB3A3F">
        <w:rPr>
          <w:rFonts w:ascii="Times New Roman" w:hAnsi="Times New Roman" w:cs="Times New Roman"/>
          <w:i/>
        </w:rPr>
        <w:t xml:space="preserve">                                           Na temelju članka 28. stavka 1. Zakona o komunalnom gospodarstvu («Narodne Novine RH» broj:26/03;- pročišćeni tekst,82/04 ,110/04-Uredba, 178/04, 38/09, 79/09, 153/09, 49/11,  84/11,  90/11. ,144/12. i 147/14.), te   članka 31. Statuta  Općine  («Službeni glasnik Općine Zadvarje broj:03/09. i 02/13.), Općinsko vijeće Općine Zadvarje na svojoj  4. sjednici održanoj dana 28.11.2017.   donosi</w:t>
      </w:r>
    </w:p>
    <w:p w:rsidR="00BB3A3F" w:rsidRPr="00BB3A3F" w:rsidRDefault="00BB3A3F" w:rsidP="00BB3A3F">
      <w:pPr>
        <w:rPr>
          <w:rFonts w:ascii="Times New Roman" w:hAnsi="Times New Roman" w:cs="Times New Roman"/>
          <w:i/>
        </w:rPr>
      </w:pPr>
    </w:p>
    <w:p w:rsidR="00BB3A3F" w:rsidRPr="00BB3A3F" w:rsidRDefault="00BB3A3F" w:rsidP="00BB3A3F">
      <w:pPr>
        <w:rPr>
          <w:rFonts w:ascii="Times New Roman" w:hAnsi="Times New Roman" w:cs="Times New Roman"/>
          <w:i/>
        </w:rPr>
      </w:pPr>
    </w:p>
    <w:p w:rsidR="00BB3A3F" w:rsidRPr="00BB3A3F" w:rsidRDefault="00BB3A3F" w:rsidP="00BB3A3F">
      <w:pPr>
        <w:jc w:val="center"/>
        <w:rPr>
          <w:rFonts w:ascii="Times New Roman" w:hAnsi="Times New Roman" w:cs="Times New Roman"/>
          <w:b/>
          <w:bCs/>
          <w:i/>
        </w:rPr>
      </w:pPr>
      <w:r w:rsidRPr="00BB3A3F">
        <w:rPr>
          <w:rFonts w:ascii="Times New Roman" w:hAnsi="Times New Roman" w:cs="Times New Roman"/>
          <w:b/>
          <w:bCs/>
          <w:i/>
        </w:rPr>
        <w:t>P R O G R A M</w:t>
      </w:r>
    </w:p>
    <w:p w:rsidR="00BB3A3F" w:rsidRPr="00BB3A3F" w:rsidRDefault="00BB3A3F" w:rsidP="00BB3A3F">
      <w:pPr>
        <w:pStyle w:val="Naslov1"/>
        <w:rPr>
          <w:b/>
          <w:bCs/>
          <w:i/>
          <w:sz w:val="22"/>
          <w:szCs w:val="22"/>
        </w:rPr>
      </w:pPr>
      <w:r w:rsidRPr="00BB3A3F">
        <w:rPr>
          <w:i/>
          <w:sz w:val="22"/>
          <w:szCs w:val="22"/>
        </w:rPr>
        <w:t>održavanja komunalne infrastrukture u Općini Zadvarje za 2018 godinu</w:t>
      </w:r>
    </w:p>
    <w:p w:rsidR="00BB3A3F" w:rsidRPr="00BB3A3F" w:rsidRDefault="00BB3A3F" w:rsidP="00BB3A3F">
      <w:pPr>
        <w:rPr>
          <w:rFonts w:ascii="Times New Roman" w:hAnsi="Times New Roman" w:cs="Times New Roman"/>
          <w:b/>
          <w:bCs/>
          <w:i/>
        </w:rPr>
      </w:pPr>
    </w:p>
    <w:p w:rsidR="00BB3A3F" w:rsidRPr="00BB3A3F" w:rsidRDefault="00BB3A3F" w:rsidP="00BB3A3F">
      <w:pPr>
        <w:rPr>
          <w:rFonts w:ascii="Times New Roman" w:hAnsi="Times New Roman" w:cs="Times New Roman"/>
          <w:b/>
          <w:bCs/>
          <w:i/>
        </w:rPr>
      </w:pPr>
    </w:p>
    <w:p w:rsidR="00BB3A3F" w:rsidRPr="00BB3A3F" w:rsidRDefault="00BB3A3F" w:rsidP="00BB3A3F">
      <w:pPr>
        <w:rPr>
          <w:rFonts w:ascii="Times New Roman" w:hAnsi="Times New Roman" w:cs="Times New Roman"/>
          <w:b/>
          <w:bCs/>
          <w:i/>
        </w:rPr>
      </w:pPr>
      <w:r w:rsidRPr="00BB3A3F">
        <w:rPr>
          <w:rFonts w:ascii="Times New Roman" w:hAnsi="Times New Roman" w:cs="Times New Roman"/>
          <w:b/>
          <w:bCs/>
          <w:i/>
        </w:rPr>
        <w:t>I. OPĆE ODREDBE</w:t>
      </w:r>
    </w:p>
    <w:p w:rsidR="00BB3A3F" w:rsidRPr="00BB3A3F" w:rsidRDefault="00BB3A3F" w:rsidP="00BB3A3F">
      <w:pPr>
        <w:rPr>
          <w:rFonts w:ascii="Times New Roman" w:hAnsi="Times New Roman" w:cs="Times New Roman"/>
          <w:b/>
          <w:bCs/>
          <w:i/>
        </w:rPr>
      </w:pPr>
    </w:p>
    <w:p w:rsidR="00BB3A3F" w:rsidRPr="00BB3A3F" w:rsidRDefault="00BB3A3F" w:rsidP="00BB3A3F">
      <w:pPr>
        <w:jc w:val="center"/>
        <w:rPr>
          <w:rFonts w:ascii="Times New Roman" w:hAnsi="Times New Roman" w:cs="Times New Roman"/>
          <w:b/>
          <w:bCs/>
          <w:i/>
        </w:rPr>
      </w:pPr>
      <w:r w:rsidRPr="00BB3A3F">
        <w:rPr>
          <w:rFonts w:ascii="Times New Roman" w:hAnsi="Times New Roman" w:cs="Times New Roman"/>
          <w:b/>
          <w:bCs/>
          <w:i/>
        </w:rPr>
        <w:t>Članak 1.</w:t>
      </w:r>
    </w:p>
    <w:p w:rsidR="00BB3A3F" w:rsidRPr="00BB3A3F" w:rsidRDefault="00BB3A3F" w:rsidP="00BB3A3F">
      <w:pPr>
        <w:rPr>
          <w:rFonts w:ascii="Times New Roman" w:hAnsi="Times New Roman" w:cs="Times New Roman"/>
          <w:b/>
          <w:bCs/>
          <w:i/>
        </w:rPr>
      </w:pPr>
    </w:p>
    <w:p w:rsidR="00BB3A3F" w:rsidRPr="00BB3A3F" w:rsidRDefault="00BB3A3F" w:rsidP="00BB3A3F">
      <w:pPr>
        <w:rPr>
          <w:rFonts w:ascii="Times New Roman" w:hAnsi="Times New Roman" w:cs="Times New Roman"/>
          <w:i/>
        </w:rPr>
      </w:pPr>
      <w:r w:rsidRPr="00BB3A3F">
        <w:rPr>
          <w:rFonts w:ascii="Times New Roman" w:hAnsi="Times New Roman" w:cs="Times New Roman"/>
          <w:b/>
          <w:bCs/>
          <w:i/>
        </w:rPr>
        <w:tab/>
      </w:r>
      <w:r w:rsidRPr="00BB3A3F">
        <w:rPr>
          <w:rFonts w:ascii="Times New Roman" w:hAnsi="Times New Roman" w:cs="Times New Roman"/>
          <w:i/>
        </w:rPr>
        <w:t>Ovim Programom određuje se održavanje komunalne infrastrukture na području Općine Zadvarje  za 2018. godine i to za:</w:t>
      </w:r>
    </w:p>
    <w:p w:rsidR="00BB3A3F" w:rsidRPr="00BB3A3F" w:rsidRDefault="00BB3A3F" w:rsidP="00D93975">
      <w:pPr>
        <w:numPr>
          <w:ilvl w:val="0"/>
          <w:numId w:val="47"/>
        </w:numPr>
        <w:rPr>
          <w:rFonts w:ascii="Times New Roman" w:hAnsi="Times New Roman" w:cs="Times New Roman"/>
          <w:i/>
        </w:rPr>
      </w:pPr>
      <w:r w:rsidRPr="00BB3A3F">
        <w:rPr>
          <w:rFonts w:ascii="Times New Roman" w:hAnsi="Times New Roman" w:cs="Times New Roman"/>
          <w:i/>
        </w:rPr>
        <w:t>javne površine</w:t>
      </w:r>
    </w:p>
    <w:p w:rsidR="00BB3A3F" w:rsidRPr="00BB3A3F" w:rsidRDefault="00BB3A3F" w:rsidP="00D93975">
      <w:pPr>
        <w:numPr>
          <w:ilvl w:val="0"/>
          <w:numId w:val="47"/>
        </w:numPr>
        <w:rPr>
          <w:rFonts w:ascii="Times New Roman" w:hAnsi="Times New Roman" w:cs="Times New Roman"/>
          <w:i/>
        </w:rPr>
      </w:pPr>
      <w:r w:rsidRPr="00BB3A3F">
        <w:rPr>
          <w:rFonts w:ascii="Times New Roman" w:hAnsi="Times New Roman" w:cs="Times New Roman"/>
          <w:i/>
        </w:rPr>
        <w:t>nerazvrstane ceste</w:t>
      </w:r>
    </w:p>
    <w:p w:rsidR="00BB3A3F" w:rsidRPr="00BB3A3F" w:rsidRDefault="00BB3A3F" w:rsidP="00D93975">
      <w:pPr>
        <w:numPr>
          <w:ilvl w:val="0"/>
          <w:numId w:val="47"/>
        </w:numPr>
        <w:rPr>
          <w:rFonts w:ascii="Times New Roman" w:hAnsi="Times New Roman" w:cs="Times New Roman"/>
          <w:i/>
        </w:rPr>
      </w:pPr>
      <w:r w:rsidRPr="00BB3A3F">
        <w:rPr>
          <w:rFonts w:ascii="Times New Roman" w:hAnsi="Times New Roman" w:cs="Times New Roman"/>
          <w:i/>
        </w:rPr>
        <w:t>javnu rasvjetu</w:t>
      </w:r>
    </w:p>
    <w:p w:rsidR="00BB3A3F" w:rsidRPr="00BB3A3F" w:rsidRDefault="00BB3A3F" w:rsidP="00D93975">
      <w:pPr>
        <w:numPr>
          <w:ilvl w:val="0"/>
          <w:numId w:val="47"/>
        </w:numPr>
        <w:rPr>
          <w:rFonts w:ascii="Times New Roman" w:hAnsi="Times New Roman" w:cs="Times New Roman"/>
          <w:i/>
        </w:rPr>
      </w:pPr>
      <w:r w:rsidRPr="00BB3A3F">
        <w:rPr>
          <w:rFonts w:ascii="Times New Roman" w:hAnsi="Times New Roman" w:cs="Times New Roman"/>
          <w:i/>
        </w:rPr>
        <w:t xml:space="preserve"> mrtvačnica i groblje</w:t>
      </w:r>
    </w:p>
    <w:p w:rsidR="00BB3A3F" w:rsidRPr="00BB3A3F" w:rsidRDefault="00BB3A3F" w:rsidP="00BB3A3F">
      <w:pPr>
        <w:rPr>
          <w:rFonts w:ascii="Times New Roman" w:hAnsi="Times New Roman" w:cs="Times New Roman"/>
          <w:i/>
        </w:rPr>
      </w:pP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i/>
        </w:rPr>
        <w:t>Ovim Programom određuje se opis poslova s procjenom troškova za održavanje objekata iz stavka 1 ovog članka, te iskaz financijskih sredstava potrebnih za ostvarivanje programa s naznakom izvora financiranja po djelatnostima.</w:t>
      </w:r>
    </w:p>
    <w:p w:rsidR="00BB3A3F" w:rsidRPr="00BB3A3F" w:rsidRDefault="00BB3A3F" w:rsidP="00BB3A3F">
      <w:pPr>
        <w:ind w:left="360"/>
        <w:rPr>
          <w:rFonts w:ascii="Times New Roman" w:hAnsi="Times New Roman" w:cs="Times New Roman"/>
          <w:i/>
        </w:rPr>
      </w:pPr>
    </w:p>
    <w:p w:rsidR="00BB3A3F" w:rsidRPr="00BB3A3F" w:rsidRDefault="00BB3A3F" w:rsidP="00BB3A3F">
      <w:pPr>
        <w:pStyle w:val="Naslov2"/>
        <w:rPr>
          <w:rFonts w:ascii="Times New Roman" w:hAnsi="Times New Roman" w:cs="Times New Roman"/>
          <w:i/>
          <w:sz w:val="22"/>
          <w:szCs w:val="22"/>
        </w:rPr>
      </w:pPr>
      <w:r w:rsidRPr="00BB3A3F">
        <w:rPr>
          <w:rFonts w:ascii="Times New Roman" w:hAnsi="Times New Roman" w:cs="Times New Roman"/>
          <w:i/>
          <w:sz w:val="22"/>
          <w:szCs w:val="22"/>
        </w:rPr>
        <w:t>II. ODRŽAVANJE JAVNIH POVRŠINA</w:t>
      </w:r>
    </w:p>
    <w:p w:rsidR="00BB3A3F" w:rsidRPr="00BB3A3F" w:rsidRDefault="00BB3A3F" w:rsidP="00BB3A3F">
      <w:pPr>
        <w:ind w:left="360"/>
        <w:rPr>
          <w:rFonts w:ascii="Times New Roman" w:hAnsi="Times New Roman" w:cs="Times New Roman"/>
          <w:i/>
        </w:rPr>
      </w:pPr>
    </w:p>
    <w:p w:rsidR="00BB3A3F" w:rsidRPr="00BB3A3F" w:rsidRDefault="00BB3A3F" w:rsidP="00BB3A3F">
      <w:pPr>
        <w:ind w:left="360"/>
        <w:jc w:val="center"/>
        <w:rPr>
          <w:rFonts w:ascii="Times New Roman" w:hAnsi="Times New Roman" w:cs="Times New Roman"/>
          <w:b/>
          <w:bCs/>
          <w:i/>
        </w:rPr>
      </w:pPr>
      <w:r w:rsidRPr="00BB3A3F">
        <w:rPr>
          <w:rFonts w:ascii="Times New Roman" w:hAnsi="Times New Roman" w:cs="Times New Roman"/>
          <w:b/>
          <w:bCs/>
          <w:i/>
        </w:rPr>
        <w:t>Članak 2.</w:t>
      </w:r>
    </w:p>
    <w:p w:rsidR="00BB3A3F" w:rsidRPr="00BB3A3F" w:rsidRDefault="00BB3A3F" w:rsidP="00BB3A3F">
      <w:pPr>
        <w:ind w:left="360"/>
        <w:rPr>
          <w:rFonts w:ascii="Times New Roman" w:hAnsi="Times New Roman" w:cs="Times New Roman"/>
          <w:b/>
          <w:bCs/>
          <w:i/>
        </w:rPr>
      </w:pP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i/>
        </w:rPr>
        <w:tab/>
        <w:t>Održavanje javnih površina</w:t>
      </w: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i/>
        </w:rPr>
        <w:t>-hortikultikulrno uređenje javnih površina ….60.000,00</w:t>
      </w: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i/>
        </w:rPr>
        <w:t>-mrtvačnica i groblja na području Općine Zadvarje ….25.000,00</w:t>
      </w: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i/>
        </w:rPr>
        <w:t>-uređenje stočnog sajma i tržnice…..40.000,00</w:t>
      </w: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i/>
        </w:rPr>
        <w:t>-higijeničarske i službe i veterinarske usluge..120.000,00</w:t>
      </w: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i/>
        </w:rPr>
        <w:t>-deratizacija i dezinsekcija…26.250,00</w:t>
      </w: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i/>
        </w:rPr>
        <w:t>-sanacija odlagališta….10.000,00</w:t>
      </w:r>
    </w:p>
    <w:p w:rsidR="00BB3A3F" w:rsidRPr="00BB3A3F" w:rsidRDefault="00BB3A3F" w:rsidP="00BB3A3F">
      <w:pPr>
        <w:ind w:left="360"/>
        <w:rPr>
          <w:rFonts w:ascii="Times New Roman" w:hAnsi="Times New Roman" w:cs="Times New Roman"/>
          <w:i/>
        </w:rPr>
      </w:pP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i/>
        </w:rPr>
        <w:t xml:space="preserve"> </w:t>
      </w:r>
    </w:p>
    <w:p w:rsidR="00BB3A3F" w:rsidRPr="00BB3A3F" w:rsidRDefault="00BB3A3F" w:rsidP="00BB3A3F">
      <w:pPr>
        <w:pStyle w:val="Naslov2"/>
        <w:rPr>
          <w:rFonts w:ascii="Times New Roman" w:hAnsi="Times New Roman" w:cs="Times New Roman"/>
          <w:i/>
          <w:sz w:val="22"/>
          <w:szCs w:val="22"/>
        </w:rPr>
      </w:pPr>
      <w:r w:rsidRPr="00BB3A3F">
        <w:rPr>
          <w:rFonts w:ascii="Times New Roman" w:hAnsi="Times New Roman" w:cs="Times New Roman"/>
          <w:i/>
          <w:sz w:val="22"/>
          <w:szCs w:val="22"/>
        </w:rPr>
        <w:t>III. UREĐENJE NERAZVRSTANIH CESTA</w:t>
      </w:r>
    </w:p>
    <w:p w:rsidR="00BB3A3F" w:rsidRPr="00BB3A3F" w:rsidRDefault="00BB3A3F" w:rsidP="00BB3A3F">
      <w:pPr>
        <w:ind w:left="360"/>
        <w:rPr>
          <w:rFonts w:ascii="Times New Roman" w:hAnsi="Times New Roman" w:cs="Times New Roman"/>
          <w:b/>
          <w:bCs/>
          <w:i/>
        </w:rPr>
      </w:pPr>
    </w:p>
    <w:p w:rsidR="00BB3A3F" w:rsidRPr="00BB3A3F" w:rsidRDefault="00BB3A3F" w:rsidP="00BB3A3F">
      <w:pPr>
        <w:rPr>
          <w:rFonts w:ascii="Times New Roman" w:hAnsi="Times New Roman" w:cs="Times New Roman"/>
          <w:b/>
          <w:bCs/>
          <w:i/>
        </w:rPr>
      </w:pPr>
    </w:p>
    <w:p w:rsidR="00BB3A3F" w:rsidRPr="00BB3A3F" w:rsidRDefault="00BB3A3F" w:rsidP="00BB3A3F">
      <w:pPr>
        <w:ind w:left="360"/>
        <w:jc w:val="center"/>
        <w:rPr>
          <w:rFonts w:ascii="Times New Roman" w:hAnsi="Times New Roman" w:cs="Times New Roman"/>
          <w:b/>
          <w:bCs/>
          <w:i/>
        </w:rPr>
      </w:pPr>
    </w:p>
    <w:p w:rsidR="00BB3A3F" w:rsidRPr="00BB3A3F" w:rsidRDefault="00BB3A3F" w:rsidP="00BB3A3F">
      <w:pPr>
        <w:ind w:left="360"/>
        <w:jc w:val="center"/>
        <w:rPr>
          <w:rFonts w:ascii="Times New Roman" w:hAnsi="Times New Roman" w:cs="Times New Roman"/>
          <w:b/>
          <w:bCs/>
          <w:i/>
        </w:rPr>
      </w:pPr>
      <w:r w:rsidRPr="00BB3A3F">
        <w:rPr>
          <w:rFonts w:ascii="Times New Roman" w:hAnsi="Times New Roman" w:cs="Times New Roman"/>
          <w:b/>
          <w:bCs/>
          <w:i/>
        </w:rPr>
        <w:t>Članak 3.</w:t>
      </w: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i/>
        </w:rPr>
        <w:tab/>
      </w: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b/>
          <w:bCs/>
          <w:i/>
        </w:rPr>
        <w:tab/>
      </w:r>
      <w:r w:rsidRPr="00BB3A3F">
        <w:rPr>
          <w:rFonts w:ascii="Times New Roman" w:hAnsi="Times New Roman" w:cs="Times New Roman"/>
          <w:i/>
        </w:rPr>
        <w:t>Sanacija,proširenje i asfaltiranje ulica u Općini Zadvarje  :</w:t>
      </w: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i/>
        </w:rPr>
        <w:t>Ovaj posao obuhvaća proširenje pojedinih ulica, uklanjanje postojećih zidova i raslinja, čišćenje humusa i drugih nečistoća na prometnicama, izrada nosivog sloja tampona, asfaltiranje, te izgradnja dijela betonskih i kamenih zidova.</w:t>
      </w:r>
    </w:p>
    <w:p w:rsidR="00BB3A3F" w:rsidRPr="00BB3A3F" w:rsidRDefault="00BB3A3F" w:rsidP="00BB3A3F">
      <w:pPr>
        <w:ind w:left="360"/>
        <w:rPr>
          <w:rFonts w:ascii="Times New Roman" w:hAnsi="Times New Roman" w:cs="Times New Roman"/>
          <w:i/>
        </w:rPr>
      </w:pPr>
    </w:p>
    <w:p w:rsidR="00BB3A3F" w:rsidRPr="00BB3A3F" w:rsidRDefault="00BB3A3F" w:rsidP="00BB3A3F">
      <w:pPr>
        <w:pStyle w:val="Uvuenotijeloteksta"/>
        <w:rPr>
          <w:rFonts w:ascii="Times New Roman" w:hAnsi="Times New Roman" w:cs="Times New Roman"/>
          <w:i/>
        </w:rPr>
      </w:pPr>
      <w:r w:rsidRPr="00BB3A3F">
        <w:rPr>
          <w:rFonts w:ascii="Times New Roman" w:hAnsi="Times New Roman" w:cs="Times New Roman"/>
          <w:i/>
        </w:rPr>
        <w:tab/>
        <w:t>Rok održavanja je prosinac 2018 godine. Potrebna financijska sredstva osigurat će se u iz sredstava komunalnog i komunalne naknade te drugih sredstava iz Proračuna Općine Zadvarje te iz sredstava županijskog proračuna .</w:t>
      </w:r>
    </w:p>
    <w:p w:rsidR="00BB3A3F" w:rsidRPr="00BB3A3F" w:rsidRDefault="00BB3A3F" w:rsidP="00BB3A3F">
      <w:pPr>
        <w:rPr>
          <w:rFonts w:ascii="Times New Roman" w:hAnsi="Times New Roman" w:cs="Times New Roman"/>
          <w:i/>
        </w:rPr>
      </w:pPr>
    </w:p>
    <w:p w:rsidR="00BB3A3F" w:rsidRPr="00BB3A3F" w:rsidRDefault="00BB3A3F" w:rsidP="00BB3A3F">
      <w:pPr>
        <w:pStyle w:val="Naslov3"/>
        <w:rPr>
          <w:rFonts w:ascii="Times New Roman" w:hAnsi="Times New Roman" w:cs="Times New Roman"/>
          <w:i/>
        </w:rPr>
      </w:pP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i/>
        </w:rPr>
        <w:t>-rashodi za usluge      300.000,00  kuna</w:t>
      </w:r>
    </w:p>
    <w:p w:rsidR="00BB3A3F" w:rsidRPr="00BB3A3F" w:rsidRDefault="00BB3A3F" w:rsidP="00BB3A3F">
      <w:pPr>
        <w:rPr>
          <w:rFonts w:ascii="Times New Roman" w:hAnsi="Times New Roman" w:cs="Times New Roman"/>
          <w:sz w:val="24"/>
          <w:szCs w:val="24"/>
        </w:rPr>
      </w:pPr>
    </w:p>
    <w:p w:rsidR="00BB3A3F" w:rsidRPr="00BB3A3F" w:rsidRDefault="00BB3A3F" w:rsidP="00BB3A3F">
      <w:pPr>
        <w:pStyle w:val="Naslov3"/>
        <w:rPr>
          <w:rFonts w:ascii="Times New Roman" w:hAnsi="Times New Roman" w:cs="Times New Roman"/>
          <w:i/>
        </w:rPr>
      </w:pPr>
    </w:p>
    <w:p w:rsidR="00BB3A3F" w:rsidRPr="00BB3A3F" w:rsidRDefault="00BB3A3F" w:rsidP="00BB3A3F">
      <w:pPr>
        <w:pStyle w:val="Naslov3"/>
        <w:rPr>
          <w:rFonts w:ascii="Times New Roman" w:hAnsi="Times New Roman" w:cs="Times New Roman"/>
          <w:i/>
        </w:rPr>
      </w:pPr>
      <w:r w:rsidRPr="00BB3A3F">
        <w:rPr>
          <w:rFonts w:ascii="Times New Roman" w:hAnsi="Times New Roman" w:cs="Times New Roman"/>
          <w:i/>
        </w:rPr>
        <w:t>IV. ODRŽAVNJE JAVNE RASVJETE</w:t>
      </w:r>
    </w:p>
    <w:p w:rsidR="00BB3A3F" w:rsidRPr="00BB3A3F" w:rsidRDefault="00BB3A3F" w:rsidP="00BB3A3F">
      <w:pPr>
        <w:rPr>
          <w:rFonts w:ascii="Times New Roman" w:hAnsi="Times New Roman" w:cs="Times New Roman"/>
          <w:b/>
          <w:bCs/>
          <w:i/>
        </w:rPr>
      </w:pPr>
    </w:p>
    <w:p w:rsidR="00BB3A3F" w:rsidRPr="00BB3A3F" w:rsidRDefault="00AB427C" w:rsidP="00BB3A3F">
      <w:pPr>
        <w:jc w:val="center"/>
        <w:rPr>
          <w:rFonts w:ascii="Times New Roman" w:hAnsi="Times New Roman" w:cs="Times New Roman"/>
          <w:bCs/>
          <w:i/>
        </w:rPr>
      </w:pPr>
      <w:r w:rsidRPr="00AB427C">
        <w:rPr>
          <w:rFonts w:ascii="Times New Roman" w:hAnsi="Times New Roman" w:cs="Times New Roman"/>
          <w:i/>
          <w:noProof/>
          <w:lang w:eastAsia="hr-HR"/>
        </w:rPr>
        <w:pict>
          <v:shape id="_x0000_s1043" type="#_x0000_t202" style="position:absolute;left:0;text-align:left;margin-left:-27.5pt;margin-top:-54pt;width:786.6pt;height:28.15pt;z-index:251704320" fillcolor="#d6e3bc [1302]" strokecolor="white [3212]">
            <v:textbox style="mso-next-textbox:#_x0000_s1043">
              <w:txbxContent>
                <w:p w:rsidR="006574C8" w:rsidRPr="00522592" w:rsidRDefault="006574C8" w:rsidP="00BB3A3F">
                  <w:pPr>
                    <w:rPr>
                      <w:rFonts w:ascii="Times New Roman" w:hAnsi="Times New Roman" w:cs="Times New Roman"/>
                      <w:i/>
                    </w:rPr>
                  </w:pPr>
                  <w:r>
                    <w:rPr>
                      <w:rFonts w:ascii="Times New Roman" w:hAnsi="Times New Roman" w:cs="Times New Roman"/>
                      <w:i/>
                    </w:rPr>
                    <w:t>Srijeda ,29.11.2017.                                                             SLUŽBENI GLASNIK OPĆINE ZADVARJE BROJ  8                                                                      stranica 13</w:t>
                  </w:r>
                </w:p>
              </w:txbxContent>
            </v:textbox>
          </v:shape>
        </w:pict>
      </w:r>
      <w:r w:rsidR="00BB3A3F" w:rsidRPr="00BB3A3F">
        <w:rPr>
          <w:rFonts w:ascii="Times New Roman" w:hAnsi="Times New Roman" w:cs="Times New Roman"/>
          <w:b/>
          <w:bCs/>
          <w:i/>
        </w:rPr>
        <w:t>Članak 4.</w:t>
      </w:r>
    </w:p>
    <w:p w:rsidR="00BB3A3F" w:rsidRPr="00BB3A3F" w:rsidRDefault="00BB3A3F" w:rsidP="00BB3A3F">
      <w:pPr>
        <w:rPr>
          <w:rFonts w:ascii="Times New Roman" w:hAnsi="Times New Roman" w:cs="Times New Roman"/>
          <w:b/>
          <w:bCs/>
          <w:i/>
        </w:rPr>
      </w:pPr>
    </w:p>
    <w:p w:rsidR="00BB3A3F" w:rsidRPr="00BB3A3F" w:rsidRDefault="00BB3A3F" w:rsidP="00BB3A3F">
      <w:pPr>
        <w:rPr>
          <w:rFonts w:ascii="Times New Roman" w:hAnsi="Times New Roman" w:cs="Times New Roman"/>
          <w:i/>
        </w:rPr>
      </w:pPr>
      <w:r w:rsidRPr="00BB3A3F">
        <w:rPr>
          <w:rFonts w:ascii="Times New Roman" w:hAnsi="Times New Roman" w:cs="Times New Roman"/>
          <w:b/>
          <w:bCs/>
          <w:i/>
        </w:rPr>
        <w:tab/>
      </w:r>
      <w:r w:rsidRPr="00BB3A3F">
        <w:rPr>
          <w:rFonts w:ascii="Times New Roman" w:hAnsi="Times New Roman" w:cs="Times New Roman"/>
          <w:i/>
        </w:rPr>
        <w:t>Održavanje  javne rasvjete na  na području Općine Zadvarje</w:t>
      </w:r>
    </w:p>
    <w:p w:rsidR="00BB3A3F" w:rsidRPr="00BB3A3F" w:rsidRDefault="00BB3A3F" w:rsidP="00BB3A3F">
      <w:pPr>
        <w:rPr>
          <w:rFonts w:ascii="Times New Roman" w:hAnsi="Times New Roman" w:cs="Times New Roman"/>
          <w:i/>
        </w:rPr>
      </w:pPr>
      <w:r w:rsidRPr="00BB3A3F">
        <w:rPr>
          <w:rFonts w:ascii="Times New Roman" w:hAnsi="Times New Roman" w:cs="Times New Roman"/>
          <w:i/>
        </w:rPr>
        <w:tab/>
      </w:r>
    </w:p>
    <w:p w:rsidR="00BB3A3F" w:rsidRPr="00BB3A3F" w:rsidRDefault="00BB3A3F" w:rsidP="00BB3A3F">
      <w:pPr>
        <w:rPr>
          <w:rFonts w:ascii="Times New Roman" w:hAnsi="Times New Roman" w:cs="Times New Roman"/>
          <w:i/>
        </w:rPr>
      </w:pPr>
      <w:r w:rsidRPr="00BB3A3F">
        <w:rPr>
          <w:rFonts w:ascii="Times New Roman" w:hAnsi="Times New Roman" w:cs="Times New Roman"/>
          <w:i/>
        </w:rPr>
        <w:t>Opis poslova:</w:t>
      </w:r>
    </w:p>
    <w:p w:rsidR="00BB3A3F" w:rsidRPr="00BB3A3F" w:rsidRDefault="00BB3A3F" w:rsidP="00D93975">
      <w:pPr>
        <w:numPr>
          <w:ilvl w:val="0"/>
          <w:numId w:val="47"/>
        </w:numPr>
        <w:rPr>
          <w:rFonts w:ascii="Times New Roman" w:hAnsi="Times New Roman" w:cs="Times New Roman"/>
          <w:i/>
        </w:rPr>
      </w:pPr>
      <w:r w:rsidRPr="00BB3A3F">
        <w:rPr>
          <w:rFonts w:ascii="Times New Roman" w:hAnsi="Times New Roman" w:cs="Times New Roman"/>
          <w:i/>
        </w:rPr>
        <w:t>Materijal i nenergija..70.000,00</w:t>
      </w:r>
    </w:p>
    <w:p w:rsidR="00BB3A3F" w:rsidRPr="00BB3A3F" w:rsidRDefault="00BB3A3F" w:rsidP="00D93975">
      <w:pPr>
        <w:numPr>
          <w:ilvl w:val="0"/>
          <w:numId w:val="47"/>
        </w:numPr>
        <w:rPr>
          <w:rFonts w:ascii="Times New Roman" w:hAnsi="Times New Roman" w:cs="Times New Roman"/>
          <w:i/>
        </w:rPr>
      </w:pPr>
      <w:r w:rsidRPr="00BB3A3F">
        <w:rPr>
          <w:rFonts w:ascii="Times New Roman" w:hAnsi="Times New Roman" w:cs="Times New Roman"/>
          <w:i/>
        </w:rPr>
        <w:t>razni popravci….20.000,00</w:t>
      </w:r>
    </w:p>
    <w:p w:rsidR="00BB3A3F" w:rsidRPr="00BB3A3F" w:rsidRDefault="00BB3A3F" w:rsidP="00D93975">
      <w:pPr>
        <w:numPr>
          <w:ilvl w:val="0"/>
          <w:numId w:val="47"/>
        </w:numPr>
        <w:rPr>
          <w:rFonts w:ascii="Times New Roman" w:hAnsi="Times New Roman" w:cs="Times New Roman"/>
          <w:i/>
        </w:rPr>
      </w:pPr>
      <w:r w:rsidRPr="00BB3A3F">
        <w:rPr>
          <w:rFonts w:ascii="Times New Roman" w:hAnsi="Times New Roman" w:cs="Times New Roman"/>
          <w:i/>
        </w:rPr>
        <w:t>postrojenja i oprema 20.000,00</w:t>
      </w:r>
    </w:p>
    <w:p w:rsidR="00BB3A3F" w:rsidRPr="00BB3A3F" w:rsidRDefault="00BB3A3F" w:rsidP="00BB3A3F">
      <w:pPr>
        <w:ind w:left="360"/>
        <w:rPr>
          <w:rFonts w:ascii="Times New Roman" w:hAnsi="Times New Roman" w:cs="Times New Roman"/>
          <w:i/>
        </w:rPr>
      </w:pPr>
    </w:p>
    <w:p w:rsidR="00BB3A3F" w:rsidRPr="00BB3A3F" w:rsidRDefault="00BB3A3F" w:rsidP="00BB3A3F">
      <w:pPr>
        <w:ind w:left="720"/>
        <w:rPr>
          <w:rFonts w:ascii="Times New Roman" w:hAnsi="Times New Roman" w:cs="Times New Roman"/>
          <w:i/>
        </w:rPr>
      </w:pPr>
      <w:r w:rsidRPr="00BB3A3F">
        <w:rPr>
          <w:rFonts w:ascii="Times New Roman" w:hAnsi="Times New Roman" w:cs="Times New Roman"/>
          <w:i/>
        </w:rPr>
        <w:t>Financijska sredstva od 110.000,00 kn  će se  osigurati iz sredstava komunalne naknade i komunalnog doprinosa.</w:t>
      </w:r>
    </w:p>
    <w:p w:rsidR="00BB3A3F" w:rsidRPr="00BB3A3F" w:rsidRDefault="00BB3A3F" w:rsidP="00BB3A3F">
      <w:pPr>
        <w:rPr>
          <w:rFonts w:ascii="Times New Roman" w:hAnsi="Times New Roman" w:cs="Times New Roman"/>
          <w:i/>
        </w:rPr>
      </w:pPr>
    </w:p>
    <w:p w:rsidR="00BB3A3F" w:rsidRPr="00BB3A3F" w:rsidRDefault="00BB3A3F" w:rsidP="00BB3A3F">
      <w:pPr>
        <w:rPr>
          <w:rFonts w:ascii="Times New Roman" w:hAnsi="Times New Roman" w:cs="Times New Roman"/>
          <w:i/>
        </w:rPr>
      </w:pPr>
    </w:p>
    <w:p w:rsidR="00BB3A3F" w:rsidRPr="00BB3A3F" w:rsidRDefault="00BB3A3F" w:rsidP="00BB3A3F">
      <w:pPr>
        <w:ind w:left="360"/>
        <w:rPr>
          <w:rFonts w:ascii="Times New Roman" w:hAnsi="Times New Roman" w:cs="Times New Roman"/>
          <w:b/>
          <w:bCs/>
          <w:i/>
        </w:rPr>
      </w:pPr>
      <w:r w:rsidRPr="00BB3A3F">
        <w:rPr>
          <w:rFonts w:ascii="Times New Roman" w:hAnsi="Times New Roman" w:cs="Times New Roman"/>
          <w:b/>
          <w:bCs/>
          <w:i/>
        </w:rPr>
        <w:t>V. ODRŽAVANJE MRTVAČNICE I  GROBLJA</w:t>
      </w:r>
    </w:p>
    <w:p w:rsidR="00BB3A3F" w:rsidRPr="00BB3A3F" w:rsidRDefault="00BB3A3F" w:rsidP="00BB3A3F">
      <w:pPr>
        <w:rPr>
          <w:rFonts w:ascii="Times New Roman" w:hAnsi="Times New Roman" w:cs="Times New Roman"/>
          <w:i/>
        </w:rPr>
      </w:pPr>
    </w:p>
    <w:p w:rsidR="00BB3A3F" w:rsidRPr="00BB3A3F" w:rsidRDefault="00BB3A3F" w:rsidP="00BB3A3F">
      <w:pPr>
        <w:rPr>
          <w:rFonts w:ascii="Times New Roman" w:hAnsi="Times New Roman" w:cs="Times New Roman"/>
          <w:b/>
          <w:bCs/>
          <w:i/>
        </w:rPr>
      </w:pPr>
      <w:r w:rsidRPr="00BB3A3F">
        <w:rPr>
          <w:rFonts w:ascii="Times New Roman" w:hAnsi="Times New Roman" w:cs="Times New Roman"/>
          <w:i/>
        </w:rPr>
        <w:tab/>
      </w:r>
      <w:r w:rsidRPr="00BB3A3F">
        <w:rPr>
          <w:rFonts w:ascii="Times New Roman" w:hAnsi="Times New Roman" w:cs="Times New Roman"/>
          <w:i/>
        </w:rPr>
        <w:tab/>
      </w:r>
      <w:r w:rsidRPr="00BB3A3F">
        <w:rPr>
          <w:rFonts w:ascii="Times New Roman" w:hAnsi="Times New Roman" w:cs="Times New Roman"/>
          <w:b/>
          <w:bCs/>
          <w:i/>
        </w:rPr>
        <w:tab/>
      </w:r>
      <w:r w:rsidRPr="00BB3A3F">
        <w:rPr>
          <w:rFonts w:ascii="Times New Roman" w:hAnsi="Times New Roman" w:cs="Times New Roman"/>
          <w:b/>
          <w:bCs/>
          <w:i/>
        </w:rPr>
        <w:tab/>
      </w:r>
      <w:r w:rsidRPr="00BB3A3F">
        <w:rPr>
          <w:rFonts w:ascii="Times New Roman" w:hAnsi="Times New Roman" w:cs="Times New Roman"/>
          <w:b/>
          <w:bCs/>
          <w:i/>
        </w:rPr>
        <w:tab/>
      </w:r>
      <w:r w:rsidRPr="00BB3A3F">
        <w:rPr>
          <w:rFonts w:ascii="Times New Roman" w:hAnsi="Times New Roman" w:cs="Times New Roman"/>
          <w:b/>
          <w:bCs/>
          <w:i/>
        </w:rPr>
        <w:tab/>
        <w:t>Članak 6.</w:t>
      </w:r>
    </w:p>
    <w:p w:rsidR="00BB3A3F" w:rsidRPr="00BB3A3F" w:rsidRDefault="00BB3A3F" w:rsidP="00BB3A3F">
      <w:pPr>
        <w:rPr>
          <w:rFonts w:ascii="Times New Roman" w:hAnsi="Times New Roman" w:cs="Times New Roman"/>
          <w:b/>
          <w:bCs/>
          <w:i/>
        </w:rPr>
      </w:pPr>
    </w:p>
    <w:p w:rsidR="00BB3A3F" w:rsidRPr="00BB3A3F" w:rsidRDefault="00BB3A3F" w:rsidP="00D93975">
      <w:pPr>
        <w:numPr>
          <w:ilvl w:val="0"/>
          <w:numId w:val="47"/>
        </w:numPr>
        <w:rPr>
          <w:rFonts w:ascii="Times New Roman" w:hAnsi="Times New Roman" w:cs="Times New Roman"/>
          <w:i/>
        </w:rPr>
      </w:pPr>
      <w:r w:rsidRPr="00BB3A3F">
        <w:rPr>
          <w:rFonts w:ascii="Times New Roman" w:hAnsi="Times New Roman" w:cs="Times New Roman"/>
          <w:i/>
        </w:rPr>
        <w:t>Održavanje groblja</w:t>
      </w:r>
    </w:p>
    <w:p w:rsidR="00BB3A3F" w:rsidRPr="00BB3A3F" w:rsidRDefault="00BB3A3F" w:rsidP="00D93975">
      <w:pPr>
        <w:numPr>
          <w:ilvl w:val="0"/>
          <w:numId w:val="47"/>
        </w:numPr>
        <w:rPr>
          <w:rFonts w:ascii="Times New Roman" w:hAnsi="Times New Roman" w:cs="Times New Roman"/>
          <w:i/>
        </w:rPr>
      </w:pPr>
      <w:r w:rsidRPr="00BB3A3F">
        <w:rPr>
          <w:rFonts w:ascii="Times New Roman" w:hAnsi="Times New Roman" w:cs="Times New Roman"/>
          <w:i/>
        </w:rPr>
        <w:t>Košnja trave i uređenje okoliša</w:t>
      </w:r>
    </w:p>
    <w:p w:rsidR="00BB3A3F" w:rsidRPr="00BB3A3F" w:rsidRDefault="00BB3A3F" w:rsidP="00D93975">
      <w:pPr>
        <w:numPr>
          <w:ilvl w:val="0"/>
          <w:numId w:val="47"/>
        </w:numPr>
        <w:rPr>
          <w:rFonts w:ascii="Times New Roman" w:hAnsi="Times New Roman" w:cs="Times New Roman"/>
          <w:i/>
        </w:rPr>
      </w:pPr>
      <w:r w:rsidRPr="00BB3A3F">
        <w:rPr>
          <w:rFonts w:ascii="Times New Roman" w:hAnsi="Times New Roman" w:cs="Times New Roman"/>
          <w:i/>
        </w:rPr>
        <w:t>nepredviđeni radovi.</w:t>
      </w:r>
    </w:p>
    <w:p w:rsidR="00BB3A3F" w:rsidRPr="00BB3A3F" w:rsidRDefault="00BB3A3F" w:rsidP="00BB3A3F">
      <w:pPr>
        <w:ind w:left="720"/>
        <w:rPr>
          <w:rFonts w:ascii="Times New Roman" w:hAnsi="Times New Roman" w:cs="Times New Roman"/>
          <w:i/>
        </w:rPr>
      </w:pPr>
    </w:p>
    <w:p w:rsidR="00BB3A3F" w:rsidRPr="00BB3A3F" w:rsidRDefault="00BB3A3F" w:rsidP="00BB3A3F">
      <w:pPr>
        <w:ind w:left="720"/>
        <w:rPr>
          <w:rFonts w:ascii="Times New Roman" w:hAnsi="Times New Roman" w:cs="Times New Roman"/>
          <w:i/>
        </w:rPr>
      </w:pPr>
      <w:r w:rsidRPr="00BB3A3F">
        <w:rPr>
          <w:rFonts w:ascii="Times New Roman" w:hAnsi="Times New Roman" w:cs="Times New Roman"/>
          <w:i/>
        </w:rPr>
        <w:t xml:space="preserve"> Potrebna financijska sredstava su u iznosu od  100.000,00   kn  osigurati će se iz sredstava komunalne naknade .</w:t>
      </w:r>
    </w:p>
    <w:p w:rsidR="00BB3A3F" w:rsidRPr="00BB3A3F" w:rsidRDefault="00BB3A3F" w:rsidP="00BB3A3F">
      <w:pPr>
        <w:ind w:left="720"/>
        <w:rPr>
          <w:rFonts w:ascii="Times New Roman" w:hAnsi="Times New Roman" w:cs="Times New Roman"/>
          <w:i/>
        </w:rPr>
      </w:pP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i/>
        </w:rPr>
        <w:tab/>
        <w:t>-rashodi za materijal i energiju  25.000  kuna</w:t>
      </w:r>
    </w:p>
    <w:p w:rsidR="00BB3A3F" w:rsidRPr="00BB3A3F" w:rsidRDefault="00BB3A3F" w:rsidP="00BB3A3F">
      <w:pPr>
        <w:ind w:left="360" w:firstLine="348"/>
        <w:rPr>
          <w:rFonts w:ascii="Times New Roman" w:hAnsi="Times New Roman" w:cs="Times New Roman"/>
          <w:i/>
        </w:rPr>
      </w:pPr>
      <w:r w:rsidRPr="00BB3A3F">
        <w:rPr>
          <w:rFonts w:ascii="Times New Roman" w:hAnsi="Times New Roman" w:cs="Times New Roman"/>
          <w:i/>
        </w:rPr>
        <w:t>-rashodi za usluge      75.000   kuna</w:t>
      </w:r>
    </w:p>
    <w:p w:rsidR="00BB3A3F" w:rsidRPr="00BB3A3F" w:rsidRDefault="00BB3A3F" w:rsidP="00BB3A3F">
      <w:pPr>
        <w:rPr>
          <w:rFonts w:ascii="Times New Roman" w:hAnsi="Times New Roman" w:cs="Times New Roman"/>
          <w:i/>
        </w:rPr>
      </w:pPr>
    </w:p>
    <w:p w:rsidR="00BB3A3F" w:rsidRPr="00BB3A3F" w:rsidRDefault="00BB3A3F" w:rsidP="00BB3A3F">
      <w:pPr>
        <w:pStyle w:val="Uvuenotijeloteksta"/>
        <w:rPr>
          <w:rFonts w:ascii="Times New Roman" w:hAnsi="Times New Roman" w:cs="Times New Roman"/>
          <w:i/>
        </w:rPr>
      </w:pPr>
    </w:p>
    <w:p w:rsidR="00BB3A3F" w:rsidRDefault="00BB3A3F" w:rsidP="00BB3A3F">
      <w:pPr>
        <w:pStyle w:val="Uvuenotijeloteksta"/>
        <w:rPr>
          <w:rFonts w:ascii="Times New Roman" w:hAnsi="Times New Roman" w:cs="Times New Roman"/>
          <w:i/>
        </w:rPr>
      </w:pPr>
      <w:r w:rsidRPr="00BB3A3F">
        <w:rPr>
          <w:rFonts w:ascii="Times New Roman" w:hAnsi="Times New Roman" w:cs="Times New Roman"/>
          <w:i/>
        </w:rPr>
        <w:tab/>
        <w:t>Ovaj Program stupa na snagu osmog dana od objave u «Službenom glasniku“  Općine Zadvarje</w:t>
      </w:r>
    </w:p>
    <w:p w:rsidR="00BB3A3F" w:rsidRDefault="00BB3A3F" w:rsidP="00BB3A3F">
      <w:pPr>
        <w:pStyle w:val="Uvuenotijeloteksta"/>
        <w:rPr>
          <w:rFonts w:ascii="Times New Roman" w:hAnsi="Times New Roman" w:cs="Times New Roman"/>
          <w:i/>
        </w:rPr>
      </w:pPr>
    </w:p>
    <w:p w:rsidR="00BB3A3F" w:rsidRDefault="00BB3A3F" w:rsidP="00BB3A3F">
      <w:pPr>
        <w:pStyle w:val="Uvuenotijeloteksta"/>
        <w:rPr>
          <w:rFonts w:ascii="Times New Roman" w:hAnsi="Times New Roman" w:cs="Times New Roman"/>
          <w:i/>
        </w:rPr>
      </w:pPr>
    </w:p>
    <w:p w:rsidR="00BB3A3F" w:rsidRDefault="00BB3A3F" w:rsidP="00BB3A3F">
      <w:pPr>
        <w:pStyle w:val="Uvuenotijeloteksta"/>
        <w:rPr>
          <w:rFonts w:ascii="Times New Roman" w:hAnsi="Times New Roman" w:cs="Times New Roman"/>
          <w:i/>
        </w:rPr>
      </w:pPr>
    </w:p>
    <w:p w:rsidR="00BB3A3F" w:rsidRPr="00BB3A3F" w:rsidRDefault="00BB3A3F" w:rsidP="00BB3A3F">
      <w:pPr>
        <w:pStyle w:val="Uvuenotijeloteksta"/>
        <w:rPr>
          <w:rFonts w:ascii="Times New Roman" w:hAnsi="Times New Roman" w:cs="Times New Roman"/>
          <w:i/>
        </w:rPr>
      </w:pPr>
    </w:p>
    <w:p w:rsidR="00BB3A3F" w:rsidRPr="00BB3A3F" w:rsidRDefault="00BB3A3F" w:rsidP="00BB3A3F">
      <w:pPr>
        <w:ind w:left="360"/>
        <w:rPr>
          <w:rFonts w:ascii="Times New Roman" w:hAnsi="Times New Roman" w:cs="Times New Roman"/>
          <w:i/>
        </w:rPr>
      </w:pPr>
    </w:p>
    <w:p w:rsidR="00BB3A3F" w:rsidRPr="00BB3A3F" w:rsidRDefault="00BB3A3F" w:rsidP="00BB3A3F">
      <w:pPr>
        <w:ind w:left="360"/>
        <w:rPr>
          <w:rFonts w:ascii="Times New Roman" w:hAnsi="Times New Roman" w:cs="Times New Roman"/>
          <w:i/>
        </w:rPr>
      </w:pPr>
    </w:p>
    <w:p w:rsidR="00BB3A3F" w:rsidRDefault="00BB3A3F" w:rsidP="00BB3A3F">
      <w:pPr>
        <w:ind w:left="360"/>
        <w:rPr>
          <w:rFonts w:ascii="Times New Roman" w:hAnsi="Times New Roman" w:cs="Times New Roman"/>
          <w:i/>
        </w:rPr>
      </w:pPr>
      <w:r w:rsidRPr="00BB3A3F">
        <w:rPr>
          <w:rFonts w:ascii="Times New Roman" w:hAnsi="Times New Roman" w:cs="Times New Roman"/>
          <w:i/>
        </w:rPr>
        <w:tab/>
      </w:r>
      <w:r>
        <w:rPr>
          <w:rFonts w:ascii="Times New Roman" w:hAnsi="Times New Roman" w:cs="Times New Roman"/>
          <w:i/>
        </w:rPr>
        <w:t xml:space="preserve">                         </w:t>
      </w:r>
      <w:r w:rsidRPr="00BB3A3F">
        <w:rPr>
          <w:rFonts w:ascii="Times New Roman" w:hAnsi="Times New Roman" w:cs="Times New Roman"/>
          <w:i/>
        </w:rPr>
        <w:t xml:space="preserve">     Zamjenica predsjednika Općinskog vijeća</w:t>
      </w:r>
    </w:p>
    <w:p w:rsidR="00BB3A3F" w:rsidRPr="00BB3A3F" w:rsidRDefault="00BB3A3F" w:rsidP="00BB3A3F">
      <w:pPr>
        <w:ind w:left="360"/>
        <w:rPr>
          <w:rFonts w:ascii="Times New Roman" w:hAnsi="Times New Roman" w:cs="Times New Roman"/>
          <w:i/>
        </w:rPr>
      </w:pPr>
      <w:r>
        <w:rPr>
          <w:rFonts w:ascii="Times New Roman" w:hAnsi="Times New Roman" w:cs="Times New Roman"/>
          <w:i/>
        </w:rPr>
        <w:t xml:space="preserve">                                                           </w:t>
      </w: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i/>
        </w:rPr>
        <w:t>.</w:t>
      </w:r>
      <w:r w:rsidRPr="00BB3A3F">
        <w:rPr>
          <w:rFonts w:ascii="Times New Roman" w:hAnsi="Times New Roman" w:cs="Times New Roman"/>
          <w:i/>
        </w:rPr>
        <w:tab/>
      </w:r>
      <w:r w:rsidRPr="00BB3A3F">
        <w:rPr>
          <w:rFonts w:ascii="Times New Roman" w:hAnsi="Times New Roman" w:cs="Times New Roman"/>
          <w:i/>
        </w:rPr>
        <w:tab/>
      </w:r>
      <w:r w:rsidRPr="00BB3A3F">
        <w:rPr>
          <w:rFonts w:ascii="Times New Roman" w:hAnsi="Times New Roman" w:cs="Times New Roman"/>
          <w:i/>
        </w:rPr>
        <w:tab/>
      </w:r>
      <w:r w:rsidRPr="00BB3A3F">
        <w:rPr>
          <w:rFonts w:ascii="Times New Roman" w:hAnsi="Times New Roman" w:cs="Times New Roman"/>
          <w:i/>
        </w:rPr>
        <w:tab/>
      </w:r>
      <w:r w:rsidRPr="00BB3A3F">
        <w:rPr>
          <w:rFonts w:ascii="Times New Roman" w:hAnsi="Times New Roman" w:cs="Times New Roman"/>
          <w:i/>
        </w:rPr>
        <w:tab/>
        <w:t>Anamarija   Krnić</w:t>
      </w:r>
      <w:r w:rsidRPr="00BB3A3F">
        <w:rPr>
          <w:rFonts w:ascii="Times New Roman" w:hAnsi="Times New Roman" w:cs="Times New Roman"/>
          <w:i/>
        </w:rPr>
        <w:tab/>
      </w:r>
      <w:r w:rsidRPr="00BB3A3F">
        <w:rPr>
          <w:rFonts w:ascii="Times New Roman" w:hAnsi="Times New Roman" w:cs="Times New Roman"/>
          <w:i/>
        </w:rPr>
        <w:tab/>
      </w:r>
      <w:r w:rsidRPr="00BB3A3F">
        <w:rPr>
          <w:rFonts w:ascii="Times New Roman" w:hAnsi="Times New Roman" w:cs="Times New Roman"/>
          <w:i/>
        </w:rPr>
        <w:tab/>
        <w:t xml:space="preserve">  </w:t>
      </w:r>
      <w:r>
        <w:rPr>
          <w:rFonts w:ascii="Times New Roman" w:hAnsi="Times New Roman" w:cs="Times New Roman"/>
          <w:i/>
        </w:rPr>
        <w:t xml:space="preserve">          </w:t>
      </w:r>
    </w:p>
    <w:p w:rsidR="00BB3A3F" w:rsidRPr="00BB3A3F" w:rsidRDefault="00BB3A3F" w:rsidP="00BB3A3F">
      <w:pPr>
        <w:tabs>
          <w:tab w:val="left" w:pos="7020"/>
        </w:tabs>
        <w:ind w:left="360"/>
        <w:rPr>
          <w:rFonts w:ascii="Times New Roman" w:hAnsi="Times New Roman" w:cs="Times New Roman"/>
          <w:i/>
        </w:rPr>
      </w:pPr>
    </w:p>
    <w:p w:rsidR="00BB3A3F" w:rsidRPr="00BB3A3F" w:rsidRDefault="00BB3A3F" w:rsidP="00BB3A3F">
      <w:pPr>
        <w:rPr>
          <w:rFonts w:ascii="Times New Roman" w:hAnsi="Times New Roman" w:cs="Times New Roman"/>
          <w:i/>
        </w:rPr>
      </w:pP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i/>
        </w:rPr>
        <w:t>Klasa:363-01/17-01/01</w:t>
      </w: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i/>
        </w:rPr>
        <w:t>UrBroj:2155/04-01-17-04/3-1</w:t>
      </w: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i/>
        </w:rPr>
        <w:t>Zadvarje, 28.11.2017.g.</w:t>
      </w:r>
      <w:r w:rsidRPr="00BB3A3F">
        <w:rPr>
          <w:rFonts w:ascii="Times New Roman" w:hAnsi="Times New Roman" w:cs="Times New Roman"/>
          <w:i/>
        </w:rPr>
        <w:tab/>
      </w:r>
      <w:r w:rsidRPr="00BB3A3F">
        <w:rPr>
          <w:rFonts w:ascii="Times New Roman" w:hAnsi="Times New Roman" w:cs="Times New Roman"/>
          <w:i/>
        </w:rPr>
        <w:tab/>
      </w:r>
      <w:r w:rsidRPr="00BB3A3F">
        <w:rPr>
          <w:rFonts w:ascii="Times New Roman" w:hAnsi="Times New Roman" w:cs="Times New Roman"/>
          <w:i/>
        </w:rPr>
        <w:tab/>
        <w:t xml:space="preserve">                                            </w:t>
      </w:r>
    </w:p>
    <w:p w:rsidR="00BB3A3F" w:rsidRPr="00BB3A3F" w:rsidRDefault="00BB3A3F" w:rsidP="00BB3A3F">
      <w:pPr>
        <w:rPr>
          <w:rFonts w:ascii="Times New Roman" w:hAnsi="Times New Roman" w:cs="Times New Roman"/>
          <w:i/>
        </w:rPr>
      </w:pPr>
    </w:p>
    <w:p w:rsidR="00BB3A3F" w:rsidRPr="00BB3A3F" w:rsidRDefault="00BB3A3F" w:rsidP="00BB3A3F">
      <w:pPr>
        <w:jc w:val="center"/>
        <w:rPr>
          <w:rFonts w:ascii="Times New Roman" w:hAnsi="Times New Roman" w:cs="Times New Roman"/>
          <w:b/>
          <w:i/>
        </w:rPr>
      </w:pPr>
    </w:p>
    <w:p w:rsidR="00BB3A3F" w:rsidRPr="00BB3A3F" w:rsidRDefault="00BB3A3F" w:rsidP="00BB3A3F">
      <w:pPr>
        <w:tabs>
          <w:tab w:val="left" w:pos="3720"/>
        </w:tabs>
        <w:jc w:val="center"/>
        <w:rPr>
          <w:rFonts w:ascii="Times New Roman" w:hAnsi="Times New Roman" w:cs="Times New Roman"/>
          <w:b/>
          <w:i/>
        </w:rPr>
      </w:pPr>
      <w:r w:rsidRPr="00BB3A3F">
        <w:rPr>
          <w:rFonts w:ascii="Times New Roman" w:hAnsi="Times New Roman" w:cs="Times New Roman"/>
          <w:b/>
          <w:i/>
        </w:rPr>
        <w:t>REPUBLIKA HRVATSKA</w:t>
      </w:r>
    </w:p>
    <w:p w:rsidR="00BB3A3F" w:rsidRPr="00BB3A3F" w:rsidRDefault="00BB3A3F" w:rsidP="00BB3A3F">
      <w:pPr>
        <w:tabs>
          <w:tab w:val="left" w:pos="3720"/>
        </w:tabs>
        <w:jc w:val="center"/>
        <w:rPr>
          <w:rFonts w:ascii="Times New Roman" w:hAnsi="Times New Roman" w:cs="Times New Roman"/>
          <w:b/>
          <w:i/>
        </w:rPr>
      </w:pPr>
      <w:r w:rsidRPr="00BB3A3F">
        <w:rPr>
          <w:rFonts w:ascii="Times New Roman" w:hAnsi="Times New Roman" w:cs="Times New Roman"/>
          <w:b/>
          <w:i/>
        </w:rPr>
        <w:t>SPLITSKO-DALMATINSKA ŽUPANIJA</w:t>
      </w:r>
    </w:p>
    <w:p w:rsidR="00BB3A3F" w:rsidRPr="00BB3A3F" w:rsidRDefault="00BB3A3F" w:rsidP="00BB3A3F">
      <w:pPr>
        <w:tabs>
          <w:tab w:val="left" w:pos="3720"/>
        </w:tabs>
        <w:jc w:val="center"/>
        <w:rPr>
          <w:rFonts w:ascii="Times New Roman" w:hAnsi="Times New Roman" w:cs="Times New Roman"/>
          <w:b/>
          <w:i/>
        </w:rPr>
      </w:pPr>
      <w:r w:rsidRPr="00BB3A3F">
        <w:rPr>
          <w:rFonts w:ascii="Times New Roman" w:hAnsi="Times New Roman" w:cs="Times New Roman"/>
          <w:b/>
          <w:i/>
        </w:rPr>
        <w:t>OPĆINA ZADVARJE</w:t>
      </w:r>
    </w:p>
    <w:p w:rsidR="00BB3A3F" w:rsidRPr="00BB3A3F" w:rsidRDefault="00BB3A3F" w:rsidP="00BB3A3F">
      <w:pPr>
        <w:tabs>
          <w:tab w:val="left" w:pos="3720"/>
        </w:tabs>
        <w:jc w:val="center"/>
        <w:rPr>
          <w:rFonts w:ascii="Times New Roman" w:hAnsi="Times New Roman" w:cs="Times New Roman"/>
          <w:b/>
          <w:i/>
        </w:rPr>
      </w:pPr>
      <w:r w:rsidRPr="00BB3A3F">
        <w:rPr>
          <w:rFonts w:ascii="Times New Roman" w:hAnsi="Times New Roman" w:cs="Times New Roman"/>
          <w:b/>
          <w:i/>
        </w:rPr>
        <w:t>OPĆINSKO VIJEĆE</w:t>
      </w:r>
    </w:p>
    <w:p w:rsidR="00C05B12" w:rsidRDefault="00C05B12" w:rsidP="00C05B12">
      <w:pPr>
        <w:tabs>
          <w:tab w:val="left" w:pos="1440"/>
        </w:tabs>
        <w:rPr>
          <w:rFonts w:ascii="Times New Roman" w:hAnsi="Times New Roman" w:cs="Times New Roman"/>
          <w:i/>
          <w:sz w:val="28"/>
          <w:szCs w:val="28"/>
        </w:rPr>
      </w:pPr>
    </w:p>
    <w:p w:rsidR="00C05B12" w:rsidRPr="00A37945" w:rsidRDefault="00C05B12" w:rsidP="00C05B12">
      <w:pPr>
        <w:tabs>
          <w:tab w:val="left" w:pos="1440"/>
        </w:tabs>
        <w:rPr>
          <w:rFonts w:ascii="Times New Roman" w:hAnsi="Times New Roman" w:cs="Times New Roman"/>
          <w:i/>
          <w:sz w:val="28"/>
          <w:szCs w:val="28"/>
        </w:r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Pr="00BB3A3F" w:rsidRDefault="00AB427C" w:rsidP="00A60353">
      <w:pPr>
        <w:spacing w:line="200" w:lineRule="exact"/>
        <w:rPr>
          <w:rFonts w:ascii="Times New Roman" w:hAnsi="Times New Roman" w:cs="Times New Roman"/>
          <w:sz w:val="20"/>
          <w:szCs w:val="20"/>
        </w:rPr>
      </w:pPr>
      <w:r w:rsidRPr="00AB427C">
        <w:rPr>
          <w:noProof/>
          <w:sz w:val="20"/>
          <w:szCs w:val="20"/>
          <w:lang w:eastAsia="hr-HR"/>
        </w:rPr>
        <w:pict>
          <v:shape id="_x0000_s1044" type="#_x0000_t202" style="position:absolute;margin-left:-33pt;margin-top:-54pt;width:786.6pt;height:28.15pt;z-index:251705344" fillcolor="#d6e3bc [1302]" strokecolor="white [3212]">
            <v:textbox style="mso-next-textbox:#_x0000_s1044">
              <w:txbxContent>
                <w:p w:rsidR="006574C8" w:rsidRPr="00522592" w:rsidRDefault="006574C8" w:rsidP="00BB3A3F">
                  <w:pPr>
                    <w:rPr>
                      <w:rFonts w:ascii="Times New Roman" w:hAnsi="Times New Roman" w:cs="Times New Roman"/>
                      <w:i/>
                    </w:rPr>
                  </w:pPr>
                  <w:r>
                    <w:rPr>
                      <w:rFonts w:ascii="Times New Roman" w:hAnsi="Times New Roman" w:cs="Times New Roman"/>
                      <w:i/>
                    </w:rPr>
                    <w:t>Srijeda ,29.11.2017.                                                             SLUŽBENI GLASNIK OPĆINE ZADVARJE BROJ  8                                                                      stranica 14</w:t>
                  </w:r>
                </w:p>
              </w:txbxContent>
            </v:textbox>
          </v:shape>
        </w:pict>
      </w:r>
    </w:p>
    <w:p w:rsidR="00A60353" w:rsidRPr="00BB3A3F" w:rsidRDefault="00A60353" w:rsidP="00A60353">
      <w:pPr>
        <w:spacing w:line="200" w:lineRule="exact"/>
        <w:rPr>
          <w:rFonts w:ascii="Times New Roman" w:hAnsi="Times New Roman" w:cs="Times New Roman"/>
          <w:sz w:val="20"/>
          <w:szCs w:val="20"/>
        </w:rPr>
      </w:pPr>
    </w:p>
    <w:p w:rsidR="00BB3A3F" w:rsidRPr="00BB3A3F" w:rsidRDefault="00BB3A3F" w:rsidP="00BB3A3F">
      <w:pPr>
        <w:rPr>
          <w:rFonts w:ascii="Times New Roman" w:hAnsi="Times New Roman" w:cs="Times New Roman"/>
          <w:i/>
        </w:rPr>
      </w:pPr>
      <w:r w:rsidRPr="00BB3A3F">
        <w:rPr>
          <w:rFonts w:ascii="Times New Roman" w:hAnsi="Times New Roman" w:cs="Times New Roman"/>
          <w:i/>
        </w:rPr>
        <w:t>Na temelju članka 30.  Zakona o komunalnom gospodarstvu («Narodne Novine RH» broj:26/03-.pročišćeni tekst,82/04;110/04; – Uredba,178/04;38/09;79/09 i 49/11., 144/12. i  147/14.), te članka 31. Statuta Općine Zadvarje («Službeni glasnik Općine Zadvarje broj 03/09. i 02/13.), Općinsko vijeće Općine Zadvarje na 4.sjednici održanoj dana  28.11.2017.donosi</w:t>
      </w:r>
    </w:p>
    <w:p w:rsidR="00BB3A3F" w:rsidRPr="00BB3A3F" w:rsidRDefault="00BB3A3F" w:rsidP="00BB3A3F">
      <w:pPr>
        <w:rPr>
          <w:rFonts w:ascii="Times New Roman" w:hAnsi="Times New Roman" w:cs="Times New Roman"/>
          <w:i/>
        </w:rPr>
      </w:pPr>
    </w:p>
    <w:p w:rsidR="00BB3A3F" w:rsidRPr="00BB3A3F" w:rsidRDefault="00BB3A3F" w:rsidP="00BB3A3F">
      <w:pPr>
        <w:rPr>
          <w:rFonts w:ascii="Times New Roman" w:hAnsi="Times New Roman" w:cs="Times New Roman"/>
          <w:i/>
        </w:rPr>
      </w:pPr>
    </w:p>
    <w:p w:rsidR="00BB3A3F" w:rsidRPr="00BB3A3F" w:rsidRDefault="00BB3A3F" w:rsidP="00BB3A3F">
      <w:pPr>
        <w:jc w:val="center"/>
        <w:rPr>
          <w:rFonts w:ascii="Times New Roman" w:hAnsi="Times New Roman" w:cs="Times New Roman"/>
          <w:b/>
          <w:bCs/>
          <w:i/>
        </w:rPr>
      </w:pPr>
      <w:r w:rsidRPr="00BB3A3F">
        <w:rPr>
          <w:rFonts w:ascii="Times New Roman" w:hAnsi="Times New Roman" w:cs="Times New Roman"/>
          <w:b/>
          <w:bCs/>
          <w:i/>
        </w:rPr>
        <w:t>P R O G R A M</w:t>
      </w:r>
    </w:p>
    <w:p w:rsidR="00BB3A3F" w:rsidRPr="00BB3A3F" w:rsidRDefault="00BB3A3F" w:rsidP="00BB3A3F">
      <w:pPr>
        <w:pStyle w:val="Naslov1"/>
        <w:rPr>
          <w:i/>
          <w:sz w:val="22"/>
          <w:szCs w:val="22"/>
        </w:rPr>
      </w:pPr>
      <w:r w:rsidRPr="00BB3A3F">
        <w:rPr>
          <w:i/>
          <w:sz w:val="22"/>
          <w:szCs w:val="22"/>
        </w:rPr>
        <w:t>građenja objekata komunalne infrastrukture u Općini Zadvarje za 2018.godinu</w:t>
      </w:r>
    </w:p>
    <w:p w:rsidR="00BB3A3F" w:rsidRPr="00BB3A3F" w:rsidRDefault="00BB3A3F" w:rsidP="00BB3A3F">
      <w:pPr>
        <w:rPr>
          <w:rFonts w:ascii="Times New Roman" w:hAnsi="Times New Roman" w:cs="Times New Roman"/>
          <w:b/>
          <w:bCs/>
          <w:i/>
        </w:rPr>
      </w:pPr>
    </w:p>
    <w:p w:rsidR="00BB3A3F" w:rsidRPr="00BB3A3F" w:rsidRDefault="00BB3A3F" w:rsidP="00BB3A3F">
      <w:pPr>
        <w:rPr>
          <w:rFonts w:ascii="Times New Roman" w:hAnsi="Times New Roman" w:cs="Times New Roman"/>
          <w:b/>
          <w:bCs/>
          <w:i/>
        </w:rPr>
      </w:pPr>
    </w:p>
    <w:p w:rsidR="00BB3A3F" w:rsidRPr="00BB3A3F" w:rsidRDefault="00BB3A3F" w:rsidP="00BB3A3F">
      <w:pPr>
        <w:rPr>
          <w:rFonts w:ascii="Times New Roman" w:hAnsi="Times New Roman" w:cs="Times New Roman"/>
          <w:b/>
          <w:bCs/>
          <w:i/>
        </w:rPr>
      </w:pPr>
      <w:r w:rsidRPr="00BB3A3F">
        <w:rPr>
          <w:rFonts w:ascii="Times New Roman" w:hAnsi="Times New Roman" w:cs="Times New Roman"/>
          <w:b/>
          <w:bCs/>
          <w:i/>
        </w:rPr>
        <w:t>I. OPĆE ODREDBE</w:t>
      </w:r>
    </w:p>
    <w:p w:rsidR="00BB3A3F" w:rsidRPr="00BB3A3F" w:rsidRDefault="00BB3A3F" w:rsidP="00BB3A3F">
      <w:pPr>
        <w:rPr>
          <w:rFonts w:ascii="Times New Roman" w:hAnsi="Times New Roman" w:cs="Times New Roman"/>
          <w:b/>
          <w:bCs/>
          <w:i/>
        </w:rPr>
      </w:pPr>
    </w:p>
    <w:p w:rsidR="00BB3A3F" w:rsidRPr="00BB3A3F" w:rsidRDefault="00BB3A3F" w:rsidP="00BB3A3F">
      <w:pPr>
        <w:jc w:val="center"/>
        <w:rPr>
          <w:rFonts w:ascii="Times New Roman" w:hAnsi="Times New Roman" w:cs="Times New Roman"/>
          <w:b/>
          <w:bCs/>
          <w:i/>
        </w:rPr>
      </w:pPr>
      <w:r w:rsidRPr="00BB3A3F">
        <w:rPr>
          <w:rFonts w:ascii="Times New Roman" w:hAnsi="Times New Roman" w:cs="Times New Roman"/>
          <w:b/>
          <w:bCs/>
          <w:i/>
        </w:rPr>
        <w:t>Članak 1.</w:t>
      </w:r>
    </w:p>
    <w:p w:rsidR="00BB3A3F" w:rsidRPr="00BB3A3F" w:rsidRDefault="00BB3A3F" w:rsidP="00BB3A3F">
      <w:pPr>
        <w:rPr>
          <w:rFonts w:ascii="Times New Roman" w:hAnsi="Times New Roman" w:cs="Times New Roman"/>
          <w:b/>
          <w:bCs/>
          <w:i/>
        </w:rPr>
      </w:pPr>
    </w:p>
    <w:p w:rsidR="00BB3A3F" w:rsidRPr="00BB3A3F" w:rsidRDefault="00BB3A3F" w:rsidP="00BB3A3F">
      <w:pPr>
        <w:rPr>
          <w:rFonts w:ascii="Times New Roman" w:hAnsi="Times New Roman" w:cs="Times New Roman"/>
          <w:i/>
        </w:rPr>
      </w:pPr>
      <w:r w:rsidRPr="00BB3A3F">
        <w:rPr>
          <w:rFonts w:ascii="Times New Roman" w:hAnsi="Times New Roman" w:cs="Times New Roman"/>
          <w:b/>
          <w:bCs/>
          <w:i/>
        </w:rPr>
        <w:tab/>
      </w:r>
      <w:r w:rsidRPr="00BB3A3F">
        <w:rPr>
          <w:rFonts w:ascii="Times New Roman" w:hAnsi="Times New Roman" w:cs="Times New Roman"/>
          <w:i/>
        </w:rPr>
        <w:t>Programom  građenja  objekata komunalne infrastrukture u Općini Zadvarje za 2018. godinu (u daljnjem tekstu :Program) određuje se izgradnja objekata i uređaja komunalne infrastrukture na području općine Zadvarje za 2018. godinu i to za :</w:t>
      </w:r>
    </w:p>
    <w:p w:rsidR="00BB3A3F" w:rsidRPr="00BB3A3F" w:rsidRDefault="00BB3A3F" w:rsidP="00D93975">
      <w:pPr>
        <w:numPr>
          <w:ilvl w:val="0"/>
          <w:numId w:val="48"/>
        </w:numPr>
        <w:rPr>
          <w:rFonts w:ascii="Times New Roman" w:hAnsi="Times New Roman" w:cs="Times New Roman"/>
          <w:i/>
        </w:rPr>
      </w:pPr>
      <w:r w:rsidRPr="00BB3A3F">
        <w:rPr>
          <w:rFonts w:ascii="Times New Roman" w:hAnsi="Times New Roman" w:cs="Times New Roman"/>
          <w:i/>
        </w:rPr>
        <w:t>javne površine</w:t>
      </w:r>
    </w:p>
    <w:p w:rsidR="00BB3A3F" w:rsidRPr="00BB3A3F" w:rsidRDefault="00BB3A3F" w:rsidP="00D93975">
      <w:pPr>
        <w:numPr>
          <w:ilvl w:val="0"/>
          <w:numId w:val="48"/>
        </w:numPr>
        <w:rPr>
          <w:rFonts w:ascii="Times New Roman" w:hAnsi="Times New Roman" w:cs="Times New Roman"/>
          <w:i/>
        </w:rPr>
      </w:pPr>
      <w:r w:rsidRPr="00BB3A3F">
        <w:rPr>
          <w:rFonts w:ascii="Times New Roman" w:hAnsi="Times New Roman" w:cs="Times New Roman"/>
          <w:i/>
        </w:rPr>
        <w:t>nerazvrstane ceste</w:t>
      </w:r>
    </w:p>
    <w:p w:rsidR="00BB3A3F" w:rsidRPr="00BB3A3F" w:rsidRDefault="00BB3A3F" w:rsidP="00D93975">
      <w:pPr>
        <w:numPr>
          <w:ilvl w:val="0"/>
          <w:numId w:val="48"/>
        </w:numPr>
        <w:rPr>
          <w:rFonts w:ascii="Times New Roman" w:hAnsi="Times New Roman" w:cs="Times New Roman"/>
          <w:i/>
        </w:rPr>
      </w:pPr>
      <w:r w:rsidRPr="00BB3A3F">
        <w:rPr>
          <w:rFonts w:ascii="Times New Roman" w:hAnsi="Times New Roman" w:cs="Times New Roman"/>
          <w:i/>
        </w:rPr>
        <w:t>javnu rasvjetu</w:t>
      </w:r>
    </w:p>
    <w:p w:rsidR="00BB3A3F" w:rsidRPr="00BB3A3F" w:rsidRDefault="00BB3A3F" w:rsidP="00D93975">
      <w:pPr>
        <w:numPr>
          <w:ilvl w:val="0"/>
          <w:numId w:val="48"/>
        </w:numPr>
        <w:rPr>
          <w:rFonts w:ascii="Times New Roman" w:hAnsi="Times New Roman" w:cs="Times New Roman"/>
          <w:i/>
        </w:rPr>
      </w:pPr>
      <w:r w:rsidRPr="00BB3A3F">
        <w:rPr>
          <w:rFonts w:ascii="Times New Roman" w:hAnsi="Times New Roman" w:cs="Times New Roman"/>
          <w:i/>
        </w:rPr>
        <w:t>opskrbu pitkom vodom</w:t>
      </w:r>
    </w:p>
    <w:p w:rsidR="00BB3A3F" w:rsidRPr="00BB3A3F" w:rsidRDefault="00BB3A3F" w:rsidP="00D93975">
      <w:pPr>
        <w:numPr>
          <w:ilvl w:val="0"/>
          <w:numId w:val="48"/>
        </w:numPr>
        <w:rPr>
          <w:rFonts w:ascii="Times New Roman" w:hAnsi="Times New Roman" w:cs="Times New Roman"/>
          <w:i/>
        </w:rPr>
      </w:pPr>
      <w:r w:rsidRPr="00BB3A3F">
        <w:rPr>
          <w:rFonts w:ascii="Times New Roman" w:hAnsi="Times New Roman" w:cs="Times New Roman"/>
          <w:i/>
        </w:rPr>
        <w:t>odvodnju i pročišćavanje otpadnih voda</w:t>
      </w:r>
    </w:p>
    <w:p w:rsidR="00BB3A3F" w:rsidRPr="00BB3A3F" w:rsidRDefault="00BB3A3F" w:rsidP="00D93975">
      <w:pPr>
        <w:numPr>
          <w:ilvl w:val="0"/>
          <w:numId w:val="48"/>
        </w:numPr>
        <w:rPr>
          <w:rFonts w:ascii="Times New Roman" w:hAnsi="Times New Roman" w:cs="Times New Roman"/>
          <w:i/>
        </w:rPr>
      </w:pPr>
      <w:r w:rsidRPr="00BB3A3F">
        <w:rPr>
          <w:rFonts w:ascii="Times New Roman" w:hAnsi="Times New Roman" w:cs="Times New Roman"/>
          <w:i/>
        </w:rPr>
        <w:t>groblja</w:t>
      </w:r>
    </w:p>
    <w:p w:rsidR="00BB3A3F" w:rsidRPr="00BB3A3F" w:rsidRDefault="00BB3A3F" w:rsidP="00BB3A3F">
      <w:pPr>
        <w:rPr>
          <w:rFonts w:ascii="Times New Roman" w:hAnsi="Times New Roman" w:cs="Times New Roman"/>
          <w:i/>
        </w:rPr>
      </w:pP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i/>
        </w:rPr>
        <w:t>Ovim Programom određuje se opis poslova s procjenom troškova za gradnju objekata iz stavka 1 ovog članka, te iskaz financijskih sredstava potrebnih za ostvarivanje programa s naznakom izvora financiranja po djelatnostima.</w:t>
      </w:r>
    </w:p>
    <w:p w:rsidR="00BB3A3F" w:rsidRPr="00BB3A3F" w:rsidRDefault="00BB3A3F" w:rsidP="00BB3A3F">
      <w:pPr>
        <w:ind w:left="360"/>
        <w:rPr>
          <w:rFonts w:ascii="Times New Roman" w:hAnsi="Times New Roman" w:cs="Times New Roman"/>
          <w:i/>
        </w:rPr>
      </w:pPr>
    </w:p>
    <w:p w:rsidR="00BB3A3F" w:rsidRPr="00BB3A3F" w:rsidRDefault="00BB3A3F" w:rsidP="00BB3A3F">
      <w:pPr>
        <w:pStyle w:val="Naslov2"/>
        <w:rPr>
          <w:rFonts w:ascii="Times New Roman" w:hAnsi="Times New Roman" w:cs="Times New Roman"/>
          <w:i/>
          <w:sz w:val="22"/>
          <w:szCs w:val="22"/>
        </w:rPr>
      </w:pPr>
      <w:r w:rsidRPr="00BB3A3F">
        <w:rPr>
          <w:rFonts w:ascii="Times New Roman" w:hAnsi="Times New Roman" w:cs="Times New Roman"/>
          <w:i/>
          <w:sz w:val="22"/>
          <w:szCs w:val="22"/>
        </w:rPr>
        <w:t>II . GRAĐENJE JAVNIH POVRŠINA</w:t>
      </w:r>
    </w:p>
    <w:p w:rsidR="00BB3A3F" w:rsidRPr="00BB3A3F" w:rsidRDefault="00BB3A3F" w:rsidP="00BB3A3F">
      <w:pPr>
        <w:ind w:left="360"/>
        <w:rPr>
          <w:rFonts w:ascii="Times New Roman" w:hAnsi="Times New Roman" w:cs="Times New Roman"/>
          <w:i/>
        </w:rPr>
      </w:pPr>
    </w:p>
    <w:p w:rsidR="00BB3A3F" w:rsidRPr="00BB3A3F" w:rsidRDefault="00BB3A3F" w:rsidP="00BB3A3F">
      <w:pPr>
        <w:ind w:left="360"/>
        <w:rPr>
          <w:rFonts w:ascii="Times New Roman" w:hAnsi="Times New Roman" w:cs="Times New Roman"/>
          <w:b/>
          <w:bCs/>
          <w:i/>
        </w:rPr>
      </w:pPr>
      <w:r w:rsidRPr="00BB3A3F">
        <w:rPr>
          <w:rFonts w:ascii="Times New Roman" w:hAnsi="Times New Roman" w:cs="Times New Roman"/>
          <w:i/>
        </w:rPr>
        <w:t xml:space="preserve">                                                                    </w:t>
      </w:r>
      <w:r w:rsidRPr="00BB3A3F">
        <w:rPr>
          <w:rFonts w:ascii="Times New Roman" w:hAnsi="Times New Roman" w:cs="Times New Roman"/>
          <w:b/>
          <w:bCs/>
          <w:i/>
        </w:rPr>
        <w:t>Članak 2.</w:t>
      </w:r>
    </w:p>
    <w:p w:rsidR="00BB3A3F" w:rsidRPr="00BB3A3F" w:rsidRDefault="00BB3A3F" w:rsidP="00BB3A3F">
      <w:pPr>
        <w:ind w:left="360"/>
        <w:rPr>
          <w:rFonts w:ascii="Times New Roman" w:hAnsi="Times New Roman" w:cs="Times New Roman"/>
          <w:b/>
          <w:bCs/>
          <w:i/>
        </w:rPr>
      </w:pPr>
    </w:p>
    <w:p w:rsidR="00BB3A3F" w:rsidRPr="00BB3A3F" w:rsidRDefault="00BB3A3F" w:rsidP="00BB3A3F">
      <w:pPr>
        <w:rPr>
          <w:rFonts w:ascii="Times New Roman" w:hAnsi="Times New Roman" w:cs="Times New Roman"/>
          <w:i/>
        </w:rPr>
      </w:pP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i/>
        </w:rPr>
        <w:t>Izgradnja ceste  300.000,00 kuna</w:t>
      </w: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i/>
        </w:rPr>
        <w:t xml:space="preserve">Vodoopskrba priprema i projektiranje..50.000,00 kuna </w:t>
      </w: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i/>
        </w:rPr>
        <w:t>Izgradnja javnog WC   40.000,00 kuna</w:t>
      </w: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i/>
        </w:rPr>
        <w:t>Vidilica KRIŽ..60.000,00 kuna</w:t>
      </w: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i/>
        </w:rPr>
        <w:t>Izgradnja i projektiranje tržnice..50.000.00</w:t>
      </w:r>
      <w:r w:rsidRPr="00BB3A3F">
        <w:rPr>
          <w:rFonts w:ascii="Times New Roman" w:hAnsi="Times New Roman" w:cs="Times New Roman"/>
          <w:i/>
        </w:rPr>
        <w:tab/>
        <w:t xml:space="preserve">   </w:t>
      </w: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i/>
        </w:rPr>
        <w:t>Šetnica održavanje..40.000,00</w:t>
      </w: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i/>
        </w:rPr>
        <w:t>„Lungo Mare“…projektiranje i izgradnja ..100.000,00 kuna</w:t>
      </w: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i/>
        </w:rPr>
        <w:t>Uređenje Doma kulture…50.000,00</w:t>
      </w: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i/>
        </w:rPr>
        <w:t>Nastavak obnove Turske kule…150.000,00 kuna</w:t>
      </w: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i/>
        </w:rPr>
        <w:t>Oprema za mrtvačnicu i usluge …100.000,00</w:t>
      </w:r>
    </w:p>
    <w:p w:rsidR="00BB3A3F" w:rsidRPr="00BB3A3F" w:rsidRDefault="00BB3A3F" w:rsidP="00BB3A3F">
      <w:pPr>
        <w:rPr>
          <w:rFonts w:ascii="Times New Roman" w:hAnsi="Times New Roman" w:cs="Times New Roman"/>
          <w:i/>
        </w:rPr>
      </w:pPr>
    </w:p>
    <w:p w:rsidR="00BB3A3F" w:rsidRPr="00BB3A3F" w:rsidRDefault="00BB3A3F" w:rsidP="00BB3A3F">
      <w:pPr>
        <w:rPr>
          <w:rFonts w:ascii="Times New Roman" w:hAnsi="Times New Roman" w:cs="Times New Roman"/>
          <w:i/>
        </w:rPr>
      </w:pPr>
    </w:p>
    <w:p w:rsidR="00BB3A3F" w:rsidRPr="00BB3A3F" w:rsidRDefault="00BB3A3F" w:rsidP="00BB3A3F">
      <w:pPr>
        <w:rPr>
          <w:rFonts w:ascii="Times New Roman" w:hAnsi="Times New Roman" w:cs="Times New Roman"/>
          <w:b/>
          <w:bCs/>
          <w:i/>
        </w:rPr>
      </w:pPr>
    </w:p>
    <w:p w:rsidR="00BB3A3F" w:rsidRPr="00BB3A3F" w:rsidRDefault="00BB3A3F" w:rsidP="00BB3A3F">
      <w:pPr>
        <w:pStyle w:val="Naslov2"/>
        <w:rPr>
          <w:rFonts w:ascii="Times New Roman" w:hAnsi="Times New Roman" w:cs="Times New Roman"/>
          <w:i/>
          <w:sz w:val="22"/>
          <w:szCs w:val="22"/>
        </w:rPr>
      </w:pPr>
      <w:r w:rsidRPr="00BB3A3F">
        <w:rPr>
          <w:rFonts w:ascii="Times New Roman" w:hAnsi="Times New Roman" w:cs="Times New Roman"/>
          <w:i/>
          <w:sz w:val="22"/>
          <w:szCs w:val="22"/>
        </w:rPr>
        <w:t>III . UREĐENJE  NERAZVRSTANIH CESTA,JAVNE I HORTIKULARNE POVRŠINE</w:t>
      </w:r>
    </w:p>
    <w:p w:rsidR="00BB3A3F" w:rsidRPr="00BB3A3F" w:rsidRDefault="00BB3A3F" w:rsidP="00BB3A3F">
      <w:pPr>
        <w:ind w:left="360"/>
        <w:rPr>
          <w:rFonts w:ascii="Times New Roman" w:hAnsi="Times New Roman" w:cs="Times New Roman"/>
          <w:b/>
          <w:bCs/>
          <w:i/>
        </w:rPr>
      </w:pPr>
    </w:p>
    <w:p w:rsidR="00BB3A3F" w:rsidRPr="00BB3A3F" w:rsidRDefault="00BB3A3F" w:rsidP="00BB3A3F">
      <w:pPr>
        <w:ind w:left="360"/>
        <w:rPr>
          <w:rFonts w:ascii="Times New Roman" w:hAnsi="Times New Roman" w:cs="Times New Roman"/>
          <w:b/>
          <w:bCs/>
          <w:i/>
        </w:rPr>
      </w:pPr>
    </w:p>
    <w:p w:rsidR="00BB3A3F" w:rsidRPr="00BB3A3F" w:rsidRDefault="00BB3A3F" w:rsidP="00BB3A3F">
      <w:pPr>
        <w:ind w:left="360"/>
        <w:jc w:val="center"/>
        <w:rPr>
          <w:rFonts w:ascii="Times New Roman" w:hAnsi="Times New Roman" w:cs="Times New Roman"/>
          <w:b/>
          <w:bCs/>
          <w:i/>
        </w:rPr>
      </w:pPr>
      <w:r w:rsidRPr="00BB3A3F">
        <w:rPr>
          <w:rFonts w:ascii="Times New Roman" w:hAnsi="Times New Roman" w:cs="Times New Roman"/>
          <w:b/>
          <w:bCs/>
          <w:i/>
        </w:rPr>
        <w:t>Članak 3.</w:t>
      </w: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i/>
        </w:rPr>
        <w:tab/>
      </w: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b/>
          <w:bCs/>
          <w:i/>
        </w:rPr>
        <w:tab/>
      </w:r>
      <w:r w:rsidRPr="00BB3A3F">
        <w:rPr>
          <w:rFonts w:ascii="Times New Roman" w:hAnsi="Times New Roman" w:cs="Times New Roman"/>
          <w:i/>
        </w:rPr>
        <w:t>Sanacija,proširenje i asfaltiranje ulica u Općini Zadvarje ,te uređenje javnih hortikularnih površina ,te nabavka materijala za 60.000,00   kuna .</w:t>
      </w:r>
    </w:p>
    <w:p w:rsidR="00BB3A3F" w:rsidRPr="00BB3A3F" w:rsidRDefault="00BB3A3F" w:rsidP="00BB3A3F">
      <w:pPr>
        <w:ind w:left="360"/>
        <w:rPr>
          <w:rFonts w:ascii="Times New Roman" w:hAnsi="Times New Roman" w:cs="Times New Roman"/>
          <w:i/>
        </w:rPr>
      </w:pPr>
      <w:r w:rsidRPr="00BB3A3F">
        <w:rPr>
          <w:rFonts w:ascii="Times New Roman" w:hAnsi="Times New Roman" w:cs="Times New Roman"/>
          <w:i/>
        </w:rPr>
        <w:t>Ovaj posao obuhvaća proširenje pojedinih ulica, uklanjanje postojećih zidova i raslinja, čišćenje humusa i drugih nečistoća na prometnicama, izrada nosivog sloja tampona, asfaltiranje, te izgradnja dijela betonskih i kamenih zidova.</w:t>
      </w:r>
    </w:p>
    <w:p w:rsidR="00BB3A3F" w:rsidRPr="00BB3A3F" w:rsidRDefault="00BB3A3F" w:rsidP="00BB3A3F">
      <w:pPr>
        <w:rPr>
          <w:rFonts w:ascii="Times New Roman" w:hAnsi="Times New Roman" w:cs="Times New Roman"/>
          <w:i/>
        </w:rPr>
      </w:pPr>
    </w:p>
    <w:p w:rsidR="00BB3A3F" w:rsidRPr="00BB3A3F" w:rsidRDefault="00BB3A3F" w:rsidP="00BB3A3F">
      <w:pPr>
        <w:rPr>
          <w:rFonts w:ascii="Times New Roman" w:hAnsi="Times New Roman" w:cs="Times New Roman"/>
          <w:i/>
        </w:rPr>
      </w:pPr>
    </w:p>
    <w:p w:rsidR="00BB3A3F" w:rsidRPr="00BB3A3F" w:rsidRDefault="00BB3A3F" w:rsidP="00BB3A3F">
      <w:pPr>
        <w:rPr>
          <w:rFonts w:ascii="Times New Roman" w:hAnsi="Times New Roman" w:cs="Times New Roman"/>
          <w:i/>
        </w:rPr>
      </w:pPr>
    </w:p>
    <w:p w:rsidR="00BB3A3F" w:rsidRPr="00BB3A3F" w:rsidRDefault="00BB3A3F" w:rsidP="00BB3A3F">
      <w:pPr>
        <w:rPr>
          <w:rFonts w:ascii="Times New Roman" w:hAnsi="Times New Roman" w:cs="Times New Roman"/>
          <w:i/>
        </w:rPr>
      </w:pPr>
    </w:p>
    <w:p w:rsidR="00BB3A3F" w:rsidRPr="00BB3A3F" w:rsidRDefault="00AB427C" w:rsidP="00BB3A3F">
      <w:pPr>
        <w:rPr>
          <w:rFonts w:ascii="Times New Roman" w:hAnsi="Times New Roman" w:cs="Times New Roman"/>
          <w:i/>
        </w:rPr>
      </w:pPr>
      <w:r w:rsidRPr="00AB427C">
        <w:rPr>
          <w:noProof/>
          <w:lang w:eastAsia="hr-HR"/>
        </w:rPr>
        <w:pict>
          <v:shape id="_x0000_s1045" type="#_x0000_t202" style="position:absolute;margin-left:-33pt;margin-top:-54pt;width:786.6pt;height:28.15pt;z-index:251706368" fillcolor="#d6e3bc [1302]" strokecolor="white [3212]">
            <v:textbox style="mso-next-textbox:#_x0000_s1045">
              <w:txbxContent>
                <w:p w:rsidR="006574C8" w:rsidRPr="00522592" w:rsidRDefault="006574C8" w:rsidP="00BB3A3F">
                  <w:pPr>
                    <w:rPr>
                      <w:rFonts w:ascii="Times New Roman" w:hAnsi="Times New Roman" w:cs="Times New Roman"/>
                      <w:i/>
                    </w:rPr>
                  </w:pPr>
                  <w:r>
                    <w:rPr>
                      <w:rFonts w:ascii="Times New Roman" w:hAnsi="Times New Roman" w:cs="Times New Roman"/>
                      <w:i/>
                    </w:rPr>
                    <w:t>Srijeda ,29.11.2017.                                                             SLUŽBENI GLASNIK OPĆINE ZADVARJE BROJ  8                                                                      stranica 15</w:t>
                  </w:r>
                </w:p>
              </w:txbxContent>
            </v:textbox>
          </v:shape>
        </w:pict>
      </w:r>
    </w:p>
    <w:p w:rsidR="00BB3A3F" w:rsidRPr="00BB3A3F" w:rsidRDefault="00BB3A3F" w:rsidP="00BB3A3F">
      <w:pPr>
        <w:pStyle w:val="Naslov3"/>
        <w:rPr>
          <w:rFonts w:ascii="Times New Roman" w:hAnsi="Times New Roman" w:cs="Times New Roman"/>
          <w:i/>
        </w:rPr>
      </w:pPr>
      <w:r w:rsidRPr="00BB3A3F">
        <w:rPr>
          <w:rFonts w:ascii="Times New Roman" w:hAnsi="Times New Roman" w:cs="Times New Roman"/>
          <w:i/>
        </w:rPr>
        <w:t>IV. GRAĐENJE TRAFOSTANICE</w:t>
      </w:r>
    </w:p>
    <w:p w:rsidR="00BB3A3F" w:rsidRPr="00BB3A3F" w:rsidRDefault="00BB3A3F" w:rsidP="00BB3A3F">
      <w:pPr>
        <w:rPr>
          <w:rFonts w:ascii="Times New Roman" w:hAnsi="Times New Roman" w:cs="Times New Roman"/>
          <w:b/>
          <w:bCs/>
          <w:i/>
        </w:rPr>
      </w:pPr>
    </w:p>
    <w:p w:rsidR="00BB3A3F" w:rsidRPr="00BB3A3F" w:rsidRDefault="00BB3A3F" w:rsidP="00BB3A3F">
      <w:pPr>
        <w:rPr>
          <w:rFonts w:ascii="Times New Roman" w:hAnsi="Times New Roman" w:cs="Times New Roman"/>
          <w:b/>
          <w:bCs/>
          <w:i/>
        </w:rPr>
      </w:pPr>
      <w:r w:rsidRPr="00BB3A3F">
        <w:rPr>
          <w:rFonts w:ascii="Times New Roman" w:hAnsi="Times New Roman" w:cs="Times New Roman"/>
          <w:b/>
          <w:bCs/>
          <w:i/>
        </w:rPr>
        <w:t xml:space="preserve">                                                                         Članak 4.</w:t>
      </w:r>
    </w:p>
    <w:p w:rsidR="00BB3A3F" w:rsidRPr="00BB3A3F" w:rsidRDefault="00BB3A3F" w:rsidP="00BB3A3F">
      <w:pPr>
        <w:jc w:val="center"/>
        <w:rPr>
          <w:rFonts w:ascii="Times New Roman" w:hAnsi="Times New Roman" w:cs="Times New Roman"/>
          <w:b/>
          <w:bCs/>
          <w:i/>
        </w:rPr>
      </w:pPr>
    </w:p>
    <w:p w:rsidR="00BB3A3F" w:rsidRPr="00BB3A3F" w:rsidRDefault="00BB3A3F" w:rsidP="00BB3A3F">
      <w:pPr>
        <w:ind w:left="720"/>
        <w:rPr>
          <w:rFonts w:ascii="Times New Roman" w:hAnsi="Times New Roman" w:cs="Times New Roman"/>
          <w:i/>
        </w:rPr>
      </w:pPr>
      <w:r w:rsidRPr="00BB3A3F">
        <w:rPr>
          <w:rFonts w:ascii="Times New Roman" w:hAnsi="Times New Roman" w:cs="Times New Roman"/>
          <w:i/>
        </w:rPr>
        <w:t>Izgradnja trafostanice  u iznosu u 0  kuna .</w:t>
      </w:r>
    </w:p>
    <w:p w:rsidR="00BB3A3F" w:rsidRPr="00BB3A3F" w:rsidRDefault="00BB3A3F" w:rsidP="00BB3A3F">
      <w:pPr>
        <w:rPr>
          <w:rFonts w:ascii="Times New Roman" w:hAnsi="Times New Roman" w:cs="Times New Roman"/>
          <w:i/>
        </w:rPr>
      </w:pPr>
    </w:p>
    <w:p w:rsidR="00BB3A3F" w:rsidRPr="00BB3A3F" w:rsidRDefault="00BB3A3F" w:rsidP="00BB3A3F">
      <w:pPr>
        <w:ind w:left="720"/>
        <w:rPr>
          <w:rFonts w:ascii="Times New Roman" w:hAnsi="Times New Roman" w:cs="Times New Roman"/>
          <w:i/>
        </w:rPr>
      </w:pPr>
    </w:p>
    <w:p w:rsidR="00BB3A3F" w:rsidRPr="00BB3A3F" w:rsidRDefault="00BB3A3F" w:rsidP="00BB3A3F">
      <w:pPr>
        <w:ind w:left="720"/>
        <w:rPr>
          <w:rFonts w:ascii="Times New Roman" w:hAnsi="Times New Roman" w:cs="Times New Roman"/>
          <w:i/>
        </w:rPr>
      </w:pPr>
    </w:p>
    <w:p w:rsidR="00BB3A3F" w:rsidRPr="00BB3A3F" w:rsidRDefault="00BB3A3F" w:rsidP="00BB3A3F">
      <w:pPr>
        <w:pStyle w:val="Tijeloteksta-uvlaka3"/>
        <w:ind w:left="0"/>
        <w:rPr>
          <w:rFonts w:ascii="Times New Roman" w:hAnsi="Times New Roman" w:cs="Times New Roman"/>
          <w:i/>
          <w:sz w:val="22"/>
          <w:szCs w:val="22"/>
        </w:rPr>
      </w:pPr>
      <w:r w:rsidRPr="00BB3A3F">
        <w:rPr>
          <w:rFonts w:ascii="Times New Roman" w:hAnsi="Times New Roman" w:cs="Times New Roman"/>
          <w:i/>
          <w:sz w:val="22"/>
          <w:szCs w:val="22"/>
        </w:rPr>
        <w:t>V. GRAĐANJE OBJEKATA I UREĐAJA ZA ODVODNJU I PROČIŠĆAVANJE OTPADNIH              VODA</w:t>
      </w:r>
    </w:p>
    <w:p w:rsidR="00BB3A3F" w:rsidRPr="00BB3A3F" w:rsidRDefault="00BB3A3F" w:rsidP="00BB3A3F">
      <w:pPr>
        <w:rPr>
          <w:rFonts w:ascii="Times New Roman" w:hAnsi="Times New Roman" w:cs="Times New Roman"/>
          <w:b/>
          <w:bCs/>
          <w:i/>
        </w:rPr>
      </w:pPr>
    </w:p>
    <w:p w:rsidR="00BB3A3F" w:rsidRPr="00BB3A3F" w:rsidRDefault="00BB3A3F" w:rsidP="00BB3A3F">
      <w:pPr>
        <w:rPr>
          <w:rFonts w:ascii="Times New Roman" w:hAnsi="Times New Roman" w:cs="Times New Roman"/>
          <w:b/>
          <w:bCs/>
          <w:i/>
        </w:rPr>
      </w:pPr>
      <w:r w:rsidRPr="00BB3A3F">
        <w:rPr>
          <w:rFonts w:ascii="Times New Roman" w:hAnsi="Times New Roman" w:cs="Times New Roman"/>
          <w:b/>
          <w:bCs/>
          <w:i/>
        </w:rPr>
        <w:t xml:space="preserve">                                                                        Članak 5.</w:t>
      </w:r>
    </w:p>
    <w:p w:rsidR="00BB3A3F" w:rsidRPr="00BB3A3F" w:rsidRDefault="00BB3A3F" w:rsidP="00BB3A3F">
      <w:pPr>
        <w:rPr>
          <w:rFonts w:ascii="Times New Roman" w:hAnsi="Times New Roman" w:cs="Times New Roman"/>
          <w:b/>
          <w:bCs/>
          <w:i/>
        </w:rPr>
      </w:pPr>
    </w:p>
    <w:p w:rsidR="00BB3A3F" w:rsidRPr="00BB3A3F" w:rsidRDefault="00BB3A3F" w:rsidP="00BB3A3F">
      <w:pPr>
        <w:pStyle w:val="Tijeloteksta-uvlaka3"/>
        <w:ind w:left="0"/>
        <w:rPr>
          <w:rFonts w:ascii="Times New Roman" w:hAnsi="Times New Roman" w:cs="Times New Roman"/>
          <w:b/>
          <w:i/>
          <w:sz w:val="22"/>
          <w:szCs w:val="22"/>
        </w:rPr>
      </w:pPr>
      <w:r w:rsidRPr="00BB3A3F">
        <w:rPr>
          <w:rFonts w:ascii="Times New Roman" w:hAnsi="Times New Roman" w:cs="Times New Roman"/>
          <w:i/>
          <w:sz w:val="22"/>
          <w:szCs w:val="22"/>
        </w:rPr>
        <w:t>Priprema i izrada prostorno planske dokumentacije i  Izgradnja fekalne i oborinske odvodnje  - opis poslova i iskaz financijskih sredstava:</w:t>
      </w:r>
    </w:p>
    <w:p w:rsidR="00BB3A3F" w:rsidRPr="00BB3A3F" w:rsidRDefault="00BB3A3F" w:rsidP="00D93975">
      <w:pPr>
        <w:numPr>
          <w:ilvl w:val="0"/>
          <w:numId w:val="48"/>
        </w:numPr>
        <w:ind w:left="113"/>
        <w:rPr>
          <w:rFonts w:ascii="Times New Roman" w:hAnsi="Times New Roman" w:cs="Times New Roman"/>
          <w:i/>
        </w:rPr>
      </w:pPr>
      <w:r w:rsidRPr="00BB3A3F">
        <w:rPr>
          <w:rFonts w:ascii="Times New Roman" w:hAnsi="Times New Roman" w:cs="Times New Roman"/>
          <w:i/>
        </w:rPr>
        <w:t>iskopi kanala , betonski radovi, nabavka i polaganje cijevi  kuna  u iznosu od 150.000,00 kuna</w:t>
      </w:r>
    </w:p>
    <w:p w:rsidR="00BB3A3F" w:rsidRPr="00BB3A3F" w:rsidRDefault="00BB3A3F" w:rsidP="00BB3A3F">
      <w:pPr>
        <w:ind w:left="-247"/>
        <w:rPr>
          <w:rFonts w:ascii="Times New Roman" w:hAnsi="Times New Roman" w:cs="Times New Roman"/>
          <w:i/>
        </w:rPr>
      </w:pPr>
    </w:p>
    <w:p w:rsidR="00BB3A3F" w:rsidRPr="00BB3A3F" w:rsidRDefault="00BB3A3F" w:rsidP="00BB3A3F">
      <w:pPr>
        <w:ind w:left="-247"/>
        <w:rPr>
          <w:rFonts w:ascii="Times New Roman" w:hAnsi="Times New Roman" w:cs="Times New Roman"/>
          <w:b/>
          <w:i/>
        </w:rPr>
      </w:pPr>
      <w:r w:rsidRPr="00BB3A3F">
        <w:rPr>
          <w:rFonts w:ascii="Times New Roman" w:hAnsi="Times New Roman" w:cs="Times New Roman"/>
          <w:b/>
          <w:i/>
        </w:rPr>
        <w:t>VI IZRADA PROSTORNIH PLANOVA  I OSTALE DOKUMENTACIJE</w:t>
      </w:r>
    </w:p>
    <w:p w:rsidR="00BB3A3F" w:rsidRPr="00BB3A3F" w:rsidRDefault="00BB3A3F" w:rsidP="00D93975">
      <w:pPr>
        <w:pStyle w:val="Odlomakpopisa"/>
        <w:widowControl/>
        <w:numPr>
          <w:ilvl w:val="0"/>
          <w:numId w:val="48"/>
        </w:numPr>
        <w:autoSpaceDE/>
        <w:autoSpaceDN/>
        <w:contextualSpacing/>
        <w:rPr>
          <w:i/>
          <w:lang w:val="hr-HR"/>
        </w:rPr>
      </w:pPr>
      <w:r w:rsidRPr="00BB3A3F">
        <w:rPr>
          <w:i/>
          <w:lang w:val="hr-HR"/>
        </w:rPr>
        <w:t>Priprema i izrada prostorno planske dokumentacije 80.000,00 kuna</w:t>
      </w:r>
    </w:p>
    <w:p w:rsidR="00BB3A3F" w:rsidRPr="00BB3A3F" w:rsidRDefault="00BB3A3F" w:rsidP="00BB3A3F">
      <w:pPr>
        <w:rPr>
          <w:rFonts w:ascii="Times New Roman" w:hAnsi="Times New Roman" w:cs="Times New Roman"/>
          <w:i/>
        </w:rPr>
      </w:pPr>
    </w:p>
    <w:p w:rsidR="00BB3A3F" w:rsidRPr="00BB3A3F" w:rsidRDefault="00BB3A3F" w:rsidP="00BB3A3F">
      <w:pPr>
        <w:jc w:val="center"/>
        <w:rPr>
          <w:rFonts w:ascii="Times New Roman" w:hAnsi="Times New Roman" w:cs="Times New Roman"/>
          <w:bCs/>
          <w:i/>
        </w:rPr>
      </w:pPr>
      <w:r w:rsidRPr="00BB3A3F">
        <w:rPr>
          <w:rFonts w:ascii="Times New Roman" w:hAnsi="Times New Roman" w:cs="Times New Roman"/>
          <w:i/>
        </w:rPr>
        <w:t xml:space="preserve">                                                 </w:t>
      </w:r>
      <w:r w:rsidRPr="00BB3A3F">
        <w:rPr>
          <w:rFonts w:ascii="Times New Roman" w:hAnsi="Times New Roman" w:cs="Times New Roman"/>
          <w:bCs/>
          <w:i/>
        </w:rPr>
        <w:t>Zamjenica predsjednika Općinskog vijeća</w:t>
      </w:r>
    </w:p>
    <w:p w:rsidR="00BB3A3F" w:rsidRPr="00BB3A3F" w:rsidRDefault="00BB3A3F" w:rsidP="00BB3A3F">
      <w:pPr>
        <w:jc w:val="center"/>
        <w:rPr>
          <w:rFonts w:ascii="Times New Roman" w:hAnsi="Times New Roman" w:cs="Times New Roman"/>
          <w:bCs/>
          <w:i/>
        </w:rPr>
      </w:pPr>
      <w:r w:rsidRPr="00BB3A3F">
        <w:rPr>
          <w:rFonts w:ascii="Times New Roman" w:hAnsi="Times New Roman" w:cs="Times New Roman"/>
          <w:bCs/>
          <w:i/>
        </w:rPr>
        <w:t xml:space="preserve">  </w:t>
      </w:r>
      <w:r w:rsidRPr="00BB3A3F">
        <w:rPr>
          <w:rFonts w:ascii="Times New Roman" w:hAnsi="Times New Roman" w:cs="Times New Roman"/>
          <w:bCs/>
          <w:i/>
        </w:rPr>
        <w:tab/>
      </w:r>
      <w:r w:rsidRPr="00BB3A3F">
        <w:rPr>
          <w:rFonts w:ascii="Times New Roman" w:hAnsi="Times New Roman" w:cs="Times New Roman"/>
          <w:bCs/>
          <w:i/>
        </w:rPr>
        <w:tab/>
      </w:r>
      <w:r w:rsidRPr="00BB3A3F">
        <w:rPr>
          <w:rFonts w:ascii="Times New Roman" w:hAnsi="Times New Roman" w:cs="Times New Roman"/>
          <w:bCs/>
          <w:i/>
        </w:rPr>
        <w:tab/>
      </w:r>
      <w:r w:rsidRPr="00BB3A3F">
        <w:rPr>
          <w:rFonts w:ascii="Times New Roman" w:hAnsi="Times New Roman" w:cs="Times New Roman"/>
          <w:bCs/>
          <w:i/>
        </w:rPr>
        <w:tab/>
        <w:t>Anamarija Krnić</w:t>
      </w:r>
    </w:p>
    <w:p w:rsidR="00BB3A3F" w:rsidRPr="00BB3A3F" w:rsidRDefault="00BB3A3F" w:rsidP="00BB3A3F">
      <w:pPr>
        <w:rPr>
          <w:rFonts w:ascii="Times New Roman" w:hAnsi="Times New Roman" w:cs="Times New Roman"/>
          <w:i/>
        </w:rPr>
      </w:pPr>
      <w:r w:rsidRPr="00BB3A3F">
        <w:rPr>
          <w:rFonts w:ascii="Times New Roman" w:hAnsi="Times New Roman" w:cs="Times New Roman"/>
          <w:i/>
        </w:rPr>
        <w:t>Klasa:363-01/17-01/01</w:t>
      </w:r>
    </w:p>
    <w:p w:rsidR="00BB3A3F" w:rsidRPr="00BB3A3F" w:rsidRDefault="00BB3A3F" w:rsidP="00BB3A3F">
      <w:pPr>
        <w:rPr>
          <w:rFonts w:ascii="Times New Roman" w:hAnsi="Times New Roman" w:cs="Times New Roman"/>
          <w:i/>
        </w:rPr>
      </w:pPr>
      <w:r w:rsidRPr="00BB3A3F">
        <w:rPr>
          <w:rFonts w:ascii="Times New Roman" w:hAnsi="Times New Roman" w:cs="Times New Roman"/>
          <w:i/>
        </w:rPr>
        <w:t>UrBroj:2155/04-01-17-04/03-2</w:t>
      </w:r>
    </w:p>
    <w:p w:rsidR="00BB3A3F" w:rsidRPr="00BB3A3F" w:rsidRDefault="00BB3A3F" w:rsidP="00BB3A3F">
      <w:pPr>
        <w:rPr>
          <w:rFonts w:ascii="Times New Roman" w:hAnsi="Times New Roman" w:cs="Times New Roman"/>
          <w:i/>
        </w:rPr>
      </w:pPr>
      <w:r w:rsidRPr="00BB3A3F">
        <w:rPr>
          <w:rFonts w:ascii="Times New Roman" w:hAnsi="Times New Roman" w:cs="Times New Roman"/>
          <w:i/>
        </w:rPr>
        <w:t>Zadvarje, 28.11. 2017.</w:t>
      </w:r>
    </w:p>
    <w:p w:rsidR="00BB3A3F" w:rsidRPr="00BB3A3F" w:rsidRDefault="00BB3A3F" w:rsidP="00BB3A3F">
      <w:pPr>
        <w:rPr>
          <w:rFonts w:ascii="Times New Roman" w:hAnsi="Times New Roman" w:cs="Times New Roman"/>
          <w:i/>
        </w:rPr>
      </w:pPr>
      <w:r w:rsidRPr="00BB3A3F">
        <w:rPr>
          <w:rFonts w:ascii="Times New Roman" w:hAnsi="Times New Roman" w:cs="Times New Roman"/>
          <w:i/>
        </w:rPr>
        <w:tab/>
      </w:r>
      <w:r w:rsidRPr="00BB3A3F">
        <w:rPr>
          <w:rFonts w:ascii="Times New Roman" w:hAnsi="Times New Roman" w:cs="Times New Roman"/>
          <w:i/>
        </w:rPr>
        <w:tab/>
        <w:t xml:space="preserve">                                                                        </w:t>
      </w:r>
    </w:p>
    <w:p w:rsidR="00BB3A3F" w:rsidRPr="00AB6424" w:rsidRDefault="00BB3A3F" w:rsidP="00BB3A3F">
      <w:pPr>
        <w:jc w:val="center"/>
        <w:rPr>
          <w:rFonts w:ascii="Times New Roman" w:hAnsi="Times New Roman" w:cs="Times New Roman"/>
          <w:b/>
          <w:i/>
          <w:sz w:val="18"/>
          <w:szCs w:val="18"/>
        </w:rPr>
      </w:pPr>
      <w:r w:rsidRPr="00AB6424">
        <w:rPr>
          <w:rFonts w:ascii="Times New Roman" w:hAnsi="Times New Roman" w:cs="Times New Roman"/>
          <w:b/>
          <w:i/>
          <w:sz w:val="18"/>
          <w:szCs w:val="18"/>
        </w:rPr>
        <w:t>REPUBLIKA   HRVATSKA</w:t>
      </w:r>
    </w:p>
    <w:p w:rsidR="00BB3A3F" w:rsidRPr="00AB6424" w:rsidRDefault="00BB3A3F" w:rsidP="00BB3A3F">
      <w:pPr>
        <w:jc w:val="center"/>
        <w:rPr>
          <w:rFonts w:ascii="Times New Roman" w:hAnsi="Times New Roman" w:cs="Times New Roman"/>
          <w:b/>
          <w:i/>
          <w:sz w:val="18"/>
          <w:szCs w:val="18"/>
        </w:rPr>
      </w:pPr>
      <w:r w:rsidRPr="00AB6424">
        <w:rPr>
          <w:rFonts w:ascii="Times New Roman" w:hAnsi="Times New Roman" w:cs="Times New Roman"/>
          <w:b/>
          <w:i/>
          <w:sz w:val="18"/>
          <w:szCs w:val="18"/>
        </w:rPr>
        <w:t>SPLITSKO-DALMATINSKA ŽUPANIJA</w:t>
      </w:r>
    </w:p>
    <w:p w:rsidR="00BB3A3F" w:rsidRPr="00AB6424" w:rsidRDefault="00BB3A3F" w:rsidP="00BB3A3F">
      <w:pPr>
        <w:jc w:val="center"/>
        <w:rPr>
          <w:rFonts w:ascii="Times New Roman" w:hAnsi="Times New Roman" w:cs="Times New Roman"/>
          <w:b/>
          <w:i/>
          <w:sz w:val="18"/>
          <w:szCs w:val="18"/>
        </w:rPr>
      </w:pPr>
      <w:r w:rsidRPr="00AB6424">
        <w:rPr>
          <w:rFonts w:ascii="Times New Roman" w:hAnsi="Times New Roman" w:cs="Times New Roman"/>
          <w:b/>
          <w:i/>
          <w:sz w:val="18"/>
          <w:szCs w:val="18"/>
        </w:rPr>
        <w:t>OPĆINA  ZADVARJE</w:t>
      </w:r>
    </w:p>
    <w:p w:rsidR="00BB3A3F" w:rsidRPr="00AB6424" w:rsidRDefault="00BB3A3F" w:rsidP="00BB3A3F">
      <w:pPr>
        <w:jc w:val="center"/>
        <w:rPr>
          <w:rFonts w:ascii="Times New Roman" w:hAnsi="Times New Roman" w:cs="Times New Roman"/>
          <w:b/>
          <w:i/>
          <w:sz w:val="18"/>
          <w:szCs w:val="18"/>
        </w:rPr>
      </w:pPr>
      <w:r w:rsidRPr="00AB6424">
        <w:rPr>
          <w:rFonts w:ascii="Times New Roman" w:hAnsi="Times New Roman" w:cs="Times New Roman"/>
          <w:b/>
          <w:i/>
          <w:sz w:val="18"/>
          <w:szCs w:val="18"/>
        </w:rPr>
        <w:t>OPĆINSKO  VIJEĆE</w:t>
      </w:r>
    </w:p>
    <w:p w:rsidR="00BB3A3F" w:rsidRPr="00AB6424" w:rsidRDefault="00BB3A3F" w:rsidP="00BB3A3F">
      <w:pPr>
        <w:rPr>
          <w:sz w:val="18"/>
          <w:szCs w:val="18"/>
        </w:rPr>
      </w:pPr>
    </w:p>
    <w:p w:rsidR="00BB3A3F" w:rsidRDefault="00BB3A3F" w:rsidP="00BB3A3F"/>
    <w:p w:rsidR="00BB3A3F" w:rsidRDefault="00BB3A3F" w:rsidP="00BB3A3F"/>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00" w:lineRule="exact"/>
        <w:rPr>
          <w:sz w:val="20"/>
          <w:szCs w:val="20"/>
        </w:rPr>
      </w:pPr>
    </w:p>
    <w:p w:rsidR="00A60353" w:rsidRDefault="00A60353" w:rsidP="00A60353">
      <w:pPr>
        <w:spacing w:line="275" w:lineRule="exact"/>
        <w:rPr>
          <w:sz w:val="20"/>
          <w:szCs w:val="20"/>
        </w:rPr>
      </w:pPr>
    </w:p>
    <w:p w:rsidR="00FB70F1" w:rsidRPr="00BB3A3F" w:rsidRDefault="00A60353" w:rsidP="00BB3A3F">
      <w:pPr>
        <w:spacing w:line="304" w:lineRule="exact"/>
        <w:rPr>
          <w:sz w:val="20"/>
          <w:szCs w:val="20"/>
        </w:rPr>
        <w:sectPr w:rsidR="00FB70F1" w:rsidRPr="00BB3A3F" w:rsidSect="00795664">
          <w:headerReference w:type="default" r:id="rId19"/>
          <w:pgSz w:w="16838" w:h="11906" w:orient="landscape"/>
          <w:pgMar w:top="1417" w:right="1417" w:bottom="1417" w:left="1417" w:header="708" w:footer="708" w:gutter="0"/>
          <w:cols w:num="2" w:space="708"/>
          <w:docGrid w:linePitch="360"/>
        </w:sectPr>
      </w:pPr>
      <w:r>
        <w:rPr>
          <w:sz w:val="20"/>
          <w:szCs w:val="20"/>
        </w:rPr>
        <w:tab/>
      </w:r>
    </w:p>
    <w:p w:rsidR="00BB3A3F" w:rsidRDefault="00AB427C" w:rsidP="000921F2">
      <w:pPr>
        <w:rPr>
          <w:rFonts w:ascii="Times New Roman" w:hAnsi="Times New Roman" w:cs="Times New Roman"/>
          <w:b/>
          <w:i/>
          <w:color w:val="000000"/>
        </w:rPr>
        <w:sectPr w:rsidR="00BB3A3F" w:rsidSect="00795664">
          <w:pgSz w:w="16838" w:h="11906" w:orient="landscape"/>
          <w:pgMar w:top="1417" w:right="1417" w:bottom="1417" w:left="1417" w:header="708" w:footer="708" w:gutter="0"/>
          <w:cols w:space="708"/>
          <w:docGrid w:linePitch="360"/>
        </w:sectPr>
      </w:pPr>
      <w:r>
        <w:rPr>
          <w:rFonts w:ascii="Times New Roman" w:hAnsi="Times New Roman" w:cs="Times New Roman"/>
          <w:b/>
          <w:i/>
          <w:noProof/>
          <w:color w:val="000000"/>
          <w:lang w:eastAsia="hr-HR"/>
        </w:rPr>
        <w:pict>
          <v:shape id="_x0000_s1046" type="#_x0000_t202" style="position:absolute;margin-left:-27.5pt;margin-top:-63pt;width:786.6pt;height:28.15pt;z-index:251707392" fillcolor="#d6e3bc [1302]" strokecolor="white [3212]">
            <v:textbox style="mso-next-textbox:#_x0000_s1046">
              <w:txbxContent>
                <w:p w:rsidR="006574C8" w:rsidRPr="00522592" w:rsidRDefault="006574C8" w:rsidP="00BB3A3F">
                  <w:pPr>
                    <w:rPr>
                      <w:rFonts w:ascii="Times New Roman" w:hAnsi="Times New Roman" w:cs="Times New Roman"/>
                      <w:i/>
                    </w:rPr>
                  </w:pPr>
                  <w:r>
                    <w:rPr>
                      <w:rFonts w:ascii="Times New Roman" w:hAnsi="Times New Roman" w:cs="Times New Roman"/>
                      <w:i/>
                    </w:rPr>
                    <w:t>Srijeda ,29.11.2017.                                                             SLUŽBENI GLASNIK OPĆINE ZADVARJE BROJ  8                                                                      stranica 16</w:t>
                  </w:r>
                </w:p>
              </w:txbxContent>
            </v:textbox>
          </v:shape>
        </w:pict>
      </w:r>
    </w:p>
    <w:p w:rsidR="000921F2" w:rsidRDefault="000921F2" w:rsidP="000921F2">
      <w:pPr>
        <w:rPr>
          <w:rFonts w:ascii="Times New Roman" w:hAnsi="Times New Roman" w:cs="Times New Roman"/>
          <w:b/>
          <w:i/>
          <w:color w:val="000000"/>
        </w:rPr>
      </w:pPr>
    </w:p>
    <w:p w:rsidR="00BB3A3F" w:rsidRDefault="00BB3A3F" w:rsidP="000921F2">
      <w:pPr>
        <w:rPr>
          <w:rFonts w:ascii="Times New Roman" w:hAnsi="Times New Roman" w:cs="Times New Roman"/>
          <w:b/>
          <w:i/>
          <w:color w:val="000000"/>
        </w:rPr>
      </w:pPr>
    </w:p>
    <w:p w:rsidR="00BB3A3F" w:rsidRDefault="00BB3A3F" w:rsidP="000921F2">
      <w:pPr>
        <w:rPr>
          <w:rFonts w:ascii="Times New Roman" w:hAnsi="Times New Roman" w:cs="Times New Roman"/>
          <w:b/>
          <w:i/>
          <w:color w:val="000000"/>
        </w:rPr>
      </w:pPr>
    </w:p>
    <w:p w:rsidR="00BB3A3F" w:rsidRPr="00C755CA" w:rsidRDefault="00BB3A3F" w:rsidP="00BB3A3F">
      <w:pPr>
        <w:jc w:val="both"/>
        <w:rPr>
          <w:rFonts w:ascii="Times New Roman" w:eastAsia="Times New Roman" w:hAnsi="Times New Roman"/>
          <w:i/>
          <w:sz w:val="24"/>
          <w:szCs w:val="24"/>
          <w:lang w:eastAsia="hr-HR"/>
        </w:rPr>
      </w:pPr>
      <w:r>
        <w:rPr>
          <w:rFonts w:ascii="Times New Roman" w:eastAsia="Times New Roman" w:hAnsi="Times New Roman"/>
          <w:i/>
          <w:sz w:val="24"/>
          <w:szCs w:val="24"/>
          <w:lang w:eastAsia="hr-HR"/>
        </w:rPr>
        <w:t>Na temelju članka 6.</w:t>
      </w:r>
      <w:r w:rsidRPr="00C755CA">
        <w:rPr>
          <w:rFonts w:ascii="Times New Roman" w:eastAsia="Times New Roman" w:hAnsi="Times New Roman"/>
          <w:i/>
          <w:sz w:val="24"/>
          <w:szCs w:val="24"/>
          <w:lang w:eastAsia="hr-HR"/>
        </w:rPr>
        <w:t xml:space="preserve">. </w:t>
      </w:r>
      <w:r w:rsidRPr="00357D43">
        <w:rPr>
          <w:rFonts w:ascii="Times New Roman" w:eastAsia="Times New Roman" w:hAnsi="Times New Roman"/>
          <w:i/>
          <w:sz w:val="24"/>
          <w:szCs w:val="24"/>
          <w:lang w:eastAsia="hr-HR"/>
        </w:rPr>
        <w:t>Zakona o socijalnoj skrbi (</w:t>
      </w:r>
      <w:r w:rsidRPr="00C755CA">
        <w:rPr>
          <w:rFonts w:ascii="Times New Roman" w:eastAsia="Times New Roman" w:hAnsi="Times New Roman"/>
          <w:i/>
          <w:sz w:val="24"/>
          <w:szCs w:val="24"/>
          <w:lang w:eastAsia="hr-HR"/>
        </w:rPr>
        <w:t>„N</w:t>
      </w:r>
      <w:r w:rsidRPr="00357D43">
        <w:rPr>
          <w:rFonts w:ascii="Times New Roman" w:eastAsia="Times New Roman" w:hAnsi="Times New Roman"/>
          <w:i/>
          <w:sz w:val="24"/>
          <w:szCs w:val="24"/>
          <w:lang w:eastAsia="hr-HR"/>
        </w:rPr>
        <w:t>aro</w:t>
      </w:r>
      <w:r>
        <w:rPr>
          <w:rFonts w:ascii="Times New Roman" w:eastAsia="Times New Roman" w:hAnsi="Times New Roman"/>
          <w:i/>
          <w:sz w:val="24"/>
          <w:szCs w:val="24"/>
          <w:lang w:eastAsia="hr-HR"/>
        </w:rPr>
        <w:t>dne novine“ RH , broj: 157/13</w:t>
      </w:r>
      <w:r w:rsidRPr="00C755CA">
        <w:rPr>
          <w:rFonts w:ascii="Times New Roman" w:eastAsia="Times New Roman" w:hAnsi="Times New Roman"/>
          <w:i/>
          <w:sz w:val="24"/>
          <w:szCs w:val="24"/>
          <w:lang w:eastAsia="hr-HR"/>
        </w:rPr>
        <w:t>.</w:t>
      </w:r>
      <w:r w:rsidRPr="00357D43">
        <w:rPr>
          <w:rFonts w:ascii="Times New Roman" w:eastAsia="Times New Roman" w:hAnsi="Times New Roman"/>
          <w:i/>
          <w:sz w:val="24"/>
          <w:szCs w:val="24"/>
          <w:lang w:eastAsia="hr-HR"/>
        </w:rPr>
        <w:t xml:space="preserve">), </w:t>
      </w:r>
      <w:r w:rsidRPr="00C755CA">
        <w:rPr>
          <w:rFonts w:ascii="Times New Roman" w:eastAsia="Times New Roman" w:hAnsi="Times New Roman"/>
          <w:i/>
          <w:sz w:val="24"/>
          <w:szCs w:val="24"/>
          <w:lang w:eastAsia="hr-HR"/>
        </w:rPr>
        <w:t>31. Statuta Općine Zadvarje</w:t>
      </w:r>
      <w:r w:rsidRPr="00357D43">
        <w:rPr>
          <w:rFonts w:ascii="Times New Roman" w:eastAsia="Times New Roman" w:hAnsi="Times New Roman"/>
          <w:i/>
          <w:sz w:val="24"/>
          <w:szCs w:val="24"/>
          <w:lang w:eastAsia="hr-HR"/>
        </w:rPr>
        <w:t xml:space="preserve"> (Služb</w:t>
      </w:r>
      <w:r w:rsidRPr="00C755CA">
        <w:rPr>
          <w:rFonts w:ascii="Times New Roman" w:eastAsia="Times New Roman" w:hAnsi="Times New Roman"/>
          <w:i/>
          <w:sz w:val="24"/>
          <w:szCs w:val="24"/>
          <w:lang w:eastAsia="hr-HR"/>
        </w:rPr>
        <w:t>eni glasnik“ Općine Zadvarje  broj:03/09. i 02/13.</w:t>
      </w:r>
      <w:r w:rsidRPr="00357D43">
        <w:rPr>
          <w:rFonts w:ascii="Times New Roman" w:eastAsia="Times New Roman" w:hAnsi="Times New Roman"/>
          <w:i/>
          <w:sz w:val="24"/>
          <w:szCs w:val="24"/>
          <w:lang w:eastAsia="hr-HR"/>
        </w:rPr>
        <w:t>)</w:t>
      </w:r>
      <w:r>
        <w:rPr>
          <w:rFonts w:ascii="Times New Roman" w:eastAsia="Times New Roman" w:hAnsi="Times New Roman"/>
          <w:i/>
          <w:sz w:val="24"/>
          <w:szCs w:val="24"/>
          <w:lang w:eastAsia="hr-HR"/>
        </w:rPr>
        <w:t xml:space="preserve"> </w:t>
      </w:r>
      <w:r w:rsidRPr="00C755CA">
        <w:rPr>
          <w:rFonts w:ascii="Times New Roman" w:eastAsia="Times New Roman" w:hAnsi="Times New Roman"/>
          <w:i/>
          <w:sz w:val="24"/>
          <w:szCs w:val="24"/>
          <w:lang w:eastAsia="hr-HR"/>
        </w:rPr>
        <w:t xml:space="preserve"> ,  Općinsko vijeće Općine Zadvarje </w:t>
      </w:r>
      <w:r>
        <w:rPr>
          <w:rFonts w:ascii="Times New Roman" w:eastAsia="Times New Roman" w:hAnsi="Times New Roman"/>
          <w:i/>
          <w:sz w:val="24"/>
          <w:szCs w:val="24"/>
          <w:lang w:eastAsia="hr-HR"/>
        </w:rPr>
        <w:t xml:space="preserve"> na 4 .</w:t>
      </w:r>
      <w:r w:rsidRPr="00C755CA">
        <w:rPr>
          <w:rFonts w:ascii="Times New Roman" w:eastAsia="Times New Roman" w:hAnsi="Times New Roman"/>
          <w:i/>
          <w:sz w:val="24"/>
          <w:szCs w:val="24"/>
          <w:lang w:eastAsia="hr-HR"/>
        </w:rPr>
        <w:t xml:space="preserve"> </w:t>
      </w:r>
      <w:r w:rsidRPr="00357D43">
        <w:rPr>
          <w:rFonts w:ascii="Times New Roman" w:eastAsia="Times New Roman" w:hAnsi="Times New Roman"/>
          <w:i/>
          <w:sz w:val="24"/>
          <w:szCs w:val="24"/>
          <w:lang w:eastAsia="hr-HR"/>
        </w:rPr>
        <w:t>sje</w:t>
      </w:r>
      <w:r>
        <w:rPr>
          <w:rFonts w:ascii="Times New Roman" w:eastAsia="Times New Roman" w:hAnsi="Times New Roman"/>
          <w:i/>
          <w:sz w:val="24"/>
          <w:szCs w:val="24"/>
          <w:lang w:eastAsia="hr-HR"/>
        </w:rPr>
        <w:t>dnici održanoj28.11.2017..</w:t>
      </w:r>
      <w:r w:rsidRPr="00357D43">
        <w:rPr>
          <w:rFonts w:ascii="Times New Roman" w:eastAsia="Times New Roman" w:hAnsi="Times New Roman"/>
          <w:i/>
          <w:sz w:val="24"/>
          <w:szCs w:val="24"/>
          <w:lang w:eastAsia="hr-HR"/>
        </w:rPr>
        <w:t>godine donijelo je</w:t>
      </w:r>
    </w:p>
    <w:p w:rsidR="00BB3A3F" w:rsidRPr="00357D43" w:rsidRDefault="00BB3A3F" w:rsidP="00BB3A3F">
      <w:pPr>
        <w:jc w:val="both"/>
        <w:rPr>
          <w:rFonts w:ascii="Times New Roman" w:eastAsia="Times New Roman" w:hAnsi="Times New Roman"/>
          <w:i/>
          <w:sz w:val="24"/>
          <w:szCs w:val="24"/>
          <w:lang w:eastAsia="hr-HR"/>
        </w:rPr>
      </w:pPr>
    </w:p>
    <w:p w:rsidR="00BB3A3F" w:rsidRPr="00C755CA" w:rsidRDefault="00BB3A3F" w:rsidP="00AB6424">
      <w:pPr>
        <w:jc w:val="center"/>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Program socijalne skrbi</w:t>
      </w:r>
    </w:p>
    <w:p w:rsidR="00BB3A3F" w:rsidRPr="00C755CA" w:rsidRDefault="00BB3A3F" w:rsidP="00AB6424">
      <w:pPr>
        <w:jc w:val="center"/>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na p</w:t>
      </w:r>
      <w:r>
        <w:rPr>
          <w:rFonts w:ascii="Times New Roman" w:eastAsia="Times New Roman" w:hAnsi="Times New Roman"/>
          <w:i/>
          <w:sz w:val="24"/>
          <w:szCs w:val="24"/>
          <w:lang w:eastAsia="hr-HR"/>
        </w:rPr>
        <w:t>odručju  Općine Zadvarje za 2018</w:t>
      </w:r>
      <w:r w:rsidRPr="00C755CA">
        <w:rPr>
          <w:rFonts w:ascii="Times New Roman" w:eastAsia="Times New Roman" w:hAnsi="Times New Roman"/>
          <w:i/>
          <w:sz w:val="24"/>
          <w:szCs w:val="24"/>
          <w:lang w:eastAsia="hr-HR"/>
        </w:rPr>
        <w:t>. godinu</w:t>
      </w:r>
    </w:p>
    <w:p w:rsidR="00BB3A3F" w:rsidRPr="00C755CA" w:rsidRDefault="00BB3A3F" w:rsidP="00AB6424">
      <w:pPr>
        <w:jc w:val="center"/>
        <w:rPr>
          <w:rFonts w:ascii="Times New Roman" w:eastAsia="Times New Roman" w:hAnsi="Times New Roman"/>
          <w:i/>
          <w:sz w:val="24"/>
          <w:szCs w:val="24"/>
          <w:lang w:eastAsia="hr-HR"/>
        </w:rPr>
      </w:pPr>
    </w:p>
    <w:p w:rsidR="00BB3A3F" w:rsidRPr="00C755CA" w:rsidRDefault="00BB3A3F" w:rsidP="00AB6424">
      <w:pPr>
        <w:jc w:val="center"/>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Članak 1.</w:t>
      </w:r>
    </w:p>
    <w:p w:rsidR="00BB3A3F" w:rsidRPr="00357D43" w:rsidRDefault="00BB3A3F" w:rsidP="00BB3A3F">
      <w:pPr>
        <w:jc w:val="both"/>
        <w:rPr>
          <w:rFonts w:ascii="Times New Roman" w:eastAsia="Times New Roman" w:hAnsi="Times New Roman"/>
          <w:i/>
          <w:sz w:val="24"/>
          <w:szCs w:val="24"/>
          <w:lang w:eastAsia="hr-HR"/>
        </w:rPr>
      </w:pPr>
    </w:p>
    <w:p w:rsidR="00BB3A3F" w:rsidRPr="00357D43" w:rsidRDefault="00BB3A3F" w:rsidP="00BB3A3F">
      <w:pPr>
        <w:jc w:val="both"/>
        <w:rPr>
          <w:rFonts w:ascii="Times New Roman" w:eastAsia="Times New Roman" w:hAnsi="Times New Roman"/>
          <w:i/>
          <w:sz w:val="24"/>
          <w:szCs w:val="24"/>
          <w:lang w:eastAsia="hr-HR"/>
        </w:rPr>
      </w:pPr>
      <w:r w:rsidRPr="00357D43">
        <w:rPr>
          <w:rFonts w:ascii="Times New Roman" w:eastAsia="Times New Roman" w:hAnsi="Times New Roman"/>
          <w:i/>
          <w:sz w:val="24"/>
          <w:szCs w:val="24"/>
          <w:lang w:eastAsia="hr-HR"/>
        </w:rPr>
        <w:t>Programom socijalne</w:t>
      </w:r>
      <w:r w:rsidRPr="00C755CA">
        <w:rPr>
          <w:rFonts w:ascii="Times New Roman" w:eastAsia="Times New Roman" w:hAnsi="Times New Roman"/>
          <w:i/>
          <w:sz w:val="24"/>
          <w:szCs w:val="24"/>
          <w:lang w:eastAsia="hr-HR"/>
        </w:rPr>
        <w:t xml:space="preserve">  </w:t>
      </w:r>
      <w:r w:rsidRPr="00357D43">
        <w:rPr>
          <w:rFonts w:ascii="Times New Roman" w:eastAsia="Times New Roman" w:hAnsi="Times New Roman"/>
          <w:i/>
          <w:sz w:val="24"/>
          <w:szCs w:val="24"/>
          <w:lang w:eastAsia="hr-HR"/>
        </w:rPr>
        <w:t xml:space="preserve">skrbi </w:t>
      </w:r>
      <w:r w:rsidRPr="00C755CA">
        <w:rPr>
          <w:rFonts w:ascii="Times New Roman" w:eastAsia="Times New Roman" w:hAnsi="Times New Roman"/>
          <w:i/>
          <w:sz w:val="24"/>
          <w:szCs w:val="24"/>
          <w:lang w:eastAsia="hr-HR"/>
        </w:rPr>
        <w:t xml:space="preserve">na području Općine Zadvarje </w:t>
      </w:r>
      <w:r w:rsidRPr="00357D43">
        <w:rPr>
          <w:rFonts w:ascii="Times New Roman" w:eastAsia="Times New Roman" w:hAnsi="Times New Roman"/>
          <w:i/>
          <w:sz w:val="24"/>
          <w:szCs w:val="24"/>
          <w:lang w:eastAsia="hr-HR"/>
        </w:rPr>
        <w:t xml:space="preserve"> za 201</w:t>
      </w:r>
      <w:r>
        <w:rPr>
          <w:rFonts w:ascii="Times New Roman" w:eastAsia="Times New Roman" w:hAnsi="Times New Roman"/>
          <w:i/>
          <w:sz w:val="24"/>
          <w:szCs w:val="24"/>
          <w:lang w:eastAsia="hr-HR"/>
        </w:rPr>
        <w:t>8</w:t>
      </w:r>
      <w:r w:rsidRPr="00357D43">
        <w:rPr>
          <w:rFonts w:ascii="Times New Roman" w:eastAsia="Times New Roman" w:hAnsi="Times New Roman"/>
          <w:i/>
          <w:sz w:val="24"/>
          <w:szCs w:val="24"/>
          <w:lang w:eastAsia="hr-HR"/>
        </w:rPr>
        <w:t xml:space="preserve">. godinu </w:t>
      </w:r>
      <w:r>
        <w:rPr>
          <w:rFonts w:ascii="Times New Roman" w:eastAsia="Times New Roman" w:hAnsi="Times New Roman"/>
          <w:i/>
          <w:sz w:val="24"/>
          <w:szCs w:val="24"/>
          <w:lang w:eastAsia="hr-HR"/>
        </w:rPr>
        <w:t xml:space="preserve"> (u</w:t>
      </w:r>
      <w:r w:rsidRPr="00C755CA">
        <w:rPr>
          <w:rFonts w:ascii="Times New Roman" w:eastAsia="Times New Roman" w:hAnsi="Times New Roman"/>
          <w:i/>
          <w:sz w:val="24"/>
          <w:szCs w:val="24"/>
          <w:lang w:eastAsia="hr-HR"/>
        </w:rPr>
        <w:t xml:space="preserve"> daljnjem tekstu:Program) </w:t>
      </w:r>
      <w:r w:rsidRPr="00357D43">
        <w:rPr>
          <w:rFonts w:ascii="Times New Roman" w:eastAsia="Times New Roman" w:hAnsi="Times New Roman"/>
          <w:i/>
          <w:sz w:val="24"/>
          <w:szCs w:val="24"/>
          <w:lang w:eastAsia="hr-HR"/>
        </w:rPr>
        <w:t xml:space="preserve">predviđa se ostvarenje </w:t>
      </w:r>
      <w:r w:rsidRPr="00C755CA">
        <w:rPr>
          <w:rFonts w:ascii="Times New Roman" w:eastAsia="Times New Roman" w:hAnsi="Times New Roman"/>
          <w:i/>
          <w:sz w:val="24"/>
          <w:szCs w:val="24"/>
          <w:lang w:eastAsia="hr-HR"/>
        </w:rPr>
        <w:t>slijedeć</w:t>
      </w:r>
      <w:r w:rsidRPr="00357D43">
        <w:rPr>
          <w:rFonts w:ascii="Times New Roman" w:eastAsia="Times New Roman" w:hAnsi="Times New Roman"/>
          <w:i/>
          <w:sz w:val="24"/>
          <w:szCs w:val="24"/>
          <w:lang w:eastAsia="hr-HR"/>
        </w:rPr>
        <w:t>ih oblika socijalne skrbi:</w:t>
      </w:r>
    </w:p>
    <w:p w:rsidR="00BB3A3F" w:rsidRPr="00C755CA" w:rsidRDefault="00BB3A3F" w:rsidP="00BB3A3F">
      <w:pPr>
        <w:jc w:val="both"/>
        <w:rPr>
          <w:rFonts w:ascii="Times New Roman" w:eastAsia="Times New Roman" w:hAnsi="Times New Roman"/>
          <w:i/>
          <w:sz w:val="24"/>
          <w:szCs w:val="24"/>
          <w:lang w:eastAsia="hr-HR"/>
        </w:rPr>
      </w:pPr>
    </w:p>
    <w:p w:rsidR="00BB3A3F" w:rsidRPr="00C755CA" w:rsidRDefault="00BB3A3F" w:rsidP="00BB3A3F">
      <w:pPr>
        <w:jc w:val="both"/>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w:t>
      </w:r>
      <w:r w:rsidRPr="00357D43">
        <w:rPr>
          <w:rFonts w:ascii="Times New Roman" w:eastAsia="Times New Roman" w:hAnsi="Times New Roman"/>
          <w:i/>
          <w:sz w:val="24"/>
          <w:szCs w:val="24"/>
          <w:lang w:eastAsia="hr-HR"/>
        </w:rPr>
        <w:t>J</w:t>
      </w:r>
      <w:r w:rsidRPr="00C755CA">
        <w:rPr>
          <w:rFonts w:ascii="Times New Roman" w:eastAsia="Times New Roman" w:hAnsi="Times New Roman"/>
          <w:i/>
          <w:sz w:val="24"/>
          <w:szCs w:val="24"/>
          <w:lang w:eastAsia="hr-HR"/>
        </w:rPr>
        <w:t>ednokratne pomoć</w:t>
      </w:r>
      <w:r w:rsidRPr="00357D43">
        <w:rPr>
          <w:rFonts w:ascii="Times New Roman" w:eastAsia="Times New Roman" w:hAnsi="Times New Roman"/>
          <w:i/>
          <w:sz w:val="24"/>
          <w:szCs w:val="24"/>
          <w:lang w:eastAsia="hr-HR"/>
        </w:rPr>
        <w:t>i za podmirenje troškova</w:t>
      </w:r>
      <w:r w:rsidRPr="00C755CA">
        <w:rPr>
          <w:rFonts w:ascii="Times New Roman" w:eastAsia="Times New Roman" w:hAnsi="Times New Roman"/>
          <w:i/>
          <w:sz w:val="24"/>
          <w:szCs w:val="24"/>
          <w:lang w:eastAsia="hr-HR"/>
        </w:rPr>
        <w:t xml:space="preserve"> </w:t>
      </w:r>
      <w:r w:rsidRPr="00357D43">
        <w:rPr>
          <w:rFonts w:ascii="Times New Roman" w:eastAsia="Times New Roman" w:hAnsi="Times New Roman"/>
          <w:i/>
          <w:sz w:val="24"/>
          <w:szCs w:val="24"/>
          <w:lang w:eastAsia="hr-HR"/>
        </w:rPr>
        <w:t xml:space="preserve">stanovanja </w:t>
      </w:r>
      <w:r>
        <w:rPr>
          <w:rFonts w:ascii="Times New Roman" w:eastAsia="Times New Roman" w:hAnsi="Times New Roman"/>
          <w:i/>
          <w:sz w:val="24"/>
          <w:szCs w:val="24"/>
          <w:lang w:eastAsia="hr-HR"/>
        </w:rPr>
        <w:t xml:space="preserve">5.000,00. </w:t>
      </w:r>
    </w:p>
    <w:p w:rsidR="00BB3A3F" w:rsidRPr="00357D43" w:rsidRDefault="00BB3A3F" w:rsidP="00BB3A3F">
      <w:pPr>
        <w:jc w:val="both"/>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w:t>
      </w:r>
      <w:r w:rsidRPr="00357D43">
        <w:rPr>
          <w:rFonts w:ascii="Times New Roman" w:eastAsia="Times New Roman" w:hAnsi="Times New Roman"/>
          <w:i/>
          <w:sz w:val="24"/>
          <w:szCs w:val="24"/>
          <w:lang w:eastAsia="hr-HR"/>
        </w:rPr>
        <w:t>P</w:t>
      </w:r>
      <w:r w:rsidRPr="00C755CA">
        <w:rPr>
          <w:rFonts w:ascii="Times New Roman" w:eastAsia="Times New Roman" w:hAnsi="Times New Roman"/>
          <w:i/>
          <w:sz w:val="24"/>
          <w:szCs w:val="24"/>
          <w:lang w:eastAsia="hr-HR"/>
        </w:rPr>
        <w:t>ravo na jednokratnu pomoć za rođenje djeteta</w:t>
      </w:r>
      <w:r w:rsidRPr="00357D43">
        <w:rPr>
          <w:rFonts w:ascii="Times New Roman" w:eastAsia="Times New Roman" w:hAnsi="Times New Roman"/>
          <w:i/>
          <w:sz w:val="24"/>
          <w:szCs w:val="24"/>
          <w:lang w:eastAsia="hr-HR"/>
        </w:rPr>
        <w:t xml:space="preserve"> </w:t>
      </w:r>
      <w:r>
        <w:rPr>
          <w:rFonts w:ascii="Times New Roman" w:eastAsia="Times New Roman" w:hAnsi="Times New Roman"/>
          <w:i/>
          <w:sz w:val="24"/>
          <w:szCs w:val="24"/>
          <w:lang w:eastAsia="hr-HR"/>
        </w:rPr>
        <w:t xml:space="preserve"> 30.000,00</w:t>
      </w:r>
    </w:p>
    <w:p w:rsidR="00BB3A3F" w:rsidRDefault="00BB3A3F" w:rsidP="00BB3A3F">
      <w:pPr>
        <w:jc w:val="both"/>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w:t>
      </w:r>
      <w:r w:rsidRPr="00357D43">
        <w:rPr>
          <w:rFonts w:ascii="Times New Roman" w:eastAsia="Times New Roman" w:hAnsi="Times New Roman"/>
          <w:i/>
          <w:sz w:val="24"/>
          <w:szCs w:val="24"/>
          <w:lang w:eastAsia="hr-HR"/>
        </w:rPr>
        <w:t>Subvencioni</w:t>
      </w:r>
      <w:r>
        <w:rPr>
          <w:rFonts w:ascii="Times New Roman" w:eastAsia="Times New Roman" w:hAnsi="Times New Roman"/>
          <w:i/>
          <w:sz w:val="24"/>
          <w:szCs w:val="24"/>
          <w:lang w:eastAsia="hr-HR"/>
        </w:rPr>
        <w:t>ranje troškova prijevoza učenika i studenata  10.000,00</w:t>
      </w:r>
    </w:p>
    <w:p w:rsidR="00BB3A3F" w:rsidRDefault="00BB3A3F" w:rsidP="00BB3A3F">
      <w:pPr>
        <w:pBdr>
          <w:bottom w:val="single" w:sz="6" w:space="1" w:color="auto"/>
        </w:pBdr>
        <w:jc w:val="both"/>
        <w:rPr>
          <w:rFonts w:ascii="Times New Roman" w:eastAsia="Times New Roman" w:hAnsi="Times New Roman"/>
          <w:i/>
          <w:sz w:val="24"/>
          <w:szCs w:val="24"/>
          <w:lang w:eastAsia="hr-HR"/>
        </w:rPr>
      </w:pPr>
      <w:r>
        <w:rPr>
          <w:rFonts w:ascii="Times New Roman" w:eastAsia="Times New Roman" w:hAnsi="Times New Roman"/>
          <w:i/>
          <w:sz w:val="24"/>
          <w:szCs w:val="24"/>
          <w:lang w:eastAsia="hr-HR"/>
        </w:rPr>
        <w:t>-Stipendije za srednjoškolce i studente 80.000,00</w:t>
      </w:r>
    </w:p>
    <w:p w:rsidR="00BB3A3F" w:rsidRDefault="00BB3A3F" w:rsidP="00BB3A3F">
      <w:pPr>
        <w:pBdr>
          <w:bottom w:val="single" w:sz="6" w:space="1" w:color="auto"/>
        </w:pBdr>
        <w:jc w:val="both"/>
        <w:rPr>
          <w:rFonts w:ascii="Times New Roman" w:eastAsia="Times New Roman" w:hAnsi="Times New Roman"/>
          <w:i/>
          <w:sz w:val="24"/>
          <w:szCs w:val="24"/>
          <w:lang w:eastAsia="hr-HR"/>
        </w:rPr>
      </w:pPr>
      <w:r>
        <w:rPr>
          <w:rFonts w:ascii="Times New Roman" w:eastAsia="Times New Roman" w:hAnsi="Times New Roman"/>
          <w:i/>
          <w:sz w:val="24"/>
          <w:szCs w:val="24"/>
          <w:lang w:eastAsia="hr-HR"/>
        </w:rPr>
        <w:t>-ostali troškovi prijevoza građana…30.000,00</w:t>
      </w:r>
    </w:p>
    <w:p w:rsidR="00BB3A3F" w:rsidRDefault="00BB3A3F" w:rsidP="00BB3A3F">
      <w:pPr>
        <w:pBdr>
          <w:bottom w:val="single" w:sz="6" w:space="1" w:color="auto"/>
        </w:pBdr>
        <w:jc w:val="both"/>
        <w:rPr>
          <w:rFonts w:ascii="Times New Roman" w:eastAsia="Times New Roman" w:hAnsi="Times New Roman"/>
          <w:i/>
          <w:sz w:val="24"/>
          <w:szCs w:val="24"/>
          <w:lang w:eastAsia="hr-HR"/>
        </w:rPr>
      </w:pPr>
      <w:r>
        <w:rPr>
          <w:rFonts w:ascii="Times New Roman" w:eastAsia="Times New Roman" w:hAnsi="Times New Roman"/>
          <w:i/>
          <w:sz w:val="24"/>
          <w:szCs w:val="24"/>
          <w:lang w:eastAsia="hr-HR"/>
        </w:rPr>
        <w:t>-troškovi dječjeg vrtića …150.000,00</w:t>
      </w:r>
    </w:p>
    <w:p w:rsidR="00BB3A3F" w:rsidRDefault="00BB3A3F" w:rsidP="00BB3A3F">
      <w:pPr>
        <w:jc w:val="both"/>
        <w:rPr>
          <w:rFonts w:ascii="Times New Roman" w:eastAsia="Times New Roman" w:hAnsi="Times New Roman"/>
          <w:i/>
          <w:sz w:val="24"/>
          <w:szCs w:val="24"/>
          <w:lang w:eastAsia="hr-HR"/>
        </w:rPr>
      </w:pPr>
    </w:p>
    <w:p w:rsidR="00BB3A3F" w:rsidRDefault="00BB3A3F" w:rsidP="00BB3A3F">
      <w:pPr>
        <w:jc w:val="both"/>
        <w:rPr>
          <w:rFonts w:ascii="Times New Roman" w:eastAsia="Times New Roman" w:hAnsi="Times New Roman"/>
          <w:i/>
          <w:sz w:val="24"/>
          <w:szCs w:val="24"/>
          <w:lang w:eastAsia="hr-HR"/>
        </w:rPr>
      </w:pPr>
    </w:p>
    <w:p w:rsidR="00BB3A3F" w:rsidRDefault="00BB3A3F" w:rsidP="00BB3A3F">
      <w:pPr>
        <w:jc w:val="both"/>
        <w:rPr>
          <w:rFonts w:ascii="Times New Roman" w:eastAsia="Times New Roman" w:hAnsi="Times New Roman"/>
          <w:i/>
          <w:sz w:val="24"/>
          <w:szCs w:val="24"/>
          <w:lang w:eastAsia="hr-HR"/>
        </w:rPr>
      </w:pPr>
    </w:p>
    <w:p w:rsidR="00BB3A3F" w:rsidRPr="00357D43" w:rsidRDefault="00BB3A3F" w:rsidP="00BB3A3F">
      <w:pPr>
        <w:jc w:val="both"/>
        <w:rPr>
          <w:rFonts w:ascii="Times New Roman" w:eastAsia="Times New Roman" w:hAnsi="Times New Roman"/>
          <w:i/>
          <w:sz w:val="24"/>
          <w:szCs w:val="24"/>
          <w:lang w:eastAsia="hr-HR"/>
        </w:rPr>
      </w:pPr>
    </w:p>
    <w:p w:rsidR="00BB3A3F" w:rsidRPr="00C755CA" w:rsidRDefault="00BB3A3F" w:rsidP="00BB3A3F">
      <w:pPr>
        <w:jc w:val="both"/>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 xml:space="preserve">                                                         Članak 2.</w:t>
      </w:r>
    </w:p>
    <w:p w:rsidR="00BB3A3F" w:rsidRPr="00C755CA" w:rsidRDefault="00BB3A3F" w:rsidP="00BB3A3F">
      <w:pPr>
        <w:jc w:val="both"/>
        <w:rPr>
          <w:rFonts w:ascii="Times New Roman" w:eastAsia="Times New Roman" w:hAnsi="Times New Roman"/>
          <w:i/>
          <w:sz w:val="24"/>
          <w:szCs w:val="24"/>
          <w:lang w:eastAsia="hr-HR"/>
        </w:rPr>
      </w:pPr>
    </w:p>
    <w:p w:rsidR="00BB3A3F" w:rsidRPr="00C755CA" w:rsidRDefault="00BB3A3F" w:rsidP="00BB3A3F">
      <w:pPr>
        <w:jc w:val="both"/>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Za nadzor nad primjenom Programa zadužuje se Jedinstveni upravni odjel .</w:t>
      </w:r>
    </w:p>
    <w:p w:rsidR="00BB3A3F" w:rsidRPr="00C755CA" w:rsidRDefault="00BB3A3F" w:rsidP="00BB3A3F">
      <w:pPr>
        <w:jc w:val="both"/>
        <w:rPr>
          <w:rFonts w:ascii="Times New Roman" w:eastAsia="Times New Roman" w:hAnsi="Times New Roman"/>
          <w:i/>
          <w:sz w:val="24"/>
          <w:szCs w:val="24"/>
          <w:lang w:eastAsia="hr-HR"/>
        </w:rPr>
      </w:pPr>
    </w:p>
    <w:p w:rsidR="00BB3A3F" w:rsidRPr="00C755CA" w:rsidRDefault="00BB3A3F" w:rsidP="00BB3A3F">
      <w:pPr>
        <w:jc w:val="both"/>
        <w:rPr>
          <w:rFonts w:ascii="Times New Roman" w:eastAsia="Times New Roman" w:hAnsi="Times New Roman"/>
          <w:i/>
          <w:sz w:val="24"/>
          <w:szCs w:val="24"/>
          <w:lang w:eastAsia="hr-HR"/>
        </w:rPr>
      </w:pPr>
      <w:r w:rsidRPr="00C755CA">
        <w:rPr>
          <w:rFonts w:ascii="Times New Roman" w:eastAsia="Times New Roman" w:hAnsi="Times New Roman"/>
          <w:i/>
          <w:sz w:val="24"/>
          <w:szCs w:val="24"/>
          <w:lang w:eastAsia="hr-HR"/>
        </w:rPr>
        <w:t xml:space="preserve">                                                         Članak 3.</w:t>
      </w:r>
    </w:p>
    <w:p w:rsidR="00BB3A3F" w:rsidRPr="00357D43" w:rsidRDefault="00BB3A3F" w:rsidP="00BB3A3F">
      <w:pPr>
        <w:jc w:val="both"/>
        <w:rPr>
          <w:rFonts w:ascii="Times New Roman" w:eastAsia="Times New Roman" w:hAnsi="Times New Roman"/>
          <w:i/>
          <w:sz w:val="24"/>
          <w:szCs w:val="24"/>
          <w:lang w:eastAsia="hr-HR"/>
        </w:rPr>
      </w:pPr>
    </w:p>
    <w:p w:rsidR="00BB3A3F" w:rsidRDefault="00BB3A3F" w:rsidP="00BB3A3F">
      <w:pPr>
        <w:jc w:val="both"/>
        <w:rPr>
          <w:rFonts w:ascii="Times New Roman" w:eastAsia="Times New Roman" w:hAnsi="Times New Roman"/>
          <w:i/>
          <w:sz w:val="24"/>
          <w:szCs w:val="24"/>
          <w:lang w:eastAsia="hr-HR"/>
        </w:rPr>
      </w:pPr>
      <w:r w:rsidRPr="00357D43">
        <w:rPr>
          <w:rFonts w:ascii="Times New Roman" w:eastAsia="Times New Roman" w:hAnsi="Times New Roman"/>
          <w:i/>
          <w:sz w:val="24"/>
          <w:szCs w:val="24"/>
          <w:lang w:eastAsia="hr-HR"/>
        </w:rPr>
        <w:t>Ovaj Program stupa na snagu d</w:t>
      </w:r>
      <w:r w:rsidRPr="00C755CA">
        <w:rPr>
          <w:rFonts w:ascii="Times New Roman" w:eastAsia="Times New Roman" w:hAnsi="Times New Roman"/>
          <w:i/>
          <w:sz w:val="24"/>
          <w:szCs w:val="24"/>
          <w:lang w:eastAsia="hr-HR"/>
        </w:rPr>
        <w:t xml:space="preserve">anom objave u Službenom glasniku  Općine Zadvarje. </w:t>
      </w:r>
    </w:p>
    <w:p w:rsidR="00BB3A3F" w:rsidRPr="00AB6424" w:rsidRDefault="00BB3A3F" w:rsidP="00BB3A3F">
      <w:pPr>
        <w:jc w:val="both"/>
        <w:rPr>
          <w:rFonts w:ascii="Times New Roman" w:eastAsia="Times New Roman" w:hAnsi="Times New Roman" w:cs="Times New Roman"/>
          <w:i/>
          <w:sz w:val="24"/>
          <w:szCs w:val="24"/>
          <w:lang w:eastAsia="hr-HR"/>
        </w:rPr>
      </w:pPr>
      <w:r>
        <w:rPr>
          <w:rFonts w:ascii="Times New Roman" w:eastAsia="Times New Roman" w:hAnsi="Times New Roman"/>
          <w:i/>
          <w:sz w:val="24"/>
          <w:szCs w:val="24"/>
          <w:lang w:eastAsia="hr-HR"/>
        </w:rPr>
        <w:t xml:space="preserve">                                                     </w:t>
      </w:r>
      <w:r w:rsidRPr="00AB6424">
        <w:rPr>
          <w:rFonts w:ascii="Times New Roman" w:hAnsi="Times New Roman" w:cs="Times New Roman"/>
          <w:i/>
        </w:rPr>
        <w:t>Zamjenica predsjednika</w:t>
      </w:r>
      <w:r w:rsidRPr="00AB6424">
        <w:rPr>
          <w:rFonts w:ascii="Times New Roman" w:hAnsi="Times New Roman" w:cs="Times New Roman"/>
          <w:i/>
        </w:rPr>
        <w:tab/>
        <w:t xml:space="preserve">                                                                                                                                                                                 </w:t>
      </w:r>
    </w:p>
    <w:p w:rsidR="00BB3A3F" w:rsidRPr="00C42AA5" w:rsidRDefault="00BB3A3F" w:rsidP="00BB3A3F">
      <w:pPr>
        <w:pStyle w:val="StandardWeb"/>
        <w:spacing w:before="0" w:beforeAutospacing="0" w:after="0" w:afterAutospacing="0"/>
        <w:jc w:val="both"/>
        <w:rPr>
          <w:i/>
          <w:sz w:val="22"/>
          <w:szCs w:val="22"/>
        </w:rPr>
      </w:pPr>
      <w:r w:rsidRPr="00C42AA5">
        <w:rPr>
          <w:i/>
          <w:sz w:val="22"/>
          <w:szCs w:val="22"/>
        </w:rPr>
        <w:t xml:space="preserve">                                               </w:t>
      </w:r>
      <w:r>
        <w:rPr>
          <w:i/>
          <w:sz w:val="22"/>
          <w:szCs w:val="22"/>
        </w:rPr>
        <w:t xml:space="preserve">                      </w:t>
      </w:r>
      <w:r w:rsidRPr="00C42AA5">
        <w:rPr>
          <w:i/>
          <w:sz w:val="22"/>
          <w:szCs w:val="22"/>
        </w:rPr>
        <w:t xml:space="preserve"> Općinskog vijeća</w:t>
      </w:r>
    </w:p>
    <w:p w:rsidR="00BB3A3F" w:rsidRPr="00C42AA5" w:rsidRDefault="00BB3A3F" w:rsidP="00BB3A3F">
      <w:pPr>
        <w:pStyle w:val="StandardWeb"/>
        <w:spacing w:before="0" w:beforeAutospacing="0" w:after="0" w:afterAutospacing="0"/>
        <w:jc w:val="both"/>
        <w:rPr>
          <w:i/>
          <w:sz w:val="22"/>
          <w:szCs w:val="22"/>
        </w:rPr>
      </w:pPr>
      <w:r w:rsidRPr="00C42AA5">
        <w:rPr>
          <w:i/>
          <w:sz w:val="22"/>
          <w:szCs w:val="22"/>
        </w:rPr>
        <w:t xml:space="preserve">                                             </w:t>
      </w:r>
      <w:r>
        <w:rPr>
          <w:i/>
          <w:sz w:val="22"/>
          <w:szCs w:val="22"/>
        </w:rPr>
        <w:t xml:space="preserve">                        Anamarija Krnić  </w:t>
      </w:r>
    </w:p>
    <w:p w:rsidR="00BB3A3F" w:rsidRPr="00C755CA" w:rsidRDefault="00BB3A3F" w:rsidP="00BB3A3F">
      <w:pPr>
        <w:jc w:val="both"/>
        <w:rPr>
          <w:rFonts w:ascii="Times New Roman" w:eastAsia="Times New Roman" w:hAnsi="Times New Roman"/>
          <w:i/>
          <w:sz w:val="24"/>
          <w:szCs w:val="24"/>
          <w:lang w:eastAsia="hr-HR"/>
        </w:rPr>
      </w:pPr>
    </w:p>
    <w:p w:rsidR="00BB3A3F" w:rsidRPr="00C755CA" w:rsidRDefault="00BB3A3F" w:rsidP="00BB3A3F">
      <w:pPr>
        <w:jc w:val="both"/>
        <w:rPr>
          <w:rFonts w:ascii="Times New Roman" w:eastAsia="Times New Roman" w:hAnsi="Times New Roman"/>
          <w:i/>
          <w:sz w:val="24"/>
          <w:szCs w:val="24"/>
          <w:lang w:eastAsia="hr-HR"/>
        </w:rPr>
      </w:pPr>
    </w:p>
    <w:p w:rsidR="00BB3A3F" w:rsidRPr="00AB6424" w:rsidRDefault="00BB3A3F" w:rsidP="00BB3A3F">
      <w:pPr>
        <w:jc w:val="both"/>
        <w:rPr>
          <w:rFonts w:ascii="Times New Roman" w:eastAsia="Times New Roman" w:hAnsi="Times New Roman"/>
          <w:i/>
          <w:sz w:val="20"/>
          <w:szCs w:val="20"/>
          <w:lang w:eastAsia="hr-HR"/>
        </w:rPr>
      </w:pPr>
      <w:r w:rsidRPr="00AB6424">
        <w:rPr>
          <w:rFonts w:ascii="Times New Roman" w:eastAsia="Times New Roman" w:hAnsi="Times New Roman"/>
          <w:i/>
          <w:sz w:val="20"/>
          <w:szCs w:val="20"/>
          <w:lang w:eastAsia="hr-HR"/>
        </w:rPr>
        <w:t>Klasa :551-08/17-01/01</w:t>
      </w:r>
    </w:p>
    <w:p w:rsidR="00BB3A3F" w:rsidRPr="00AB6424" w:rsidRDefault="00BB3A3F" w:rsidP="00BB3A3F">
      <w:pPr>
        <w:jc w:val="both"/>
        <w:rPr>
          <w:rFonts w:ascii="Times New Roman" w:eastAsia="Times New Roman" w:hAnsi="Times New Roman"/>
          <w:i/>
          <w:sz w:val="20"/>
          <w:szCs w:val="20"/>
          <w:lang w:eastAsia="hr-HR"/>
        </w:rPr>
      </w:pPr>
      <w:r w:rsidRPr="00AB6424">
        <w:rPr>
          <w:rFonts w:ascii="Times New Roman" w:eastAsia="Times New Roman" w:hAnsi="Times New Roman"/>
          <w:i/>
          <w:sz w:val="20"/>
          <w:szCs w:val="20"/>
          <w:lang w:eastAsia="hr-HR"/>
        </w:rPr>
        <w:t>UrBroj:2155/04-01-17-04/3-4</w:t>
      </w:r>
    </w:p>
    <w:p w:rsidR="00BB3A3F" w:rsidRPr="00AB6424" w:rsidRDefault="00BB3A3F" w:rsidP="00BB3A3F">
      <w:pPr>
        <w:jc w:val="both"/>
        <w:rPr>
          <w:rFonts w:ascii="Times New Roman" w:eastAsia="Times New Roman" w:hAnsi="Times New Roman"/>
          <w:i/>
          <w:sz w:val="20"/>
          <w:szCs w:val="20"/>
          <w:lang w:eastAsia="hr-HR"/>
        </w:rPr>
      </w:pPr>
      <w:r w:rsidRPr="00AB6424">
        <w:rPr>
          <w:rFonts w:ascii="Times New Roman" w:eastAsia="Times New Roman" w:hAnsi="Times New Roman"/>
          <w:i/>
          <w:sz w:val="20"/>
          <w:szCs w:val="20"/>
          <w:lang w:eastAsia="hr-HR"/>
        </w:rPr>
        <w:t>Zadvarje , 28.11.2017.</w:t>
      </w:r>
    </w:p>
    <w:p w:rsidR="00BB3A3F" w:rsidRPr="00BB3A3F" w:rsidRDefault="00BB3A3F" w:rsidP="00BB3A3F">
      <w:pPr>
        <w:jc w:val="both"/>
        <w:rPr>
          <w:rFonts w:ascii="Times New Roman" w:eastAsia="Times New Roman" w:hAnsi="Times New Roman"/>
          <w:i/>
          <w:sz w:val="18"/>
          <w:szCs w:val="18"/>
          <w:lang w:eastAsia="hr-HR"/>
        </w:rPr>
      </w:pPr>
    </w:p>
    <w:p w:rsidR="00BB3A3F" w:rsidRPr="00BB3A3F" w:rsidRDefault="00BB3A3F" w:rsidP="00BB3A3F">
      <w:pPr>
        <w:jc w:val="both"/>
        <w:rPr>
          <w:rFonts w:ascii="Times New Roman" w:eastAsia="Times New Roman" w:hAnsi="Times New Roman"/>
          <w:b/>
          <w:i/>
          <w:sz w:val="18"/>
          <w:szCs w:val="18"/>
          <w:lang w:eastAsia="hr-HR"/>
        </w:rPr>
      </w:pPr>
      <w:r w:rsidRPr="00BB3A3F">
        <w:rPr>
          <w:rFonts w:ascii="Times New Roman" w:eastAsia="Times New Roman" w:hAnsi="Times New Roman"/>
          <w:i/>
          <w:sz w:val="18"/>
          <w:szCs w:val="18"/>
          <w:lang w:eastAsia="hr-HR"/>
        </w:rPr>
        <w:t xml:space="preserve">                                                </w:t>
      </w:r>
      <w:r w:rsidRPr="00BB3A3F">
        <w:rPr>
          <w:rFonts w:ascii="Times New Roman" w:eastAsia="Times New Roman" w:hAnsi="Times New Roman"/>
          <w:b/>
          <w:i/>
          <w:sz w:val="18"/>
          <w:szCs w:val="18"/>
          <w:lang w:eastAsia="hr-HR"/>
        </w:rPr>
        <w:t>REPUBLIKA  HRVATSKA</w:t>
      </w:r>
    </w:p>
    <w:p w:rsidR="00BB3A3F" w:rsidRPr="00BB3A3F" w:rsidRDefault="00BB3A3F" w:rsidP="00BB3A3F">
      <w:pPr>
        <w:jc w:val="both"/>
        <w:rPr>
          <w:rFonts w:ascii="Times New Roman" w:eastAsia="Times New Roman" w:hAnsi="Times New Roman"/>
          <w:b/>
          <w:i/>
          <w:sz w:val="18"/>
          <w:szCs w:val="18"/>
          <w:lang w:eastAsia="hr-HR"/>
        </w:rPr>
      </w:pPr>
      <w:r w:rsidRPr="00BB3A3F">
        <w:rPr>
          <w:rFonts w:ascii="Times New Roman" w:eastAsia="Times New Roman" w:hAnsi="Times New Roman"/>
          <w:b/>
          <w:i/>
          <w:sz w:val="18"/>
          <w:szCs w:val="18"/>
          <w:lang w:eastAsia="hr-HR"/>
        </w:rPr>
        <w:t xml:space="preserve">                                       SPLITSKO-DALMATINSKA ŽUPANIJA</w:t>
      </w:r>
    </w:p>
    <w:p w:rsidR="00BB3A3F" w:rsidRPr="00BB3A3F" w:rsidRDefault="00BB3A3F" w:rsidP="00BB3A3F">
      <w:pPr>
        <w:jc w:val="both"/>
        <w:rPr>
          <w:rFonts w:ascii="Times New Roman" w:eastAsia="Times New Roman" w:hAnsi="Times New Roman"/>
          <w:b/>
          <w:i/>
          <w:sz w:val="18"/>
          <w:szCs w:val="18"/>
          <w:lang w:eastAsia="hr-HR"/>
        </w:rPr>
      </w:pPr>
      <w:r w:rsidRPr="00BB3A3F">
        <w:rPr>
          <w:rFonts w:ascii="Times New Roman" w:eastAsia="Times New Roman" w:hAnsi="Times New Roman"/>
          <w:b/>
          <w:i/>
          <w:sz w:val="18"/>
          <w:szCs w:val="18"/>
          <w:lang w:eastAsia="hr-HR"/>
        </w:rPr>
        <w:t xml:space="preserve">                                                    OPĆINA  ZADVARJE </w:t>
      </w:r>
    </w:p>
    <w:p w:rsidR="00BB3A3F" w:rsidRPr="00BB3A3F" w:rsidRDefault="00BB3A3F" w:rsidP="00BB3A3F">
      <w:pPr>
        <w:jc w:val="both"/>
        <w:rPr>
          <w:rFonts w:ascii="Times New Roman" w:hAnsi="Times New Roman"/>
          <w:b/>
          <w:i/>
          <w:sz w:val="18"/>
          <w:szCs w:val="18"/>
        </w:rPr>
      </w:pPr>
      <w:r w:rsidRPr="00BB3A3F">
        <w:rPr>
          <w:rFonts w:ascii="Times New Roman" w:eastAsia="Times New Roman" w:hAnsi="Times New Roman"/>
          <w:b/>
          <w:i/>
          <w:sz w:val="18"/>
          <w:szCs w:val="18"/>
          <w:lang w:eastAsia="hr-HR"/>
        </w:rPr>
        <w:t xml:space="preserve">                                                    OPĆINSKO VIJEĆE</w:t>
      </w:r>
    </w:p>
    <w:p w:rsidR="00BB3A3F" w:rsidRPr="00BB3A3F" w:rsidRDefault="00BB3A3F" w:rsidP="00BB3A3F">
      <w:pPr>
        <w:rPr>
          <w:sz w:val="18"/>
          <w:szCs w:val="18"/>
        </w:rPr>
        <w:sectPr w:rsidR="00BB3A3F" w:rsidRPr="00BB3A3F" w:rsidSect="00BB3A3F">
          <w:type w:val="continuous"/>
          <w:pgSz w:w="16838" w:h="11906" w:orient="landscape"/>
          <w:pgMar w:top="1417" w:right="1417" w:bottom="1417" w:left="1417" w:header="708" w:footer="708" w:gutter="0"/>
          <w:cols w:num="2" w:space="708"/>
          <w:docGrid w:linePitch="360"/>
        </w:sectPr>
      </w:pPr>
    </w:p>
    <w:p w:rsidR="00BB3A3F" w:rsidRPr="00BB3A3F" w:rsidRDefault="00BB3A3F" w:rsidP="00BB3A3F">
      <w:pPr>
        <w:rPr>
          <w:sz w:val="18"/>
          <w:szCs w:val="18"/>
        </w:rPr>
      </w:pPr>
    </w:p>
    <w:p w:rsidR="005A659C" w:rsidRDefault="005A659C" w:rsidP="000921F2">
      <w:pPr>
        <w:rPr>
          <w:rFonts w:ascii="Times New Roman" w:hAnsi="Times New Roman" w:cs="Times New Roman"/>
          <w:b/>
          <w:i/>
          <w:color w:val="000000"/>
        </w:rPr>
      </w:pPr>
    </w:p>
    <w:p w:rsidR="005A659C" w:rsidRDefault="005A659C" w:rsidP="000921F2">
      <w:pPr>
        <w:rPr>
          <w:rFonts w:ascii="Times New Roman" w:hAnsi="Times New Roman" w:cs="Times New Roman"/>
          <w:b/>
          <w:i/>
          <w:color w:val="000000"/>
        </w:rPr>
      </w:pPr>
    </w:p>
    <w:p w:rsidR="005A659C" w:rsidRDefault="005A659C" w:rsidP="000921F2">
      <w:pPr>
        <w:rPr>
          <w:rFonts w:ascii="Times New Roman" w:hAnsi="Times New Roman" w:cs="Times New Roman"/>
          <w:b/>
          <w:i/>
          <w:color w:val="000000"/>
        </w:rPr>
      </w:pPr>
    </w:p>
    <w:p w:rsidR="00795664" w:rsidRDefault="00795664" w:rsidP="000921F2">
      <w:pPr>
        <w:rPr>
          <w:rFonts w:ascii="Times New Roman" w:hAnsi="Times New Roman" w:cs="Times New Roman"/>
          <w:b/>
          <w:i/>
          <w:color w:val="000000"/>
        </w:rPr>
      </w:pPr>
    </w:p>
    <w:p w:rsidR="005A659C" w:rsidRDefault="005A659C" w:rsidP="000921F2">
      <w:pPr>
        <w:rPr>
          <w:rFonts w:ascii="Times New Roman" w:hAnsi="Times New Roman" w:cs="Times New Roman"/>
          <w:b/>
          <w:i/>
          <w:color w:val="000000"/>
        </w:rPr>
      </w:pPr>
    </w:p>
    <w:p w:rsidR="005A659C" w:rsidRDefault="005A659C" w:rsidP="000921F2">
      <w:pPr>
        <w:rPr>
          <w:rFonts w:ascii="Times New Roman" w:hAnsi="Times New Roman" w:cs="Times New Roman"/>
          <w:b/>
          <w:i/>
          <w:color w:val="000000"/>
        </w:rPr>
      </w:pPr>
    </w:p>
    <w:p w:rsidR="005A659C" w:rsidRDefault="005A659C" w:rsidP="000921F2">
      <w:pPr>
        <w:rPr>
          <w:rFonts w:ascii="Times New Roman" w:hAnsi="Times New Roman" w:cs="Times New Roman"/>
          <w:b/>
          <w:i/>
          <w:color w:val="000000"/>
        </w:rPr>
      </w:pPr>
    </w:p>
    <w:p w:rsidR="00BB3A3F" w:rsidRDefault="00BB3A3F" w:rsidP="000921F2">
      <w:pPr>
        <w:rPr>
          <w:rFonts w:ascii="Times New Roman" w:hAnsi="Times New Roman" w:cs="Times New Roman"/>
          <w:b/>
          <w:i/>
          <w:color w:val="000000"/>
        </w:rPr>
        <w:sectPr w:rsidR="00BB3A3F" w:rsidSect="00BB3A3F">
          <w:type w:val="continuous"/>
          <w:pgSz w:w="16838" w:h="11906" w:orient="landscape"/>
          <w:pgMar w:top="1417" w:right="1417" w:bottom="1417" w:left="1417" w:header="708" w:footer="708" w:gutter="0"/>
          <w:cols w:space="708"/>
          <w:docGrid w:linePitch="360"/>
        </w:sectPr>
      </w:pPr>
    </w:p>
    <w:p w:rsidR="005A659C" w:rsidRDefault="00AB427C" w:rsidP="000921F2">
      <w:pPr>
        <w:rPr>
          <w:rFonts w:ascii="Times New Roman" w:hAnsi="Times New Roman" w:cs="Times New Roman"/>
          <w:b/>
          <w:i/>
          <w:color w:val="000000"/>
        </w:rPr>
      </w:pPr>
      <w:r>
        <w:rPr>
          <w:rFonts w:ascii="Times New Roman" w:hAnsi="Times New Roman" w:cs="Times New Roman"/>
          <w:b/>
          <w:i/>
          <w:noProof/>
          <w:color w:val="000000"/>
          <w:lang w:eastAsia="hr-HR"/>
        </w:rPr>
        <w:pict>
          <v:shape id="_x0000_s1047" type="#_x0000_t202" style="position:absolute;margin-left:-27.5pt;margin-top:-63pt;width:786.6pt;height:28.15pt;z-index:251708416" fillcolor="#d6e3bc [1302]" strokecolor="white [3212]">
            <v:textbox style="mso-next-textbox:#_x0000_s1047">
              <w:txbxContent>
                <w:p w:rsidR="006574C8" w:rsidRPr="00522592" w:rsidRDefault="006574C8" w:rsidP="00BB3A3F">
                  <w:pPr>
                    <w:rPr>
                      <w:rFonts w:ascii="Times New Roman" w:hAnsi="Times New Roman" w:cs="Times New Roman"/>
                      <w:i/>
                    </w:rPr>
                  </w:pPr>
                  <w:r>
                    <w:rPr>
                      <w:rFonts w:ascii="Times New Roman" w:hAnsi="Times New Roman" w:cs="Times New Roman"/>
                      <w:i/>
                    </w:rPr>
                    <w:t>Srijeda ,29.11.2017.                                                             SLUŽBENI GLASNIK OPĆINE ZADVARJE BROJ  8                                                                      stranica 17</w:t>
                  </w:r>
                </w:p>
              </w:txbxContent>
            </v:textbox>
          </v:shape>
        </w:pict>
      </w:r>
    </w:p>
    <w:p w:rsidR="00BB3A3F" w:rsidRDefault="00AB6424" w:rsidP="00BB3A3F">
      <w:pPr>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 xml:space="preserve">                                  </w:t>
      </w:r>
      <w:r w:rsidR="00BB3A3F" w:rsidRPr="004F3914">
        <w:rPr>
          <w:rFonts w:ascii="Times New Roman" w:eastAsia="Times New Roman" w:hAnsi="Times New Roman" w:cs="Times New Roman"/>
          <w:i/>
          <w:lang w:eastAsia="hr-HR"/>
        </w:rPr>
        <w:t xml:space="preserve">Na temelju članka 9a Zakona o financiranju javnih potreba u kulturi </w:t>
      </w:r>
      <w:r w:rsidR="00BB3A3F" w:rsidRPr="00C42AA5">
        <w:rPr>
          <w:rFonts w:ascii="Times New Roman" w:eastAsia="Times New Roman" w:hAnsi="Times New Roman" w:cs="Times New Roman"/>
          <w:i/>
          <w:lang w:eastAsia="hr-HR"/>
        </w:rPr>
        <w:t>(Narodne novine 47/90.,</w:t>
      </w:r>
      <w:r w:rsidR="00BB3A3F" w:rsidRPr="004F3914">
        <w:rPr>
          <w:rFonts w:ascii="Times New Roman" w:eastAsia="Times New Roman" w:hAnsi="Times New Roman" w:cs="Times New Roman"/>
          <w:i/>
          <w:lang w:eastAsia="hr-HR"/>
        </w:rPr>
        <w:t xml:space="preserve"> 27/93</w:t>
      </w:r>
      <w:r w:rsidR="00BB3A3F" w:rsidRPr="00C42AA5">
        <w:rPr>
          <w:rFonts w:ascii="Times New Roman" w:eastAsia="Times New Roman" w:hAnsi="Times New Roman" w:cs="Times New Roman"/>
          <w:i/>
          <w:lang w:eastAsia="hr-HR"/>
        </w:rPr>
        <w:t>. i  38/09.</w:t>
      </w:r>
      <w:r w:rsidR="00BB3A3F" w:rsidRPr="004F3914">
        <w:rPr>
          <w:rFonts w:ascii="Times New Roman" w:eastAsia="Times New Roman" w:hAnsi="Times New Roman" w:cs="Times New Roman"/>
          <w:i/>
          <w:lang w:eastAsia="hr-HR"/>
        </w:rPr>
        <w:t>) i čla</w:t>
      </w:r>
      <w:r w:rsidR="00BB3A3F" w:rsidRPr="00C42AA5">
        <w:rPr>
          <w:rFonts w:ascii="Times New Roman" w:eastAsia="Times New Roman" w:hAnsi="Times New Roman" w:cs="Times New Roman"/>
          <w:i/>
          <w:lang w:eastAsia="hr-HR"/>
        </w:rPr>
        <w:t>nka 31. Statuta Općine Zadvarje</w:t>
      </w:r>
      <w:r w:rsidR="00BB3A3F" w:rsidRPr="004F3914">
        <w:rPr>
          <w:rFonts w:ascii="Times New Roman" w:eastAsia="Times New Roman" w:hAnsi="Times New Roman" w:cs="Times New Roman"/>
          <w:i/>
          <w:lang w:eastAsia="hr-HR"/>
        </w:rPr>
        <w:t xml:space="preserve"> (</w:t>
      </w:r>
      <w:r w:rsidR="00BB3A3F" w:rsidRPr="00C42AA5">
        <w:rPr>
          <w:rFonts w:ascii="Times New Roman" w:eastAsia="Times New Roman" w:hAnsi="Times New Roman" w:cs="Times New Roman"/>
          <w:i/>
          <w:lang w:eastAsia="hr-HR"/>
        </w:rPr>
        <w:t>„</w:t>
      </w:r>
      <w:r w:rsidR="00BB3A3F">
        <w:rPr>
          <w:rFonts w:ascii="Times New Roman" w:eastAsia="Times New Roman" w:hAnsi="Times New Roman" w:cs="Times New Roman"/>
          <w:i/>
          <w:lang w:eastAsia="hr-HR"/>
        </w:rPr>
        <w:t>Službeni glasnik, broj: 03/09. i</w:t>
      </w:r>
      <w:r w:rsidR="00BB3A3F" w:rsidRPr="00C42AA5">
        <w:rPr>
          <w:rFonts w:ascii="Times New Roman" w:eastAsia="Times New Roman" w:hAnsi="Times New Roman" w:cs="Times New Roman"/>
          <w:i/>
          <w:lang w:eastAsia="hr-HR"/>
        </w:rPr>
        <w:t xml:space="preserve"> 02/13.), Općinsko vijeć</w:t>
      </w:r>
      <w:r w:rsidR="00BB3A3F" w:rsidRPr="004F3914">
        <w:rPr>
          <w:rFonts w:ascii="Times New Roman" w:eastAsia="Times New Roman" w:hAnsi="Times New Roman" w:cs="Times New Roman"/>
          <w:i/>
          <w:lang w:eastAsia="hr-HR"/>
        </w:rPr>
        <w:t xml:space="preserve">e </w:t>
      </w:r>
      <w:r w:rsidR="00BB3A3F" w:rsidRPr="00C42AA5">
        <w:rPr>
          <w:rFonts w:ascii="Times New Roman" w:eastAsia="Times New Roman" w:hAnsi="Times New Roman" w:cs="Times New Roman"/>
          <w:i/>
          <w:lang w:eastAsia="hr-HR"/>
        </w:rPr>
        <w:t>Općine Zadvarje</w:t>
      </w:r>
      <w:r w:rsidR="00BB3A3F">
        <w:rPr>
          <w:rFonts w:ascii="Times New Roman" w:eastAsia="Times New Roman" w:hAnsi="Times New Roman" w:cs="Times New Roman"/>
          <w:i/>
          <w:lang w:eastAsia="hr-HR"/>
        </w:rPr>
        <w:t xml:space="preserve"> na 4.sjednici održanoj dana 28.11.2017.</w:t>
      </w:r>
      <w:r w:rsidR="00BB3A3F" w:rsidRPr="004F3914">
        <w:rPr>
          <w:rFonts w:ascii="Times New Roman" w:eastAsia="Times New Roman" w:hAnsi="Times New Roman" w:cs="Times New Roman"/>
          <w:i/>
          <w:lang w:eastAsia="hr-HR"/>
        </w:rPr>
        <w:t xml:space="preserve"> godine donijelo je</w:t>
      </w:r>
    </w:p>
    <w:p w:rsidR="00BB3A3F" w:rsidRDefault="00BB3A3F" w:rsidP="00BB3A3F">
      <w:pPr>
        <w:jc w:val="both"/>
        <w:rPr>
          <w:rFonts w:ascii="Times New Roman" w:eastAsia="Times New Roman" w:hAnsi="Times New Roman" w:cs="Times New Roman"/>
          <w:i/>
          <w:lang w:eastAsia="hr-HR"/>
        </w:rPr>
      </w:pPr>
    </w:p>
    <w:p w:rsidR="00BB3A3F" w:rsidRPr="00C42AA5" w:rsidRDefault="00BB3A3F" w:rsidP="00BB3A3F">
      <w:pPr>
        <w:jc w:val="both"/>
        <w:rPr>
          <w:rFonts w:ascii="Times New Roman" w:eastAsia="Times New Roman" w:hAnsi="Times New Roman" w:cs="Times New Roman"/>
          <w:i/>
          <w:lang w:eastAsia="hr-HR"/>
        </w:rPr>
      </w:pPr>
    </w:p>
    <w:p w:rsidR="00BB3A3F" w:rsidRPr="004F3914" w:rsidRDefault="00BB3A3F" w:rsidP="00BB3A3F">
      <w:pPr>
        <w:jc w:val="both"/>
        <w:rPr>
          <w:rFonts w:ascii="Times New Roman" w:eastAsia="Times New Roman" w:hAnsi="Times New Roman" w:cs="Times New Roman"/>
          <w:i/>
          <w:lang w:eastAsia="hr-HR"/>
        </w:rPr>
      </w:pPr>
    </w:p>
    <w:p w:rsidR="00BB3A3F" w:rsidRPr="00D608DF" w:rsidRDefault="00BB3A3F" w:rsidP="00AB6424">
      <w:pPr>
        <w:jc w:val="center"/>
        <w:rPr>
          <w:rFonts w:ascii="Times New Roman" w:eastAsia="Times New Roman" w:hAnsi="Times New Roman" w:cs="Times New Roman"/>
          <w:b/>
          <w:i/>
          <w:lang w:eastAsia="hr-HR"/>
        </w:rPr>
      </w:pPr>
      <w:r w:rsidRPr="00D608DF">
        <w:rPr>
          <w:rFonts w:ascii="Times New Roman" w:eastAsia="Times New Roman" w:hAnsi="Times New Roman" w:cs="Times New Roman"/>
          <w:b/>
          <w:i/>
          <w:lang w:eastAsia="hr-HR"/>
        </w:rPr>
        <w:t>P R O G R A M</w:t>
      </w:r>
    </w:p>
    <w:p w:rsidR="00BB3A3F" w:rsidRPr="00D608DF" w:rsidRDefault="00BB3A3F" w:rsidP="00AB6424">
      <w:pPr>
        <w:jc w:val="center"/>
        <w:rPr>
          <w:rFonts w:ascii="Times New Roman" w:eastAsia="Times New Roman" w:hAnsi="Times New Roman" w:cs="Times New Roman"/>
          <w:b/>
          <w:i/>
          <w:lang w:eastAsia="hr-HR"/>
        </w:rPr>
      </w:pPr>
      <w:r w:rsidRPr="00D608DF">
        <w:rPr>
          <w:rFonts w:ascii="Times New Roman" w:eastAsia="Times New Roman" w:hAnsi="Times New Roman" w:cs="Times New Roman"/>
          <w:b/>
          <w:i/>
          <w:lang w:eastAsia="hr-HR"/>
        </w:rPr>
        <w:t>javnih potreba u kulturi za 20</w:t>
      </w:r>
      <w:r>
        <w:rPr>
          <w:rFonts w:ascii="Times New Roman" w:eastAsia="Times New Roman" w:hAnsi="Times New Roman" w:cs="Times New Roman"/>
          <w:b/>
          <w:i/>
          <w:lang w:eastAsia="hr-HR"/>
        </w:rPr>
        <w:t>18</w:t>
      </w:r>
      <w:r w:rsidRPr="00D608DF">
        <w:rPr>
          <w:rFonts w:ascii="Times New Roman" w:eastAsia="Times New Roman" w:hAnsi="Times New Roman" w:cs="Times New Roman"/>
          <w:b/>
          <w:i/>
          <w:lang w:eastAsia="hr-HR"/>
        </w:rPr>
        <w:t>.godinu ,ostalim udrugama (sportskim ,vjerskim)</w:t>
      </w:r>
    </w:p>
    <w:p w:rsidR="00BB3A3F" w:rsidRPr="00D608DF" w:rsidRDefault="00BB3A3F" w:rsidP="00AB6424">
      <w:pPr>
        <w:jc w:val="center"/>
        <w:rPr>
          <w:rFonts w:ascii="Times New Roman" w:eastAsia="Times New Roman" w:hAnsi="Times New Roman" w:cs="Times New Roman"/>
          <w:b/>
          <w:i/>
          <w:lang w:eastAsia="hr-HR"/>
        </w:rPr>
      </w:pPr>
    </w:p>
    <w:p w:rsidR="00BB3A3F" w:rsidRPr="00D608DF" w:rsidRDefault="00BB3A3F" w:rsidP="00BB3A3F">
      <w:pPr>
        <w:jc w:val="both"/>
        <w:rPr>
          <w:rFonts w:ascii="Times New Roman" w:eastAsia="Times New Roman" w:hAnsi="Times New Roman" w:cs="Times New Roman"/>
          <w:b/>
          <w:i/>
          <w:lang w:eastAsia="hr-HR"/>
        </w:rPr>
      </w:pPr>
    </w:p>
    <w:p w:rsidR="00BB3A3F" w:rsidRPr="00C42AA5" w:rsidRDefault="00BB3A3F" w:rsidP="00BB3A3F">
      <w:pPr>
        <w:jc w:val="both"/>
        <w:rPr>
          <w:rFonts w:ascii="Times New Roman" w:eastAsia="Times New Roman" w:hAnsi="Times New Roman" w:cs="Times New Roman"/>
          <w:i/>
          <w:lang w:eastAsia="hr-HR"/>
        </w:rPr>
      </w:pPr>
      <w:r w:rsidRPr="00C42AA5">
        <w:rPr>
          <w:rFonts w:ascii="Times New Roman" w:eastAsia="Times New Roman" w:hAnsi="Times New Roman" w:cs="Times New Roman"/>
          <w:i/>
          <w:lang w:eastAsia="hr-HR"/>
        </w:rPr>
        <w:t>Članak 1.</w:t>
      </w:r>
    </w:p>
    <w:p w:rsidR="00BB3A3F" w:rsidRPr="004F3914" w:rsidRDefault="00BB3A3F" w:rsidP="00BB3A3F">
      <w:pPr>
        <w:jc w:val="both"/>
        <w:rPr>
          <w:rFonts w:ascii="Times New Roman" w:eastAsia="Times New Roman" w:hAnsi="Times New Roman" w:cs="Times New Roman"/>
          <w:i/>
          <w:lang w:eastAsia="hr-HR"/>
        </w:rPr>
      </w:pPr>
    </w:p>
    <w:p w:rsidR="00BB3A3F" w:rsidRPr="00C42AA5" w:rsidRDefault="00BB3A3F" w:rsidP="00BB3A3F">
      <w:pPr>
        <w:jc w:val="both"/>
        <w:rPr>
          <w:rFonts w:ascii="Times New Roman" w:hAnsi="Times New Roman" w:cs="Times New Roman"/>
          <w:i/>
        </w:rPr>
      </w:pPr>
      <w:r w:rsidRPr="004F3914">
        <w:rPr>
          <w:rFonts w:ascii="Times New Roman" w:eastAsia="Times New Roman" w:hAnsi="Times New Roman" w:cs="Times New Roman"/>
          <w:i/>
          <w:lang w:eastAsia="hr-HR"/>
        </w:rPr>
        <w:t>Programom</w:t>
      </w:r>
      <w:r w:rsidRPr="00C42AA5">
        <w:rPr>
          <w:rFonts w:ascii="Times New Roman" w:eastAsia="Times New Roman" w:hAnsi="Times New Roman" w:cs="Times New Roman"/>
          <w:i/>
          <w:lang w:eastAsia="hr-HR"/>
        </w:rPr>
        <w:t xml:space="preserve"> </w:t>
      </w:r>
      <w:r>
        <w:rPr>
          <w:rFonts w:ascii="Times New Roman" w:eastAsia="Times New Roman" w:hAnsi="Times New Roman" w:cs="Times New Roman"/>
          <w:i/>
          <w:lang w:eastAsia="hr-HR"/>
        </w:rPr>
        <w:t>javnih potreba u kulturi za 2018</w:t>
      </w:r>
      <w:r w:rsidRPr="00C42AA5">
        <w:rPr>
          <w:rFonts w:ascii="Times New Roman" w:eastAsia="Times New Roman" w:hAnsi="Times New Roman" w:cs="Times New Roman"/>
          <w:i/>
          <w:lang w:eastAsia="hr-HR"/>
        </w:rPr>
        <w:t xml:space="preserve">. godinu (u daljnjem tekstu : Program) </w:t>
      </w:r>
      <w:r w:rsidRPr="00C42AA5">
        <w:rPr>
          <w:rFonts w:ascii="Times New Roman" w:hAnsi="Times New Roman" w:cs="Times New Roman"/>
          <w:i/>
        </w:rPr>
        <w:t xml:space="preserve">utvrđuju se aktivnosti, poslovi i djelatnosti  u kulturi  od značaja za Općinu Zadvarje  kao i njenu promociju  , utvrđuju se i proračunska sredstva  koja su potrebna za ostvarivanje programa </w:t>
      </w:r>
    </w:p>
    <w:p w:rsidR="00BB3A3F" w:rsidRPr="00C42AA5" w:rsidRDefault="00BB3A3F" w:rsidP="00BB3A3F">
      <w:pPr>
        <w:jc w:val="both"/>
        <w:rPr>
          <w:rFonts w:ascii="Times New Roman" w:eastAsia="Times New Roman" w:hAnsi="Times New Roman" w:cs="Times New Roman"/>
          <w:i/>
          <w:lang w:eastAsia="hr-HR"/>
        </w:rPr>
      </w:pPr>
    </w:p>
    <w:p w:rsidR="00BB3A3F" w:rsidRPr="00C42AA5" w:rsidRDefault="00BB3A3F" w:rsidP="00BB3A3F">
      <w:pPr>
        <w:jc w:val="both"/>
        <w:rPr>
          <w:rFonts w:ascii="Times New Roman" w:eastAsia="Times New Roman" w:hAnsi="Times New Roman" w:cs="Times New Roman"/>
          <w:i/>
          <w:lang w:eastAsia="hr-HR"/>
        </w:rPr>
      </w:pPr>
      <w:r w:rsidRPr="00C42AA5">
        <w:rPr>
          <w:rFonts w:ascii="Times New Roman" w:eastAsia="Times New Roman" w:hAnsi="Times New Roman" w:cs="Times New Roman"/>
          <w:i/>
          <w:lang w:eastAsia="hr-HR"/>
        </w:rPr>
        <w:t>Članak 2.</w:t>
      </w:r>
    </w:p>
    <w:p w:rsidR="00BB3A3F" w:rsidRPr="00C42AA5" w:rsidRDefault="00BB3A3F" w:rsidP="00BB3A3F">
      <w:pPr>
        <w:pStyle w:val="StandardWeb"/>
        <w:spacing w:before="0" w:beforeAutospacing="0" w:after="0" w:afterAutospacing="0"/>
        <w:jc w:val="both"/>
        <w:rPr>
          <w:i/>
          <w:sz w:val="22"/>
          <w:szCs w:val="22"/>
        </w:rPr>
      </w:pPr>
      <w:r w:rsidRPr="00C42AA5">
        <w:rPr>
          <w:i/>
          <w:sz w:val="22"/>
          <w:szCs w:val="22"/>
        </w:rPr>
        <w:t>Ovim Programom obuhvaćaju se slijedeća područja kulturnih djelatnosti:</w:t>
      </w:r>
    </w:p>
    <w:p w:rsidR="00BB3A3F" w:rsidRDefault="00BB3A3F" w:rsidP="00BB3A3F">
      <w:pPr>
        <w:pStyle w:val="StandardWeb"/>
        <w:spacing w:before="0" w:beforeAutospacing="0" w:after="0" w:afterAutospacing="0"/>
        <w:jc w:val="both"/>
        <w:rPr>
          <w:i/>
          <w:sz w:val="22"/>
          <w:szCs w:val="22"/>
        </w:rPr>
      </w:pPr>
      <w:r w:rsidRPr="00C42AA5">
        <w:rPr>
          <w:i/>
          <w:sz w:val="22"/>
          <w:szCs w:val="22"/>
        </w:rPr>
        <w:t>-Organiziranje tradici</w:t>
      </w:r>
      <w:r>
        <w:rPr>
          <w:i/>
          <w:sz w:val="22"/>
          <w:szCs w:val="22"/>
        </w:rPr>
        <w:t>onalne Zadvarske noći i festival klapa 40.000,00 kuna</w:t>
      </w:r>
      <w:r w:rsidRPr="00C42AA5">
        <w:rPr>
          <w:i/>
          <w:sz w:val="22"/>
          <w:szCs w:val="22"/>
        </w:rPr>
        <w:t xml:space="preserve"> </w:t>
      </w:r>
    </w:p>
    <w:p w:rsidR="00BB3A3F" w:rsidRPr="00C42AA5" w:rsidRDefault="00BB3A3F" w:rsidP="00BB3A3F">
      <w:pPr>
        <w:pStyle w:val="StandardWeb"/>
        <w:spacing w:before="0" w:beforeAutospacing="0" w:after="0" w:afterAutospacing="0"/>
        <w:jc w:val="both"/>
        <w:rPr>
          <w:i/>
          <w:sz w:val="22"/>
          <w:szCs w:val="22"/>
        </w:rPr>
      </w:pPr>
      <w:r>
        <w:rPr>
          <w:i/>
          <w:sz w:val="22"/>
          <w:szCs w:val="22"/>
        </w:rPr>
        <w:t>-kulturna baština općine Zadvarje…5000,00</w:t>
      </w:r>
      <w:r w:rsidRPr="00C42AA5">
        <w:rPr>
          <w:i/>
          <w:sz w:val="22"/>
          <w:szCs w:val="22"/>
        </w:rPr>
        <w:t xml:space="preserve"> </w:t>
      </w:r>
    </w:p>
    <w:p w:rsidR="00BB3A3F" w:rsidRPr="00C42AA5" w:rsidRDefault="00BB3A3F" w:rsidP="00BB3A3F">
      <w:pPr>
        <w:pStyle w:val="StandardWeb"/>
        <w:spacing w:before="0" w:beforeAutospacing="0" w:after="0" w:afterAutospacing="0"/>
        <w:jc w:val="both"/>
        <w:rPr>
          <w:i/>
          <w:sz w:val="22"/>
          <w:szCs w:val="22"/>
        </w:rPr>
      </w:pPr>
      <w:r w:rsidRPr="00C42AA5">
        <w:rPr>
          <w:i/>
          <w:sz w:val="22"/>
          <w:szCs w:val="22"/>
        </w:rPr>
        <w:t>-</w:t>
      </w:r>
      <w:r>
        <w:rPr>
          <w:i/>
          <w:sz w:val="22"/>
          <w:szCs w:val="22"/>
        </w:rPr>
        <w:t>obnova kulturnih i povijesnih  spomenika  150.000,00 kuna</w:t>
      </w:r>
    </w:p>
    <w:p w:rsidR="00BB3A3F" w:rsidRDefault="00BB3A3F" w:rsidP="00BB3A3F">
      <w:pPr>
        <w:pStyle w:val="StandardWeb"/>
        <w:spacing w:before="0" w:beforeAutospacing="0" w:after="0" w:afterAutospacing="0"/>
        <w:jc w:val="both"/>
        <w:rPr>
          <w:i/>
          <w:sz w:val="22"/>
          <w:szCs w:val="22"/>
        </w:rPr>
      </w:pPr>
      <w:r w:rsidRPr="00C42AA5">
        <w:rPr>
          <w:i/>
          <w:sz w:val="22"/>
          <w:szCs w:val="22"/>
        </w:rPr>
        <w:t>-ostali nespomenuti rashodi </w:t>
      </w:r>
      <w:r>
        <w:rPr>
          <w:i/>
          <w:sz w:val="22"/>
          <w:szCs w:val="22"/>
        </w:rPr>
        <w:t xml:space="preserve"> za kulturne manifestacije 5.000,00 kuna</w:t>
      </w:r>
    </w:p>
    <w:p w:rsidR="00BB3A3F" w:rsidRDefault="00BB3A3F" w:rsidP="00BB3A3F">
      <w:pPr>
        <w:pStyle w:val="StandardWeb"/>
        <w:spacing w:before="0" w:beforeAutospacing="0" w:after="0" w:afterAutospacing="0"/>
        <w:jc w:val="both"/>
        <w:rPr>
          <w:i/>
          <w:sz w:val="22"/>
          <w:szCs w:val="22"/>
        </w:rPr>
      </w:pPr>
      <w:r>
        <w:rPr>
          <w:i/>
          <w:sz w:val="22"/>
          <w:szCs w:val="22"/>
        </w:rPr>
        <w:t>-donacije vjerskim zajednicama …30.000,00 kuna</w:t>
      </w:r>
    </w:p>
    <w:p w:rsidR="00BB3A3F" w:rsidRPr="00C42AA5" w:rsidRDefault="00BB3A3F" w:rsidP="00BB3A3F">
      <w:pPr>
        <w:pStyle w:val="StandardWeb"/>
        <w:spacing w:before="0" w:beforeAutospacing="0" w:after="0" w:afterAutospacing="0"/>
        <w:jc w:val="both"/>
        <w:rPr>
          <w:i/>
          <w:sz w:val="22"/>
          <w:szCs w:val="22"/>
        </w:rPr>
      </w:pPr>
    </w:p>
    <w:p w:rsidR="00BB3A3F" w:rsidRPr="00C42AA5" w:rsidRDefault="00BB3A3F" w:rsidP="00BB3A3F">
      <w:pPr>
        <w:jc w:val="both"/>
        <w:rPr>
          <w:rFonts w:ascii="Times New Roman" w:eastAsia="Times New Roman" w:hAnsi="Times New Roman" w:cs="Times New Roman"/>
          <w:i/>
          <w:lang w:eastAsia="hr-HR"/>
        </w:rPr>
      </w:pPr>
      <w:r w:rsidRPr="00C42AA5">
        <w:rPr>
          <w:rFonts w:ascii="Times New Roman" w:eastAsia="Times New Roman" w:hAnsi="Times New Roman" w:cs="Times New Roman"/>
          <w:i/>
          <w:lang w:eastAsia="hr-HR"/>
        </w:rPr>
        <w:t>Članak 3.</w:t>
      </w:r>
    </w:p>
    <w:p w:rsidR="00BB3A3F" w:rsidRDefault="00BB3A3F" w:rsidP="00BB3A3F">
      <w:pPr>
        <w:jc w:val="both"/>
        <w:rPr>
          <w:rFonts w:ascii="Times New Roman" w:hAnsi="Times New Roman" w:cs="Times New Roman"/>
          <w:i/>
        </w:rPr>
      </w:pPr>
      <w:r w:rsidRPr="00C42AA5">
        <w:rPr>
          <w:rFonts w:ascii="Times New Roman" w:hAnsi="Times New Roman" w:cs="Times New Roman"/>
          <w:i/>
        </w:rPr>
        <w:t>Program javnih potreba u kulturi sastavlja se na osnovu zahtjeva i programa ustanova, udruga i drugih pravnih ili fi</w:t>
      </w:r>
      <w:r>
        <w:rPr>
          <w:rFonts w:ascii="Times New Roman" w:hAnsi="Times New Roman" w:cs="Times New Roman"/>
          <w:i/>
        </w:rPr>
        <w:t>zičkih osoba –potpora udrugama . i vjerskim zajednicama</w:t>
      </w:r>
    </w:p>
    <w:p w:rsidR="00AB6424" w:rsidRDefault="00AB6424" w:rsidP="00BB3A3F">
      <w:pPr>
        <w:jc w:val="both"/>
        <w:rPr>
          <w:rFonts w:ascii="Times New Roman" w:hAnsi="Times New Roman" w:cs="Times New Roman"/>
          <w:i/>
        </w:rPr>
      </w:pPr>
    </w:p>
    <w:p w:rsidR="00AB6424" w:rsidRDefault="00AB6424" w:rsidP="00BB3A3F">
      <w:pPr>
        <w:jc w:val="both"/>
        <w:rPr>
          <w:rFonts w:ascii="Times New Roman" w:hAnsi="Times New Roman" w:cs="Times New Roman"/>
          <w:i/>
        </w:rPr>
      </w:pPr>
    </w:p>
    <w:p w:rsidR="00AB6424" w:rsidRDefault="00AB6424" w:rsidP="00BB3A3F">
      <w:pPr>
        <w:jc w:val="both"/>
        <w:rPr>
          <w:rFonts w:ascii="Times New Roman" w:hAnsi="Times New Roman" w:cs="Times New Roman"/>
          <w:i/>
        </w:rPr>
      </w:pPr>
    </w:p>
    <w:p w:rsidR="00BB3A3F" w:rsidRPr="00C42AA5" w:rsidRDefault="00BB3A3F" w:rsidP="00BB3A3F">
      <w:pPr>
        <w:jc w:val="both"/>
        <w:rPr>
          <w:rFonts w:ascii="Times New Roman" w:hAnsi="Times New Roman" w:cs="Times New Roman"/>
          <w:i/>
        </w:rPr>
      </w:pPr>
      <w:r>
        <w:rPr>
          <w:rFonts w:ascii="Times New Roman" w:hAnsi="Times New Roman" w:cs="Times New Roman"/>
          <w:i/>
        </w:rPr>
        <w:t>Sportskim udrugama…30.000,00</w:t>
      </w:r>
    </w:p>
    <w:p w:rsidR="00BB3A3F" w:rsidRPr="004F3914" w:rsidRDefault="00BB3A3F" w:rsidP="00BB3A3F">
      <w:pPr>
        <w:jc w:val="both"/>
        <w:rPr>
          <w:rFonts w:ascii="Times New Roman" w:eastAsia="Times New Roman" w:hAnsi="Times New Roman" w:cs="Times New Roman"/>
          <w:i/>
          <w:lang w:eastAsia="hr-HR"/>
        </w:rPr>
      </w:pPr>
    </w:p>
    <w:p w:rsidR="00BB3A3F" w:rsidRDefault="00BB3A3F" w:rsidP="00BB3A3F">
      <w:pPr>
        <w:jc w:val="both"/>
        <w:rPr>
          <w:rFonts w:ascii="Times New Roman" w:eastAsia="Times New Roman" w:hAnsi="Times New Roman" w:cs="Times New Roman"/>
          <w:i/>
          <w:lang w:eastAsia="hr-HR"/>
        </w:rPr>
      </w:pPr>
    </w:p>
    <w:p w:rsidR="00BB3A3F" w:rsidRPr="00C42AA5" w:rsidRDefault="00BB3A3F" w:rsidP="00BB3A3F">
      <w:pPr>
        <w:jc w:val="both"/>
        <w:rPr>
          <w:rFonts w:ascii="Times New Roman" w:eastAsia="Times New Roman" w:hAnsi="Times New Roman" w:cs="Times New Roman"/>
          <w:i/>
          <w:lang w:eastAsia="hr-HR"/>
        </w:rPr>
      </w:pPr>
    </w:p>
    <w:p w:rsidR="00BB3A3F" w:rsidRPr="00C42AA5" w:rsidRDefault="00BB3A3F" w:rsidP="00BB3A3F">
      <w:pPr>
        <w:pStyle w:val="StandardWeb"/>
        <w:spacing w:before="0" w:beforeAutospacing="0" w:after="0" w:afterAutospacing="0"/>
        <w:jc w:val="both"/>
        <w:rPr>
          <w:i/>
          <w:sz w:val="22"/>
          <w:szCs w:val="22"/>
        </w:rPr>
      </w:pPr>
      <w:r w:rsidRPr="00C42AA5">
        <w:rPr>
          <w:i/>
          <w:sz w:val="22"/>
          <w:szCs w:val="22"/>
        </w:rPr>
        <w:t xml:space="preserve"> Članak 4.</w:t>
      </w:r>
    </w:p>
    <w:p w:rsidR="00BB3A3F" w:rsidRDefault="00BB3A3F" w:rsidP="00BB3A3F">
      <w:pPr>
        <w:pStyle w:val="StandardWeb"/>
        <w:spacing w:before="0" w:beforeAutospacing="0" w:after="0" w:afterAutospacing="0"/>
        <w:jc w:val="both"/>
        <w:rPr>
          <w:i/>
          <w:sz w:val="22"/>
          <w:szCs w:val="22"/>
        </w:rPr>
      </w:pPr>
      <w:r w:rsidRPr="004F3914">
        <w:rPr>
          <w:i/>
          <w:sz w:val="22"/>
          <w:szCs w:val="22"/>
        </w:rPr>
        <w:t xml:space="preserve"> </w:t>
      </w:r>
      <w:r w:rsidRPr="00C42AA5">
        <w:rPr>
          <w:i/>
          <w:sz w:val="22"/>
          <w:szCs w:val="22"/>
        </w:rPr>
        <w:t xml:space="preserve">Jedinstveni upravni odjel Općine Zadvarje prati namjensko korištenje sredstava iz članka  </w:t>
      </w:r>
      <w:r>
        <w:rPr>
          <w:i/>
          <w:sz w:val="22"/>
          <w:szCs w:val="22"/>
        </w:rPr>
        <w:t>2. o</w:t>
      </w:r>
      <w:r w:rsidRPr="00C42AA5">
        <w:rPr>
          <w:i/>
          <w:sz w:val="22"/>
          <w:szCs w:val="22"/>
        </w:rPr>
        <w:t>vog programa  i podnosi izvješće o ostvarenju programa.</w:t>
      </w:r>
    </w:p>
    <w:p w:rsidR="00BB3A3F" w:rsidRPr="00C42AA5" w:rsidRDefault="00BB3A3F" w:rsidP="00BB3A3F">
      <w:pPr>
        <w:pStyle w:val="StandardWeb"/>
        <w:spacing w:before="0" w:beforeAutospacing="0" w:after="0" w:afterAutospacing="0"/>
        <w:jc w:val="both"/>
        <w:rPr>
          <w:i/>
          <w:sz w:val="22"/>
          <w:szCs w:val="22"/>
        </w:rPr>
      </w:pPr>
    </w:p>
    <w:p w:rsidR="00BB3A3F" w:rsidRPr="00C42AA5" w:rsidRDefault="00BB3A3F" w:rsidP="00BB3A3F">
      <w:pPr>
        <w:pStyle w:val="StandardWeb"/>
        <w:spacing w:before="0" w:beforeAutospacing="0" w:after="0" w:afterAutospacing="0"/>
        <w:jc w:val="both"/>
        <w:rPr>
          <w:i/>
          <w:sz w:val="22"/>
          <w:szCs w:val="22"/>
        </w:rPr>
      </w:pPr>
      <w:r w:rsidRPr="00C42AA5">
        <w:rPr>
          <w:i/>
          <w:sz w:val="22"/>
          <w:szCs w:val="22"/>
        </w:rPr>
        <w:t>Članak 5.</w:t>
      </w:r>
    </w:p>
    <w:p w:rsidR="00BB3A3F" w:rsidRDefault="00BB3A3F" w:rsidP="00BB3A3F">
      <w:pPr>
        <w:pStyle w:val="StandardWeb"/>
        <w:spacing w:before="0" w:beforeAutospacing="0" w:after="0" w:afterAutospacing="0"/>
        <w:jc w:val="both"/>
        <w:rPr>
          <w:i/>
          <w:sz w:val="22"/>
          <w:szCs w:val="22"/>
        </w:rPr>
      </w:pPr>
      <w:r w:rsidRPr="00C42AA5">
        <w:rPr>
          <w:i/>
          <w:sz w:val="22"/>
          <w:szCs w:val="22"/>
        </w:rPr>
        <w:t>Ovaj Program stupa na snagu osmog dana od dana objave u ''Službenom glasniku“ Općine Zadvarje .</w:t>
      </w:r>
    </w:p>
    <w:p w:rsidR="00BB3A3F" w:rsidRDefault="00BB3A3F" w:rsidP="00BB3A3F">
      <w:pPr>
        <w:pStyle w:val="StandardWeb"/>
        <w:spacing w:before="0" w:beforeAutospacing="0" w:after="0" w:afterAutospacing="0"/>
        <w:jc w:val="both"/>
        <w:rPr>
          <w:i/>
          <w:sz w:val="22"/>
          <w:szCs w:val="22"/>
        </w:rPr>
      </w:pPr>
    </w:p>
    <w:p w:rsidR="00BB3A3F" w:rsidRPr="00C42AA5" w:rsidRDefault="00BB3A3F" w:rsidP="00BB3A3F">
      <w:pPr>
        <w:pStyle w:val="StandardWeb"/>
        <w:spacing w:before="0" w:beforeAutospacing="0" w:after="0" w:afterAutospacing="0"/>
        <w:jc w:val="both"/>
        <w:rPr>
          <w:i/>
          <w:sz w:val="22"/>
          <w:szCs w:val="22"/>
        </w:rPr>
      </w:pPr>
    </w:p>
    <w:p w:rsidR="00BB3A3F" w:rsidRPr="00C42AA5" w:rsidRDefault="00BB3A3F" w:rsidP="00BB3A3F">
      <w:pPr>
        <w:pStyle w:val="StandardWeb"/>
        <w:spacing w:before="0" w:beforeAutospacing="0" w:after="0" w:afterAutospacing="0"/>
        <w:jc w:val="both"/>
        <w:rPr>
          <w:i/>
          <w:sz w:val="22"/>
          <w:szCs w:val="22"/>
        </w:rPr>
      </w:pPr>
    </w:p>
    <w:p w:rsidR="00BB3A3F" w:rsidRPr="00C42AA5" w:rsidRDefault="00BB3A3F" w:rsidP="00BB3A3F">
      <w:pPr>
        <w:pStyle w:val="StandardWeb"/>
        <w:spacing w:before="0" w:beforeAutospacing="0" w:after="0" w:afterAutospacing="0"/>
        <w:jc w:val="both"/>
        <w:rPr>
          <w:i/>
          <w:sz w:val="22"/>
          <w:szCs w:val="22"/>
        </w:rPr>
      </w:pPr>
    </w:p>
    <w:p w:rsidR="00BB3A3F" w:rsidRPr="00C42AA5" w:rsidRDefault="00BB3A3F" w:rsidP="00BB3A3F">
      <w:pPr>
        <w:pStyle w:val="StandardWeb"/>
        <w:spacing w:before="0" w:beforeAutospacing="0" w:after="0" w:afterAutospacing="0"/>
        <w:jc w:val="both"/>
        <w:rPr>
          <w:i/>
          <w:sz w:val="22"/>
          <w:szCs w:val="22"/>
        </w:rPr>
      </w:pPr>
      <w:r w:rsidRPr="00C42AA5">
        <w:rPr>
          <w:i/>
          <w:sz w:val="22"/>
          <w:szCs w:val="22"/>
        </w:rPr>
        <w:t xml:space="preserve">                                                              </w:t>
      </w:r>
      <w:r>
        <w:rPr>
          <w:i/>
          <w:sz w:val="22"/>
          <w:szCs w:val="22"/>
        </w:rPr>
        <w:t xml:space="preserve">   Zamjenica p</w:t>
      </w:r>
      <w:r w:rsidRPr="00C42AA5">
        <w:rPr>
          <w:i/>
          <w:sz w:val="22"/>
          <w:szCs w:val="22"/>
        </w:rPr>
        <w:t>redsjednik</w:t>
      </w:r>
      <w:r>
        <w:rPr>
          <w:i/>
          <w:sz w:val="22"/>
          <w:szCs w:val="22"/>
        </w:rPr>
        <w:t>a</w:t>
      </w:r>
    </w:p>
    <w:p w:rsidR="00BB3A3F" w:rsidRDefault="00BB3A3F" w:rsidP="00BB3A3F">
      <w:pPr>
        <w:pStyle w:val="StandardWeb"/>
        <w:spacing w:before="0" w:beforeAutospacing="0" w:after="0" w:afterAutospacing="0"/>
        <w:jc w:val="both"/>
        <w:rPr>
          <w:i/>
          <w:sz w:val="22"/>
          <w:szCs w:val="22"/>
        </w:rPr>
      </w:pPr>
      <w:r w:rsidRPr="00C42AA5">
        <w:rPr>
          <w:i/>
          <w:sz w:val="22"/>
          <w:szCs w:val="22"/>
        </w:rPr>
        <w:t xml:space="preserve">                                               </w:t>
      </w:r>
      <w:r w:rsidR="00AB6424">
        <w:rPr>
          <w:i/>
          <w:sz w:val="22"/>
          <w:szCs w:val="22"/>
        </w:rPr>
        <w:t xml:space="preserve">                     </w:t>
      </w:r>
      <w:r>
        <w:rPr>
          <w:i/>
          <w:sz w:val="22"/>
          <w:szCs w:val="22"/>
        </w:rPr>
        <w:t xml:space="preserve"> </w:t>
      </w:r>
      <w:r w:rsidRPr="00C42AA5">
        <w:rPr>
          <w:i/>
          <w:sz w:val="22"/>
          <w:szCs w:val="22"/>
        </w:rPr>
        <w:t xml:space="preserve"> Općinskog vijeća</w:t>
      </w:r>
    </w:p>
    <w:p w:rsidR="00AB6424" w:rsidRPr="00C42AA5" w:rsidRDefault="00AB6424" w:rsidP="00BB3A3F">
      <w:pPr>
        <w:pStyle w:val="StandardWeb"/>
        <w:spacing w:before="0" w:beforeAutospacing="0" w:after="0" w:afterAutospacing="0"/>
        <w:jc w:val="both"/>
        <w:rPr>
          <w:i/>
          <w:sz w:val="22"/>
          <w:szCs w:val="22"/>
        </w:rPr>
      </w:pPr>
      <w:r>
        <w:rPr>
          <w:i/>
          <w:sz w:val="22"/>
          <w:szCs w:val="22"/>
        </w:rPr>
        <w:t xml:space="preserve">                                                              </w:t>
      </w:r>
    </w:p>
    <w:p w:rsidR="00BB3A3F" w:rsidRPr="00C42AA5" w:rsidRDefault="00BB3A3F" w:rsidP="00BB3A3F">
      <w:pPr>
        <w:pStyle w:val="StandardWeb"/>
        <w:spacing w:before="0" w:beforeAutospacing="0" w:after="0" w:afterAutospacing="0"/>
        <w:jc w:val="both"/>
        <w:rPr>
          <w:i/>
          <w:sz w:val="22"/>
          <w:szCs w:val="22"/>
        </w:rPr>
      </w:pPr>
      <w:r w:rsidRPr="00C42AA5">
        <w:rPr>
          <w:i/>
          <w:sz w:val="22"/>
          <w:szCs w:val="22"/>
        </w:rPr>
        <w:t xml:space="preserve">                                                                      </w:t>
      </w:r>
      <w:r w:rsidR="00AB6424">
        <w:rPr>
          <w:i/>
          <w:sz w:val="22"/>
          <w:szCs w:val="22"/>
        </w:rPr>
        <w:t>Anamarija Krnić</w:t>
      </w:r>
      <w:r w:rsidRPr="00C42AA5">
        <w:rPr>
          <w:i/>
          <w:sz w:val="22"/>
          <w:szCs w:val="22"/>
        </w:rPr>
        <w:t xml:space="preserve">       </w:t>
      </w:r>
      <w:r>
        <w:rPr>
          <w:i/>
          <w:sz w:val="22"/>
          <w:szCs w:val="22"/>
        </w:rPr>
        <w:t xml:space="preserve">                           </w:t>
      </w:r>
    </w:p>
    <w:p w:rsidR="00BB3A3F" w:rsidRPr="00C42AA5" w:rsidRDefault="00BB3A3F" w:rsidP="00BB3A3F">
      <w:pPr>
        <w:pStyle w:val="StandardWeb"/>
        <w:spacing w:before="0" w:beforeAutospacing="0" w:after="0" w:afterAutospacing="0"/>
        <w:jc w:val="both"/>
        <w:rPr>
          <w:i/>
          <w:sz w:val="22"/>
          <w:szCs w:val="22"/>
        </w:rPr>
      </w:pPr>
      <w:r>
        <w:rPr>
          <w:i/>
          <w:sz w:val="22"/>
          <w:szCs w:val="22"/>
        </w:rPr>
        <w:t xml:space="preserve"> Klasa:612-01/17-01/01</w:t>
      </w:r>
    </w:p>
    <w:p w:rsidR="00BB3A3F" w:rsidRPr="00C42AA5" w:rsidRDefault="00BB3A3F" w:rsidP="00BB3A3F">
      <w:pPr>
        <w:pStyle w:val="StandardWeb"/>
        <w:spacing w:before="0" w:beforeAutospacing="0" w:after="0" w:afterAutospacing="0"/>
        <w:jc w:val="both"/>
        <w:rPr>
          <w:i/>
          <w:sz w:val="22"/>
          <w:szCs w:val="22"/>
        </w:rPr>
      </w:pPr>
      <w:r>
        <w:rPr>
          <w:i/>
          <w:sz w:val="22"/>
          <w:szCs w:val="22"/>
        </w:rPr>
        <w:t>UrBroj:2155/04-01-17-04/03-3</w:t>
      </w:r>
    </w:p>
    <w:p w:rsidR="00BB3A3F" w:rsidRPr="00C42AA5" w:rsidRDefault="00BB3A3F" w:rsidP="00BB3A3F">
      <w:pPr>
        <w:pStyle w:val="StandardWeb"/>
        <w:spacing w:before="0" w:beforeAutospacing="0" w:after="0" w:afterAutospacing="0"/>
        <w:jc w:val="both"/>
        <w:rPr>
          <w:i/>
          <w:sz w:val="22"/>
          <w:szCs w:val="22"/>
        </w:rPr>
      </w:pPr>
      <w:r>
        <w:rPr>
          <w:i/>
          <w:sz w:val="22"/>
          <w:szCs w:val="22"/>
        </w:rPr>
        <w:t>Zadvarje , 28.11.2017.</w:t>
      </w:r>
    </w:p>
    <w:p w:rsidR="00BB3A3F" w:rsidRDefault="00BB3A3F" w:rsidP="00BB3A3F">
      <w:pPr>
        <w:pStyle w:val="StandardWeb"/>
        <w:spacing w:before="0" w:beforeAutospacing="0" w:after="0" w:afterAutospacing="0"/>
        <w:jc w:val="both"/>
        <w:rPr>
          <w:i/>
          <w:sz w:val="22"/>
          <w:szCs w:val="22"/>
        </w:rPr>
      </w:pPr>
    </w:p>
    <w:p w:rsidR="00BB3A3F" w:rsidRPr="00AB6424" w:rsidRDefault="00BB3A3F" w:rsidP="00AB6424">
      <w:pPr>
        <w:pStyle w:val="StandardWeb"/>
        <w:spacing w:before="0" w:beforeAutospacing="0" w:after="0" w:afterAutospacing="0"/>
        <w:jc w:val="center"/>
        <w:rPr>
          <w:b/>
          <w:i/>
          <w:sz w:val="18"/>
          <w:szCs w:val="18"/>
        </w:rPr>
      </w:pPr>
    </w:p>
    <w:p w:rsidR="00BB3A3F" w:rsidRPr="00AB6424" w:rsidRDefault="00BB3A3F" w:rsidP="00AB6424">
      <w:pPr>
        <w:pStyle w:val="StandardWeb"/>
        <w:spacing w:before="0" w:beforeAutospacing="0" w:after="0" w:afterAutospacing="0"/>
        <w:jc w:val="center"/>
        <w:rPr>
          <w:b/>
          <w:i/>
          <w:sz w:val="18"/>
          <w:szCs w:val="18"/>
        </w:rPr>
      </w:pPr>
      <w:r w:rsidRPr="00AB6424">
        <w:rPr>
          <w:b/>
          <w:i/>
          <w:sz w:val="18"/>
          <w:szCs w:val="18"/>
        </w:rPr>
        <w:t>REPUBLIKA HRVATSKA</w:t>
      </w:r>
    </w:p>
    <w:p w:rsidR="00BB3A3F" w:rsidRPr="00AB6424" w:rsidRDefault="00BB3A3F" w:rsidP="00AB6424">
      <w:pPr>
        <w:pStyle w:val="StandardWeb"/>
        <w:spacing w:before="0" w:beforeAutospacing="0" w:after="0" w:afterAutospacing="0"/>
        <w:jc w:val="center"/>
        <w:rPr>
          <w:b/>
          <w:i/>
          <w:sz w:val="18"/>
          <w:szCs w:val="18"/>
        </w:rPr>
      </w:pPr>
      <w:r w:rsidRPr="00AB6424">
        <w:rPr>
          <w:b/>
          <w:i/>
          <w:sz w:val="18"/>
          <w:szCs w:val="18"/>
        </w:rPr>
        <w:t>SPLITSKO-DALMATINSKA ŽUPANIJA</w:t>
      </w:r>
    </w:p>
    <w:p w:rsidR="00BB3A3F" w:rsidRPr="00AB6424" w:rsidRDefault="00BB3A3F" w:rsidP="00AB6424">
      <w:pPr>
        <w:pStyle w:val="StandardWeb"/>
        <w:spacing w:before="0" w:beforeAutospacing="0" w:after="0" w:afterAutospacing="0"/>
        <w:jc w:val="center"/>
        <w:rPr>
          <w:b/>
          <w:i/>
          <w:sz w:val="18"/>
          <w:szCs w:val="18"/>
        </w:rPr>
      </w:pPr>
      <w:r w:rsidRPr="00AB6424">
        <w:rPr>
          <w:b/>
          <w:i/>
          <w:sz w:val="18"/>
          <w:szCs w:val="18"/>
        </w:rPr>
        <w:t>OPĆINA ZADVARJE</w:t>
      </w:r>
    </w:p>
    <w:p w:rsidR="00BB3A3F" w:rsidRPr="00AB6424" w:rsidRDefault="00BB3A3F" w:rsidP="00AB6424">
      <w:pPr>
        <w:pStyle w:val="StandardWeb"/>
        <w:spacing w:before="0" w:beforeAutospacing="0" w:after="0" w:afterAutospacing="0"/>
        <w:jc w:val="center"/>
        <w:rPr>
          <w:b/>
          <w:i/>
          <w:sz w:val="18"/>
          <w:szCs w:val="18"/>
        </w:rPr>
      </w:pPr>
      <w:r w:rsidRPr="00AB6424">
        <w:rPr>
          <w:b/>
          <w:i/>
          <w:sz w:val="18"/>
          <w:szCs w:val="18"/>
        </w:rPr>
        <w:t>OPĆINSKO VIJEĆE</w:t>
      </w:r>
    </w:p>
    <w:p w:rsidR="00BB3A3F" w:rsidRDefault="00BB3A3F" w:rsidP="00BB3A3F">
      <w:pPr>
        <w:jc w:val="both"/>
        <w:rPr>
          <w:rFonts w:ascii="Times New Roman" w:eastAsia="Times New Roman" w:hAnsi="Times New Roman" w:cs="Times New Roman"/>
          <w:i/>
          <w:lang w:eastAsia="hr-HR"/>
        </w:rPr>
        <w:sectPr w:rsidR="00BB3A3F" w:rsidSect="00BB3A3F">
          <w:type w:val="continuous"/>
          <w:pgSz w:w="16838" w:h="11906" w:orient="landscape"/>
          <w:pgMar w:top="1417" w:right="1417" w:bottom="1417" w:left="1417" w:header="708" w:footer="708" w:gutter="0"/>
          <w:cols w:num="2" w:space="708"/>
          <w:docGrid w:linePitch="360"/>
        </w:sectPr>
      </w:pPr>
    </w:p>
    <w:p w:rsidR="00BB3A3F" w:rsidRPr="00C42AA5" w:rsidRDefault="00BB3A3F" w:rsidP="00BB3A3F">
      <w:pPr>
        <w:jc w:val="both"/>
        <w:rPr>
          <w:rFonts w:ascii="Times New Roman" w:eastAsia="Times New Roman" w:hAnsi="Times New Roman" w:cs="Times New Roman"/>
          <w:i/>
          <w:lang w:eastAsia="hr-HR"/>
        </w:rPr>
      </w:pPr>
    </w:p>
    <w:p w:rsidR="00BB3A3F" w:rsidRPr="00C42AA5" w:rsidRDefault="00AB427C" w:rsidP="00BB3A3F">
      <w:pPr>
        <w:jc w:val="both"/>
        <w:rPr>
          <w:rFonts w:ascii="Times New Roman" w:hAnsi="Times New Roman" w:cs="Times New Roman"/>
          <w:i/>
        </w:rPr>
      </w:pPr>
      <w:r w:rsidRPr="00AB427C">
        <w:rPr>
          <w:rFonts w:ascii="Times New Roman" w:hAnsi="Times New Roman" w:cs="Times New Roman"/>
          <w:b/>
          <w:i/>
          <w:noProof/>
          <w:color w:val="000000"/>
          <w:lang w:eastAsia="hr-HR"/>
        </w:rPr>
        <w:pict>
          <v:shape id="_x0000_s1048" type="#_x0000_t202" style="position:absolute;left:0;text-align:left;margin-left:-33pt;margin-top:-54pt;width:786.6pt;height:28.15pt;z-index:251709440" fillcolor="#d6e3bc [1302]" strokecolor="white [3212]">
            <v:textbox style="mso-next-textbox:#_x0000_s1048">
              <w:txbxContent>
                <w:p w:rsidR="006574C8" w:rsidRPr="00522592" w:rsidRDefault="006574C8" w:rsidP="00AB6424">
                  <w:pPr>
                    <w:rPr>
                      <w:rFonts w:ascii="Times New Roman" w:hAnsi="Times New Roman" w:cs="Times New Roman"/>
                      <w:i/>
                    </w:rPr>
                  </w:pPr>
                  <w:r>
                    <w:rPr>
                      <w:rFonts w:ascii="Times New Roman" w:hAnsi="Times New Roman" w:cs="Times New Roman"/>
                      <w:i/>
                    </w:rPr>
                    <w:t>Srijeda ,29.11.2017.                                                             SLUŽBENI GLASNIK OPĆINE ZADVARJE BROJ  8                                                                      stranica 18</w:t>
                  </w:r>
                </w:p>
              </w:txbxContent>
            </v:textbox>
          </v:shape>
        </w:pict>
      </w:r>
    </w:p>
    <w:p w:rsidR="00AB6424" w:rsidRDefault="00AB6424" w:rsidP="00AB6424">
      <w:pPr>
        <w:pStyle w:val="StandardWeb"/>
        <w:jc w:val="both"/>
        <w:rPr>
          <w:i/>
          <w:sz w:val="20"/>
          <w:szCs w:val="20"/>
        </w:rPr>
        <w:sectPr w:rsidR="00AB6424" w:rsidSect="00BB3A3F">
          <w:type w:val="continuous"/>
          <w:pgSz w:w="16838" w:h="11906" w:orient="landscape"/>
          <w:pgMar w:top="1417" w:right="1417" w:bottom="1417" w:left="1417" w:header="708" w:footer="708" w:gutter="0"/>
          <w:cols w:space="708"/>
          <w:docGrid w:linePitch="360"/>
        </w:sectPr>
      </w:pPr>
    </w:p>
    <w:p w:rsidR="00AB6424" w:rsidRPr="00A6627D" w:rsidRDefault="00AB6424" w:rsidP="00AB6424">
      <w:pPr>
        <w:pStyle w:val="StandardWeb"/>
        <w:jc w:val="both"/>
        <w:rPr>
          <w:i/>
          <w:sz w:val="20"/>
          <w:szCs w:val="20"/>
        </w:rPr>
      </w:pPr>
      <w:r w:rsidRPr="00A6627D">
        <w:rPr>
          <w:i/>
          <w:sz w:val="20"/>
          <w:szCs w:val="20"/>
        </w:rPr>
        <w:t xml:space="preserve">Na temelju članka 14.stavak 1. Zakona o proračunu («Narodne novine» br. 87/08. , 136/12. i 15/15.) i temeljem članka 31.Statuta Općine Zadvarje  («Službeni glasnik Općine Zadvarje“ broj:03/09. i 02/13.) , Općinsko vijeće Općine </w:t>
      </w:r>
      <w:r>
        <w:rPr>
          <w:i/>
          <w:sz w:val="20"/>
          <w:szCs w:val="20"/>
        </w:rPr>
        <w:t>Zadvarje  na svojoj  4.</w:t>
      </w:r>
      <w:r w:rsidRPr="00A6627D">
        <w:rPr>
          <w:i/>
          <w:sz w:val="20"/>
          <w:szCs w:val="20"/>
        </w:rPr>
        <w:t xml:space="preserve"> sjednici</w:t>
      </w:r>
      <w:r>
        <w:rPr>
          <w:i/>
          <w:sz w:val="20"/>
          <w:szCs w:val="20"/>
        </w:rPr>
        <w:t xml:space="preserve"> održanoj dana   28.11.2017..</w:t>
      </w:r>
      <w:r w:rsidRPr="00A6627D">
        <w:rPr>
          <w:i/>
          <w:sz w:val="20"/>
          <w:szCs w:val="20"/>
        </w:rPr>
        <w:t xml:space="preserve"> donijelo je slijedeću</w:t>
      </w:r>
    </w:p>
    <w:p w:rsidR="00AB6424" w:rsidRDefault="00AB6424" w:rsidP="00AB6424">
      <w:pPr>
        <w:pStyle w:val="StandardWeb"/>
        <w:spacing w:before="0" w:beforeAutospacing="0" w:after="0" w:afterAutospacing="0"/>
        <w:jc w:val="center"/>
        <w:rPr>
          <w:rStyle w:val="Naglaeno"/>
          <w:i/>
          <w:sz w:val="20"/>
          <w:szCs w:val="20"/>
        </w:rPr>
      </w:pPr>
      <w:r w:rsidRPr="00A6627D">
        <w:rPr>
          <w:rStyle w:val="Naglaeno"/>
          <w:i/>
          <w:sz w:val="20"/>
          <w:szCs w:val="20"/>
        </w:rPr>
        <w:t>O D L U K U</w:t>
      </w:r>
    </w:p>
    <w:p w:rsidR="00AB6424" w:rsidRDefault="00AB6424" w:rsidP="00AB6424">
      <w:pPr>
        <w:pStyle w:val="StandardWeb"/>
        <w:spacing w:before="0" w:beforeAutospacing="0" w:after="0" w:afterAutospacing="0"/>
        <w:jc w:val="center"/>
        <w:rPr>
          <w:i/>
          <w:sz w:val="20"/>
          <w:szCs w:val="20"/>
        </w:rPr>
      </w:pPr>
    </w:p>
    <w:p w:rsidR="00AB6424" w:rsidRDefault="00AB6424" w:rsidP="00AB6424">
      <w:pPr>
        <w:pStyle w:val="StandardWeb"/>
        <w:spacing w:before="0" w:beforeAutospacing="0" w:after="0" w:afterAutospacing="0"/>
        <w:jc w:val="center"/>
        <w:rPr>
          <w:b/>
          <w:i/>
          <w:sz w:val="20"/>
          <w:szCs w:val="20"/>
        </w:rPr>
      </w:pPr>
      <w:r w:rsidRPr="00A6627D">
        <w:rPr>
          <w:b/>
          <w:i/>
          <w:sz w:val="20"/>
          <w:szCs w:val="20"/>
        </w:rPr>
        <w:t>o izvršavanju P</w:t>
      </w:r>
      <w:r>
        <w:rPr>
          <w:b/>
          <w:i/>
          <w:sz w:val="20"/>
          <w:szCs w:val="20"/>
        </w:rPr>
        <w:t>roračuna Općine Zadvarje za 2018</w:t>
      </w:r>
      <w:r w:rsidRPr="00A6627D">
        <w:rPr>
          <w:b/>
          <w:i/>
          <w:sz w:val="20"/>
          <w:szCs w:val="20"/>
        </w:rPr>
        <w:t>. godinu</w:t>
      </w:r>
    </w:p>
    <w:p w:rsidR="00AB6424" w:rsidRPr="00A6627D" w:rsidRDefault="00AB6424" w:rsidP="00AB6424">
      <w:pPr>
        <w:pStyle w:val="StandardWeb"/>
        <w:spacing w:before="0" w:beforeAutospacing="0" w:after="0" w:afterAutospacing="0"/>
        <w:jc w:val="center"/>
        <w:rPr>
          <w:i/>
          <w:sz w:val="20"/>
          <w:szCs w:val="20"/>
        </w:rPr>
      </w:pPr>
    </w:p>
    <w:p w:rsidR="00AB6424" w:rsidRPr="00A6627D" w:rsidRDefault="00AB6424" w:rsidP="00D93975">
      <w:pPr>
        <w:pStyle w:val="StandardWeb"/>
        <w:numPr>
          <w:ilvl w:val="0"/>
          <w:numId w:val="49"/>
        </w:numPr>
        <w:spacing w:before="0" w:beforeAutospacing="0" w:after="0" w:afterAutospacing="0"/>
        <w:jc w:val="both"/>
        <w:rPr>
          <w:i/>
          <w:sz w:val="20"/>
          <w:szCs w:val="20"/>
        </w:rPr>
      </w:pPr>
      <w:r w:rsidRPr="00A6627D">
        <w:rPr>
          <w:i/>
          <w:sz w:val="20"/>
          <w:szCs w:val="20"/>
        </w:rPr>
        <w:t>OPĆE ODREDBE</w:t>
      </w:r>
    </w:p>
    <w:p w:rsidR="00AB6424" w:rsidRPr="00A6627D" w:rsidRDefault="00AB6424" w:rsidP="00AB6424">
      <w:pPr>
        <w:pStyle w:val="StandardWeb"/>
        <w:jc w:val="both"/>
        <w:rPr>
          <w:i/>
          <w:sz w:val="20"/>
          <w:szCs w:val="20"/>
        </w:rPr>
      </w:pPr>
      <w:r w:rsidRPr="00A6627D">
        <w:rPr>
          <w:i/>
          <w:sz w:val="20"/>
          <w:szCs w:val="20"/>
        </w:rPr>
        <w:t>Članak 1.</w:t>
      </w:r>
    </w:p>
    <w:p w:rsidR="00AB6424" w:rsidRPr="00A6627D" w:rsidRDefault="00AB6424" w:rsidP="00AB6424">
      <w:pPr>
        <w:pStyle w:val="StandardWeb"/>
        <w:jc w:val="both"/>
        <w:rPr>
          <w:i/>
          <w:sz w:val="20"/>
          <w:szCs w:val="20"/>
        </w:rPr>
      </w:pPr>
      <w:r w:rsidRPr="00A6627D">
        <w:rPr>
          <w:i/>
          <w:sz w:val="20"/>
          <w:szCs w:val="20"/>
        </w:rPr>
        <w:t>Ovom Odlukom utvrđuje se struktura prihoda i primitaka te rashoda i izdataka proračuna Općine Zadvarje, njegovo izvršavanje, ovlasti Općinskog načelnika u izvršavanju proračuna.</w:t>
      </w:r>
    </w:p>
    <w:p w:rsidR="00AB6424" w:rsidRPr="00A6627D" w:rsidRDefault="00AB6424" w:rsidP="00AB6424">
      <w:pPr>
        <w:pStyle w:val="StandardWeb"/>
        <w:jc w:val="both"/>
        <w:rPr>
          <w:i/>
          <w:sz w:val="20"/>
          <w:szCs w:val="20"/>
        </w:rPr>
      </w:pPr>
      <w:r w:rsidRPr="00A6627D">
        <w:rPr>
          <w:i/>
          <w:sz w:val="20"/>
          <w:szCs w:val="20"/>
        </w:rPr>
        <w:t> Članak 2.</w:t>
      </w:r>
    </w:p>
    <w:p w:rsidR="00AB6424" w:rsidRPr="00A6627D" w:rsidRDefault="00AB6424" w:rsidP="00AB6424">
      <w:pPr>
        <w:pStyle w:val="StandardWeb"/>
        <w:jc w:val="both"/>
        <w:rPr>
          <w:i/>
          <w:sz w:val="20"/>
          <w:szCs w:val="20"/>
        </w:rPr>
      </w:pPr>
      <w:r w:rsidRPr="00A6627D">
        <w:rPr>
          <w:i/>
          <w:sz w:val="20"/>
          <w:szCs w:val="20"/>
        </w:rPr>
        <w:t>U postupku izvršavanja proračuna Općine Zad</w:t>
      </w:r>
      <w:r>
        <w:rPr>
          <w:i/>
          <w:sz w:val="20"/>
          <w:szCs w:val="20"/>
        </w:rPr>
        <w:t>varje za razdoblje od 01.01.2018. do 31.12.2018</w:t>
      </w:r>
      <w:r w:rsidRPr="00A6627D">
        <w:rPr>
          <w:i/>
          <w:sz w:val="20"/>
          <w:szCs w:val="20"/>
        </w:rPr>
        <w:t>. godine, nositelji i korisnici proračunskih sredstava imaju prava i dužnosti utvrđene ovom Odlukom.</w:t>
      </w:r>
    </w:p>
    <w:p w:rsidR="00AB6424" w:rsidRPr="00A6627D" w:rsidRDefault="00AB6424" w:rsidP="00AB6424">
      <w:pPr>
        <w:pStyle w:val="StandardWeb"/>
        <w:jc w:val="both"/>
        <w:rPr>
          <w:i/>
          <w:sz w:val="20"/>
          <w:szCs w:val="20"/>
        </w:rPr>
      </w:pPr>
      <w:r w:rsidRPr="00A6627D">
        <w:rPr>
          <w:i/>
          <w:sz w:val="20"/>
          <w:szCs w:val="20"/>
        </w:rPr>
        <w:t> Članak 3.</w:t>
      </w:r>
    </w:p>
    <w:p w:rsidR="00AB6424" w:rsidRPr="00A6627D" w:rsidRDefault="00AB6424" w:rsidP="00D93975">
      <w:pPr>
        <w:pStyle w:val="StandardWeb"/>
        <w:numPr>
          <w:ilvl w:val="0"/>
          <w:numId w:val="50"/>
        </w:numPr>
        <w:jc w:val="both"/>
        <w:rPr>
          <w:i/>
          <w:sz w:val="20"/>
          <w:szCs w:val="20"/>
        </w:rPr>
      </w:pPr>
      <w:r w:rsidRPr="00A6627D">
        <w:rPr>
          <w:i/>
          <w:sz w:val="20"/>
          <w:szCs w:val="20"/>
        </w:rPr>
        <w:t>Proračun se sastoji od općeg i posebnog dijela.</w:t>
      </w:r>
    </w:p>
    <w:p w:rsidR="00AB6424" w:rsidRPr="00A6627D" w:rsidRDefault="00AB6424" w:rsidP="00D93975">
      <w:pPr>
        <w:pStyle w:val="StandardWeb"/>
        <w:numPr>
          <w:ilvl w:val="0"/>
          <w:numId w:val="50"/>
        </w:numPr>
        <w:jc w:val="both"/>
        <w:rPr>
          <w:i/>
          <w:sz w:val="20"/>
          <w:szCs w:val="20"/>
        </w:rPr>
      </w:pPr>
      <w:r w:rsidRPr="00A6627D">
        <w:rPr>
          <w:i/>
          <w:sz w:val="20"/>
          <w:szCs w:val="20"/>
        </w:rPr>
        <w:t>Opći dio Proračuna čini Račun prihoda i rashoda i Račun financiranja.</w:t>
      </w:r>
    </w:p>
    <w:p w:rsidR="00AB6424" w:rsidRPr="00A6627D" w:rsidRDefault="00AB6424" w:rsidP="00D93975">
      <w:pPr>
        <w:pStyle w:val="StandardWeb"/>
        <w:numPr>
          <w:ilvl w:val="0"/>
          <w:numId w:val="50"/>
        </w:numPr>
        <w:jc w:val="both"/>
        <w:rPr>
          <w:i/>
          <w:sz w:val="20"/>
          <w:szCs w:val="20"/>
        </w:rPr>
      </w:pPr>
      <w:r w:rsidRPr="00A6627D">
        <w:rPr>
          <w:i/>
          <w:sz w:val="20"/>
          <w:szCs w:val="20"/>
        </w:rPr>
        <w:t>Posebni dio Proračuna sastoji se od plana rashoda i izdataka raspoređenih u tekuće i razvojne programe za tekuću proračunsku godinu.</w:t>
      </w:r>
    </w:p>
    <w:p w:rsidR="00AB6424" w:rsidRPr="00A6627D" w:rsidRDefault="00AB6424" w:rsidP="00AB6424">
      <w:pPr>
        <w:pStyle w:val="StandardWeb"/>
        <w:jc w:val="both"/>
        <w:rPr>
          <w:i/>
          <w:sz w:val="20"/>
          <w:szCs w:val="20"/>
        </w:rPr>
      </w:pPr>
      <w:r w:rsidRPr="00A6627D">
        <w:rPr>
          <w:i/>
          <w:sz w:val="20"/>
          <w:szCs w:val="20"/>
        </w:rPr>
        <w:t> Članak 4.</w:t>
      </w:r>
    </w:p>
    <w:p w:rsidR="00AB6424" w:rsidRDefault="00AB6424" w:rsidP="00AB6424">
      <w:pPr>
        <w:pStyle w:val="StandardWeb"/>
        <w:jc w:val="both"/>
        <w:rPr>
          <w:i/>
          <w:sz w:val="20"/>
          <w:szCs w:val="20"/>
        </w:rPr>
      </w:pPr>
      <w:r w:rsidRPr="00A6627D">
        <w:rPr>
          <w:i/>
          <w:sz w:val="20"/>
          <w:szCs w:val="20"/>
        </w:rPr>
        <w:t>Svi prihodi i primici proračuna moraju biti raspoređeni u Proračunu i iskazani po izvorima iz kojih potječu.</w:t>
      </w:r>
      <w:r>
        <w:rPr>
          <w:i/>
          <w:sz w:val="20"/>
          <w:szCs w:val="20"/>
        </w:rPr>
        <w:t xml:space="preserve"> </w:t>
      </w:r>
    </w:p>
    <w:p w:rsidR="00AB6424" w:rsidRDefault="00AB6424" w:rsidP="00AB6424">
      <w:pPr>
        <w:pStyle w:val="StandardWeb"/>
        <w:jc w:val="both"/>
        <w:rPr>
          <w:i/>
          <w:sz w:val="20"/>
          <w:szCs w:val="20"/>
        </w:rPr>
      </w:pPr>
      <w:r w:rsidRPr="00A6627D">
        <w:rPr>
          <w:i/>
          <w:sz w:val="20"/>
          <w:szCs w:val="20"/>
        </w:rPr>
        <w:t xml:space="preserve">Svi izdaci proračuna moraju biti utvrđeni u Proračunu i uravnoteženi sa prihodima i primicima. </w:t>
      </w:r>
    </w:p>
    <w:p w:rsidR="00AB6424" w:rsidRPr="00A6627D" w:rsidRDefault="00AB6424" w:rsidP="00AB6424">
      <w:pPr>
        <w:pStyle w:val="StandardWeb"/>
        <w:jc w:val="both"/>
        <w:rPr>
          <w:i/>
          <w:sz w:val="20"/>
          <w:szCs w:val="20"/>
        </w:rPr>
      </w:pPr>
      <w:r w:rsidRPr="00A6627D">
        <w:rPr>
          <w:i/>
          <w:sz w:val="20"/>
          <w:szCs w:val="20"/>
        </w:rPr>
        <w:t>Uravnoteženje se provodi putem izmjene i dopune Proračuna koje se donose po postupku za donošenje proračuna.</w:t>
      </w:r>
    </w:p>
    <w:p w:rsidR="00AB6424" w:rsidRPr="00A6627D" w:rsidRDefault="00AB6424" w:rsidP="00AB6424">
      <w:pPr>
        <w:pStyle w:val="StandardWeb"/>
        <w:jc w:val="both"/>
        <w:rPr>
          <w:i/>
          <w:sz w:val="20"/>
          <w:szCs w:val="20"/>
        </w:rPr>
      </w:pPr>
      <w:r w:rsidRPr="00A6627D">
        <w:rPr>
          <w:i/>
          <w:sz w:val="20"/>
          <w:szCs w:val="20"/>
        </w:rPr>
        <w:t xml:space="preserve">Sve nabave koje se financiraju iz Proračuna izvršava Općinski načelnik sukladno članku 45. st.3.alineja 5.Statuta  Općine Zadvarje  („Službeni glasnik“Općine Zadvarje broj:03/09.i 02/13. )  do 300.000,00 kuna za nabavku usluga i robe odnosno 500.000,00 kuna za radove prema propisima koji reguliraju javnu nabavu. </w:t>
      </w:r>
    </w:p>
    <w:p w:rsidR="00AB6424" w:rsidRPr="00A6627D" w:rsidRDefault="00AB6424" w:rsidP="00AB6424">
      <w:pPr>
        <w:pStyle w:val="StandardWeb"/>
        <w:jc w:val="both"/>
        <w:rPr>
          <w:i/>
          <w:sz w:val="20"/>
          <w:szCs w:val="20"/>
        </w:rPr>
      </w:pPr>
      <w:r w:rsidRPr="00A6627D">
        <w:rPr>
          <w:i/>
          <w:sz w:val="20"/>
          <w:szCs w:val="20"/>
        </w:rPr>
        <w:t>. II. RASPORED I DOZNAKA SREDSTAVA</w:t>
      </w:r>
    </w:p>
    <w:p w:rsidR="00AB6424" w:rsidRPr="00A6627D" w:rsidRDefault="00AB6424" w:rsidP="00AB6424">
      <w:pPr>
        <w:pStyle w:val="StandardWeb"/>
        <w:jc w:val="both"/>
        <w:rPr>
          <w:i/>
          <w:sz w:val="20"/>
          <w:szCs w:val="20"/>
        </w:rPr>
      </w:pPr>
      <w:r w:rsidRPr="00A6627D">
        <w:rPr>
          <w:i/>
          <w:sz w:val="20"/>
          <w:szCs w:val="20"/>
        </w:rPr>
        <w:t> Članka 5.</w:t>
      </w:r>
    </w:p>
    <w:p w:rsidR="00AB6424" w:rsidRPr="00A6627D" w:rsidRDefault="00AB6424" w:rsidP="00AB6424">
      <w:pPr>
        <w:pStyle w:val="StandardWeb"/>
        <w:jc w:val="both"/>
        <w:rPr>
          <w:i/>
          <w:sz w:val="20"/>
          <w:szCs w:val="20"/>
        </w:rPr>
      </w:pPr>
      <w:r w:rsidRPr="00A6627D">
        <w:rPr>
          <w:i/>
          <w:sz w:val="20"/>
          <w:szCs w:val="20"/>
        </w:rPr>
        <w:t>Nositelj, načelnik i naredbodavatelj, te korisnici Proračuna obvezni su koristiti sredstva proračuna samo za Proračunom utvrđene namjene do iznosa utvrđenih proračunom u njegovom dijelu izdataka.</w:t>
      </w:r>
    </w:p>
    <w:p w:rsidR="00AB6424" w:rsidRPr="00A6627D" w:rsidRDefault="00AB6424" w:rsidP="00AB6424">
      <w:pPr>
        <w:pStyle w:val="StandardWeb"/>
        <w:jc w:val="both"/>
        <w:rPr>
          <w:i/>
          <w:sz w:val="20"/>
          <w:szCs w:val="20"/>
        </w:rPr>
      </w:pPr>
      <w:r w:rsidRPr="00A6627D">
        <w:rPr>
          <w:i/>
          <w:sz w:val="20"/>
          <w:szCs w:val="20"/>
        </w:rPr>
        <w:t>Članak 6.</w:t>
      </w:r>
    </w:p>
    <w:p w:rsidR="00AB6424" w:rsidRDefault="00AB6424" w:rsidP="00AB6424">
      <w:pPr>
        <w:pStyle w:val="StandardWeb"/>
        <w:jc w:val="both"/>
        <w:rPr>
          <w:i/>
          <w:sz w:val="20"/>
          <w:szCs w:val="20"/>
        </w:rPr>
      </w:pPr>
      <w:r w:rsidRPr="00A6627D">
        <w:rPr>
          <w:i/>
          <w:sz w:val="20"/>
          <w:szCs w:val="20"/>
        </w:rPr>
        <w:t xml:space="preserve">Načelnik Općine kao nositelj izvršne vlasti u jedinici lokalne samouprave odgovoran je za prikupljanje proračunskih prihoda kao i za izvršavanje proračuna, o čemu podnosi izvješća Općinskom vijeću sukladno odredbama Zakona o proračunu </w:t>
      </w:r>
      <w:r>
        <w:rPr>
          <w:i/>
          <w:sz w:val="20"/>
          <w:szCs w:val="20"/>
        </w:rPr>
        <w:t>.</w:t>
      </w:r>
    </w:p>
    <w:p w:rsidR="00AB6424" w:rsidRPr="00A6627D" w:rsidRDefault="00AB6424" w:rsidP="00AB6424">
      <w:pPr>
        <w:pStyle w:val="StandardWeb"/>
        <w:jc w:val="both"/>
        <w:rPr>
          <w:i/>
          <w:sz w:val="20"/>
          <w:szCs w:val="20"/>
        </w:rPr>
      </w:pPr>
      <w:r w:rsidRPr="00A6627D">
        <w:rPr>
          <w:i/>
          <w:sz w:val="20"/>
          <w:szCs w:val="20"/>
        </w:rPr>
        <w:t>Članak 7.</w:t>
      </w:r>
    </w:p>
    <w:p w:rsidR="00AB6424" w:rsidRPr="00A6627D" w:rsidRDefault="00AB6424" w:rsidP="00AB6424">
      <w:pPr>
        <w:pStyle w:val="StandardWeb"/>
        <w:jc w:val="both"/>
        <w:rPr>
          <w:i/>
          <w:sz w:val="20"/>
          <w:szCs w:val="20"/>
        </w:rPr>
      </w:pPr>
      <w:r w:rsidRPr="00A6627D">
        <w:rPr>
          <w:i/>
          <w:sz w:val="20"/>
          <w:szCs w:val="20"/>
        </w:rPr>
        <w:t>Za nepredviđene rashode u toku godine, za koje u Proračunu nisu osigurana sredstva ili za namjene za koje se tijekom godine pokaže da za njih nisu utvrđena dostatna sredstva, koriste se sredstva proračunske zalihe.</w:t>
      </w:r>
    </w:p>
    <w:p w:rsidR="00AB6424" w:rsidRPr="00A6627D" w:rsidRDefault="00AB6424" w:rsidP="00AB6424">
      <w:pPr>
        <w:pStyle w:val="StandardWeb"/>
        <w:jc w:val="both"/>
        <w:rPr>
          <w:i/>
          <w:sz w:val="20"/>
          <w:szCs w:val="20"/>
        </w:rPr>
      </w:pPr>
      <w:r w:rsidRPr="00A6627D">
        <w:rPr>
          <w:i/>
          <w:sz w:val="20"/>
          <w:szCs w:val="20"/>
        </w:rPr>
        <w:t>Sredstva proračunske zalihe moraju iznositi najviše 0,5 % proračunskih prihoda, bez primitaka.</w:t>
      </w:r>
    </w:p>
    <w:p w:rsidR="00AB6424" w:rsidRPr="00A6627D" w:rsidRDefault="00AB427C" w:rsidP="00AB6424">
      <w:pPr>
        <w:pStyle w:val="StandardWeb"/>
        <w:jc w:val="both"/>
        <w:rPr>
          <w:i/>
          <w:sz w:val="20"/>
          <w:szCs w:val="20"/>
        </w:rPr>
      </w:pPr>
      <w:r>
        <w:rPr>
          <w:i/>
          <w:noProof/>
          <w:sz w:val="20"/>
          <w:szCs w:val="20"/>
        </w:rPr>
        <w:pict>
          <v:shape id="_x0000_s1049" type="#_x0000_t202" style="position:absolute;left:0;text-align:left;margin-left:-33pt;margin-top:-45pt;width:786.6pt;height:28.15pt;z-index:251710464" fillcolor="#d6e3bc [1302]" strokecolor="white [3212]">
            <v:textbox style="mso-next-textbox:#_x0000_s1049">
              <w:txbxContent>
                <w:p w:rsidR="006574C8" w:rsidRPr="00522592" w:rsidRDefault="006574C8" w:rsidP="00AB6424">
                  <w:pPr>
                    <w:rPr>
                      <w:rFonts w:ascii="Times New Roman" w:hAnsi="Times New Roman" w:cs="Times New Roman"/>
                      <w:i/>
                    </w:rPr>
                  </w:pPr>
                  <w:r>
                    <w:rPr>
                      <w:rFonts w:ascii="Times New Roman" w:hAnsi="Times New Roman" w:cs="Times New Roman"/>
                      <w:i/>
                    </w:rPr>
                    <w:t>Srijeda ,29.11.2017.                                                             SLUŽBENI GLASNIK OPĆINE ZADVARJE BROJ  8                                                                      stranica 19</w:t>
                  </w:r>
                </w:p>
              </w:txbxContent>
            </v:textbox>
          </v:shape>
        </w:pict>
      </w:r>
      <w:r w:rsidR="00AB6424" w:rsidRPr="00A6627D">
        <w:rPr>
          <w:i/>
          <w:sz w:val="20"/>
          <w:szCs w:val="20"/>
        </w:rPr>
        <w:t>Članak 8.</w:t>
      </w:r>
    </w:p>
    <w:p w:rsidR="00AB6424" w:rsidRPr="00A6627D" w:rsidRDefault="00AB6424" w:rsidP="00AB6424">
      <w:pPr>
        <w:pStyle w:val="StandardWeb"/>
        <w:jc w:val="both"/>
        <w:rPr>
          <w:i/>
          <w:sz w:val="20"/>
          <w:szCs w:val="20"/>
        </w:rPr>
      </w:pPr>
      <w:r w:rsidRPr="00A6627D">
        <w:rPr>
          <w:i/>
          <w:sz w:val="20"/>
          <w:szCs w:val="20"/>
        </w:rPr>
        <w:t>O korištenju proračunske zalihe odlučuje Općinsko vijeće za iznose veće od 200.000,00 kuna, a za iznose do200.000,00  kuna odlučuje Općinski načelnik, koji o korištenju sredstava proračunske zalihe obavještava Općinsko vijeće.</w:t>
      </w:r>
    </w:p>
    <w:p w:rsidR="00AB6424" w:rsidRPr="00A6627D" w:rsidRDefault="00AB6424" w:rsidP="00AB6424">
      <w:pPr>
        <w:pStyle w:val="StandardWeb"/>
        <w:jc w:val="both"/>
        <w:rPr>
          <w:i/>
          <w:sz w:val="20"/>
          <w:szCs w:val="20"/>
        </w:rPr>
      </w:pPr>
      <w:r w:rsidRPr="00A6627D">
        <w:rPr>
          <w:i/>
          <w:sz w:val="20"/>
          <w:szCs w:val="20"/>
        </w:rPr>
        <w:t>Članak 9.</w:t>
      </w:r>
    </w:p>
    <w:p w:rsidR="00AB6424" w:rsidRPr="00A6627D" w:rsidRDefault="00AB6424" w:rsidP="00AB6424">
      <w:pPr>
        <w:pStyle w:val="StandardWeb"/>
        <w:jc w:val="both"/>
        <w:rPr>
          <w:i/>
          <w:sz w:val="20"/>
          <w:szCs w:val="20"/>
        </w:rPr>
      </w:pPr>
      <w:r w:rsidRPr="00A6627D">
        <w:rPr>
          <w:i/>
          <w:sz w:val="20"/>
          <w:szCs w:val="20"/>
        </w:rPr>
        <w:t>Proračunska sredstva iznimno se mogu preraspodijeliti između pojedinih stavki u proračunu do visine 5 % rashoda i izdataka na stavci koja se umanjuje.</w:t>
      </w:r>
    </w:p>
    <w:p w:rsidR="00AB6424" w:rsidRPr="00A6627D" w:rsidRDefault="00AB6424" w:rsidP="00AB6424">
      <w:pPr>
        <w:pStyle w:val="StandardWeb"/>
        <w:jc w:val="both"/>
        <w:rPr>
          <w:i/>
          <w:sz w:val="20"/>
          <w:szCs w:val="20"/>
        </w:rPr>
      </w:pPr>
      <w:r w:rsidRPr="00A6627D">
        <w:rPr>
          <w:i/>
          <w:sz w:val="20"/>
          <w:szCs w:val="20"/>
        </w:rPr>
        <w:t>Odluku o preraspodjeli sredstava donosi Općinski načelnik koji o izvršenoj preraspodjeli izvještava Općinsko vijeće, najkasnije do slijedeće održane sjednice Općinskog vijeća.</w:t>
      </w:r>
    </w:p>
    <w:p w:rsidR="00AB6424" w:rsidRPr="00A6627D" w:rsidRDefault="00AB6424" w:rsidP="00AB6424">
      <w:pPr>
        <w:pStyle w:val="StandardWeb"/>
        <w:jc w:val="both"/>
        <w:rPr>
          <w:i/>
          <w:sz w:val="20"/>
          <w:szCs w:val="20"/>
        </w:rPr>
      </w:pPr>
      <w:r w:rsidRPr="00A6627D">
        <w:rPr>
          <w:i/>
          <w:sz w:val="20"/>
          <w:szCs w:val="20"/>
        </w:rPr>
        <w:t> Članak 11.</w:t>
      </w:r>
    </w:p>
    <w:p w:rsidR="00AB6424" w:rsidRPr="00A6627D" w:rsidRDefault="00AB6424" w:rsidP="00AB6424">
      <w:pPr>
        <w:pStyle w:val="StandardWeb"/>
        <w:jc w:val="both"/>
        <w:rPr>
          <w:i/>
          <w:sz w:val="20"/>
          <w:szCs w:val="20"/>
        </w:rPr>
      </w:pPr>
      <w:r w:rsidRPr="00A6627D">
        <w:rPr>
          <w:i/>
          <w:sz w:val="20"/>
          <w:szCs w:val="20"/>
        </w:rPr>
        <w:t>Nositelji, korisnici proračuna, općinski načelnik i naredbodavatelj, dužni su trošenje proračunskih sredstava uskladiti s tekućom dinamikom priljeva prihoda proračuna.</w:t>
      </w:r>
    </w:p>
    <w:p w:rsidR="00AB6424" w:rsidRPr="00A6627D" w:rsidRDefault="00AB6424" w:rsidP="00AB6424">
      <w:pPr>
        <w:pStyle w:val="StandardWeb"/>
        <w:jc w:val="both"/>
        <w:rPr>
          <w:i/>
          <w:sz w:val="20"/>
          <w:szCs w:val="20"/>
        </w:rPr>
      </w:pPr>
      <w:r w:rsidRPr="00A6627D">
        <w:rPr>
          <w:i/>
          <w:sz w:val="20"/>
          <w:szCs w:val="20"/>
        </w:rPr>
        <w:t> Članak 12.</w:t>
      </w:r>
    </w:p>
    <w:p w:rsidR="00AB6424" w:rsidRPr="00A6627D" w:rsidRDefault="00AB6424" w:rsidP="00AB6424">
      <w:pPr>
        <w:pStyle w:val="StandardWeb"/>
        <w:jc w:val="both"/>
        <w:rPr>
          <w:i/>
          <w:sz w:val="20"/>
          <w:szCs w:val="20"/>
        </w:rPr>
      </w:pPr>
      <w:r w:rsidRPr="00A6627D">
        <w:rPr>
          <w:i/>
          <w:sz w:val="20"/>
          <w:szCs w:val="20"/>
        </w:rPr>
        <w:t>Naredbodavatelj za izvršavanje proračuna obavezan je jednom tromjesečno izvijestiti nadležne financijske institucije  o izvršenju proračuna, sve sukladno Zakonu o proračunu („Narodne novine“RH broj 87/08., 136/12. i 15/15.).</w:t>
      </w:r>
    </w:p>
    <w:p w:rsidR="00AB6424" w:rsidRPr="00A6627D" w:rsidRDefault="00AB6424" w:rsidP="00AB6424">
      <w:pPr>
        <w:pStyle w:val="StandardWeb"/>
        <w:jc w:val="both"/>
        <w:rPr>
          <w:i/>
          <w:sz w:val="20"/>
          <w:szCs w:val="20"/>
        </w:rPr>
      </w:pPr>
      <w:r w:rsidRPr="00A6627D">
        <w:rPr>
          <w:i/>
          <w:sz w:val="20"/>
          <w:szCs w:val="20"/>
        </w:rPr>
        <w:t> Članka 13.</w:t>
      </w:r>
    </w:p>
    <w:p w:rsidR="00AB6424" w:rsidRPr="00A6627D" w:rsidRDefault="00AB6424" w:rsidP="00AB6424">
      <w:pPr>
        <w:pStyle w:val="StandardWeb"/>
        <w:jc w:val="both"/>
        <w:rPr>
          <w:i/>
          <w:sz w:val="20"/>
          <w:szCs w:val="20"/>
        </w:rPr>
      </w:pPr>
      <w:r w:rsidRPr="00A6627D">
        <w:rPr>
          <w:i/>
          <w:sz w:val="20"/>
          <w:szCs w:val="20"/>
        </w:rPr>
        <w:t>Godišnji proračun izvršava se do 31. prosinca fiskalne godine.</w:t>
      </w:r>
    </w:p>
    <w:p w:rsidR="00AB6424" w:rsidRDefault="00AB6424" w:rsidP="00AB6424">
      <w:pPr>
        <w:pStyle w:val="StandardWeb"/>
        <w:jc w:val="both"/>
        <w:rPr>
          <w:i/>
          <w:sz w:val="20"/>
          <w:szCs w:val="20"/>
        </w:rPr>
      </w:pPr>
    </w:p>
    <w:p w:rsidR="00AB6424" w:rsidRDefault="00AB6424" w:rsidP="00AB6424">
      <w:pPr>
        <w:pStyle w:val="StandardWeb"/>
        <w:jc w:val="both"/>
        <w:rPr>
          <w:i/>
          <w:sz w:val="20"/>
          <w:szCs w:val="20"/>
        </w:rPr>
      </w:pPr>
    </w:p>
    <w:p w:rsidR="00AB6424" w:rsidRPr="00A6627D" w:rsidRDefault="00AB6424" w:rsidP="00AB6424">
      <w:pPr>
        <w:pStyle w:val="StandardWeb"/>
        <w:jc w:val="both"/>
        <w:rPr>
          <w:i/>
          <w:sz w:val="20"/>
          <w:szCs w:val="20"/>
        </w:rPr>
      </w:pPr>
      <w:r w:rsidRPr="00A6627D">
        <w:rPr>
          <w:i/>
          <w:sz w:val="20"/>
          <w:szCs w:val="20"/>
        </w:rPr>
        <w:t>Naredbodavatelj, odnosno nositelj izvršne vlasti obvezan je izvijestiti Općinsko vijeće o izvršenju Proračuna najkasnije do kraja ožujka po isteku fiskalne godine. </w:t>
      </w:r>
    </w:p>
    <w:p w:rsidR="00AB6424" w:rsidRPr="00A6627D" w:rsidRDefault="00AB6424" w:rsidP="00AB6424">
      <w:pPr>
        <w:pStyle w:val="StandardWeb"/>
        <w:jc w:val="both"/>
        <w:rPr>
          <w:i/>
          <w:sz w:val="20"/>
          <w:szCs w:val="20"/>
        </w:rPr>
      </w:pPr>
      <w:r w:rsidRPr="00A6627D">
        <w:rPr>
          <w:i/>
          <w:sz w:val="20"/>
          <w:szCs w:val="20"/>
        </w:rPr>
        <w:t>III ZAVRŠNE ODREDBE</w:t>
      </w:r>
    </w:p>
    <w:p w:rsidR="00AB6424" w:rsidRPr="00A6627D" w:rsidRDefault="00AB6424" w:rsidP="00AB6424">
      <w:pPr>
        <w:pStyle w:val="StandardWeb"/>
        <w:jc w:val="both"/>
        <w:rPr>
          <w:i/>
          <w:sz w:val="20"/>
          <w:szCs w:val="20"/>
        </w:rPr>
      </w:pPr>
      <w:r w:rsidRPr="00A6627D">
        <w:rPr>
          <w:i/>
          <w:sz w:val="20"/>
          <w:szCs w:val="20"/>
        </w:rPr>
        <w:t>Članak 14.</w:t>
      </w:r>
    </w:p>
    <w:p w:rsidR="00AB6424" w:rsidRPr="00A6627D" w:rsidRDefault="00AB6424" w:rsidP="00AB6424">
      <w:pPr>
        <w:pStyle w:val="StandardWeb"/>
        <w:jc w:val="both"/>
        <w:rPr>
          <w:i/>
          <w:sz w:val="20"/>
          <w:szCs w:val="20"/>
        </w:rPr>
      </w:pPr>
      <w:r w:rsidRPr="00A6627D">
        <w:rPr>
          <w:i/>
          <w:sz w:val="20"/>
          <w:szCs w:val="20"/>
        </w:rPr>
        <w:t>Ova Odluka čini sastavni dio  Pr</w:t>
      </w:r>
      <w:r>
        <w:rPr>
          <w:i/>
          <w:sz w:val="20"/>
          <w:szCs w:val="20"/>
        </w:rPr>
        <w:t>oračuna Općine Zadvarje  za 2018</w:t>
      </w:r>
      <w:r w:rsidRPr="00A6627D">
        <w:rPr>
          <w:i/>
          <w:sz w:val="20"/>
          <w:szCs w:val="20"/>
        </w:rPr>
        <w:t>. godinu.</w:t>
      </w:r>
    </w:p>
    <w:p w:rsidR="00AB6424" w:rsidRPr="00A6627D" w:rsidRDefault="00AB6424" w:rsidP="00AB6424">
      <w:pPr>
        <w:pStyle w:val="StandardWeb"/>
        <w:jc w:val="both"/>
        <w:rPr>
          <w:i/>
          <w:sz w:val="20"/>
          <w:szCs w:val="20"/>
        </w:rPr>
      </w:pPr>
      <w:r w:rsidRPr="00A6627D">
        <w:rPr>
          <w:i/>
          <w:sz w:val="20"/>
          <w:szCs w:val="20"/>
        </w:rPr>
        <w:t> Članak 15.</w:t>
      </w:r>
    </w:p>
    <w:p w:rsidR="00AB6424" w:rsidRDefault="00AB6424" w:rsidP="00AB6424">
      <w:pPr>
        <w:pStyle w:val="StandardWeb"/>
        <w:jc w:val="both"/>
        <w:rPr>
          <w:i/>
          <w:sz w:val="20"/>
          <w:szCs w:val="20"/>
        </w:rPr>
      </w:pPr>
      <w:r w:rsidRPr="00A6627D">
        <w:rPr>
          <w:i/>
          <w:sz w:val="20"/>
          <w:szCs w:val="20"/>
        </w:rPr>
        <w:t>Ova Odluka stupa na snagu osmog dana od dana objave u «Službe</w:t>
      </w:r>
      <w:r>
        <w:rPr>
          <w:i/>
          <w:sz w:val="20"/>
          <w:szCs w:val="20"/>
        </w:rPr>
        <w:t>nom glasniku Općine  Zadvarje».</w:t>
      </w:r>
    </w:p>
    <w:p w:rsidR="00AB6424" w:rsidRPr="00A6627D" w:rsidRDefault="00AB6424" w:rsidP="00AB6424">
      <w:pPr>
        <w:pStyle w:val="StandardWeb"/>
        <w:jc w:val="both"/>
        <w:rPr>
          <w:i/>
          <w:sz w:val="20"/>
          <w:szCs w:val="20"/>
        </w:rPr>
      </w:pPr>
    </w:p>
    <w:p w:rsidR="00AB6424" w:rsidRDefault="00AB6424" w:rsidP="00AB6424">
      <w:pPr>
        <w:jc w:val="both"/>
        <w:rPr>
          <w:rFonts w:ascii="Times New Roman" w:hAnsi="Times New Roman" w:cs="Times New Roman"/>
          <w:i/>
          <w:sz w:val="20"/>
          <w:szCs w:val="20"/>
        </w:rPr>
      </w:pPr>
      <w:r w:rsidRPr="00A6627D">
        <w:rPr>
          <w:rFonts w:ascii="Times New Roman" w:hAnsi="Times New Roman" w:cs="Times New Roman"/>
          <w:i/>
          <w:sz w:val="20"/>
          <w:szCs w:val="20"/>
        </w:rPr>
        <w:t xml:space="preserve">                                                 </w:t>
      </w:r>
      <w:r>
        <w:rPr>
          <w:rFonts w:ascii="Times New Roman" w:hAnsi="Times New Roman" w:cs="Times New Roman"/>
          <w:i/>
          <w:sz w:val="20"/>
          <w:szCs w:val="20"/>
        </w:rPr>
        <w:t xml:space="preserve">    Zamjenica p</w:t>
      </w:r>
      <w:r w:rsidRPr="00A6627D">
        <w:rPr>
          <w:rFonts w:ascii="Times New Roman" w:hAnsi="Times New Roman" w:cs="Times New Roman"/>
          <w:i/>
          <w:sz w:val="20"/>
          <w:szCs w:val="20"/>
        </w:rPr>
        <w:t>redsjednik</w:t>
      </w:r>
      <w:r>
        <w:rPr>
          <w:rFonts w:ascii="Times New Roman" w:hAnsi="Times New Roman" w:cs="Times New Roman"/>
          <w:i/>
          <w:sz w:val="20"/>
          <w:szCs w:val="20"/>
        </w:rPr>
        <w:t>a</w:t>
      </w:r>
      <w:r w:rsidRPr="00A6627D">
        <w:rPr>
          <w:rFonts w:ascii="Times New Roman" w:hAnsi="Times New Roman" w:cs="Times New Roman"/>
          <w:i/>
          <w:sz w:val="20"/>
          <w:szCs w:val="20"/>
        </w:rPr>
        <w:t xml:space="preserve"> Općinskog  vijeća:</w:t>
      </w:r>
    </w:p>
    <w:p w:rsidR="00AB6424" w:rsidRDefault="00AB6424" w:rsidP="00AB6424">
      <w:pPr>
        <w:jc w:val="both"/>
        <w:rPr>
          <w:rFonts w:ascii="Times New Roman" w:hAnsi="Times New Roman" w:cs="Times New Roman"/>
          <w:i/>
          <w:sz w:val="20"/>
          <w:szCs w:val="20"/>
        </w:rPr>
      </w:pPr>
      <w:r>
        <w:rPr>
          <w:rFonts w:ascii="Times New Roman" w:hAnsi="Times New Roman" w:cs="Times New Roman"/>
          <w:i/>
          <w:sz w:val="20"/>
          <w:szCs w:val="20"/>
        </w:rPr>
        <w:t xml:space="preserve">                                                                         Anamarija  Krnić   </w:t>
      </w:r>
    </w:p>
    <w:p w:rsidR="00AB6424" w:rsidRPr="00A6627D" w:rsidRDefault="00AB6424" w:rsidP="00AB6424">
      <w:pPr>
        <w:jc w:val="both"/>
        <w:rPr>
          <w:rFonts w:ascii="Times New Roman" w:hAnsi="Times New Roman" w:cs="Times New Roman"/>
          <w:i/>
          <w:sz w:val="20"/>
          <w:szCs w:val="20"/>
        </w:rPr>
      </w:pPr>
      <w:r>
        <w:rPr>
          <w:rFonts w:ascii="Times New Roman" w:hAnsi="Times New Roman" w:cs="Times New Roman"/>
          <w:i/>
          <w:sz w:val="20"/>
          <w:szCs w:val="20"/>
        </w:rPr>
        <w:t xml:space="preserve">                                                                      </w:t>
      </w:r>
      <w:r w:rsidRPr="00A6627D">
        <w:rPr>
          <w:rFonts w:ascii="Times New Roman" w:hAnsi="Times New Roman" w:cs="Times New Roman"/>
          <w:i/>
          <w:sz w:val="20"/>
          <w:szCs w:val="20"/>
        </w:rPr>
        <w:t xml:space="preserve">                                                                                                </w:t>
      </w:r>
      <w:r>
        <w:rPr>
          <w:rFonts w:ascii="Times New Roman" w:hAnsi="Times New Roman" w:cs="Times New Roman"/>
          <w:i/>
          <w:sz w:val="20"/>
          <w:szCs w:val="20"/>
        </w:rPr>
        <w:t xml:space="preserve">                         </w:t>
      </w:r>
    </w:p>
    <w:p w:rsidR="00AB6424" w:rsidRDefault="00AB6424" w:rsidP="00AB6424">
      <w:pPr>
        <w:jc w:val="both"/>
        <w:rPr>
          <w:rFonts w:ascii="Times New Roman" w:hAnsi="Times New Roman" w:cs="Times New Roman"/>
          <w:i/>
          <w:sz w:val="20"/>
          <w:szCs w:val="20"/>
        </w:rPr>
      </w:pPr>
      <w:r>
        <w:rPr>
          <w:rFonts w:ascii="Times New Roman" w:hAnsi="Times New Roman" w:cs="Times New Roman"/>
          <w:i/>
          <w:sz w:val="20"/>
          <w:szCs w:val="20"/>
        </w:rPr>
        <w:t xml:space="preserve">  </w:t>
      </w:r>
    </w:p>
    <w:p w:rsidR="00AB6424" w:rsidRPr="00A6627D" w:rsidRDefault="00AB6424" w:rsidP="00AB6424">
      <w:pPr>
        <w:jc w:val="both"/>
        <w:rPr>
          <w:rFonts w:ascii="Times New Roman" w:hAnsi="Times New Roman" w:cs="Times New Roman"/>
          <w:i/>
          <w:sz w:val="20"/>
          <w:szCs w:val="20"/>
        </w:rPr>
      </w:pPr>
      <w:r>
        <w:rPr>
          <w:rFonts w:ascii="Times New Roman" w:hAnsi="Times New Roman" w:cs="Times New Roman"/>
          <w:i/>
          <w:sz w:val="20"/>
          <w:szCs w:val="20"/>
        </w:rPr>
        <w:t xml:space="preserve">                                                                                </w:t>
      </w:r>
    </w:p>
    <w:p w:rsidR="00AB6424" w:rsidRPr="00A6627D" w:rsidRDefault="00AB6424" w:rsidP="00AB6424">
      <w:pPr>
        <w:jc w:val="both"/>
        <w:rPr>
          <w:rFonts w:ascii="Times New Roman" w:hAnsi="Times New Roman" w:cs="Times New Roman"/>
          <w:i/>
          <w:sz w:val="20"/>
          <w:szCs w:val="20"/>
        </w:rPr>
      </w:pPr>
      <w:r>
        <w:rPr>
          <w:rFonts w:ascii="Times New Roman" w:hAnsi="Times New Roman" w:cs="Times New Roman"/>
          <w:i/>
          <w:sz w:val="20"/>
          <w:szCs w:val="20"/>
        </w:rPr>
        <w:t>Klasa:400-08/17</w:t>
      </w:r>
      <w:r w:rsidRPr="00A6627D">
        <w:rPr>
          <w:rFonts w:ascii="Times New Roman" w:hAnsi="Times New Roman" w:cs="Times New Roman"/>
          <w:i/>
          <w:sz w:val="20"/>
          <w:szCs w:val="20"/>
        </w:rPr>
        <w:t>-01</w:t>
      </w:r>
      <w:r>
        <w:rPr>
          <w:rFonts w:ascii="Times New Roman" w:hAnsi="Times New Roman" w:cs="Times New Roman"/>
          <w:i/>
          <w:sz w:val="20"/>
          <w:szCs w:val="20"/>
        </w:rPr>
        <w:t>/02</w:t>
      </w:r>
    </w:p>
    <w:p w:rsidR="00AB6424" w:rsidRPr="00A6627D" w:rsidRDefault="00AB6424" w:rsidP="00AB6424">
      <w:pPr>
        <w:jc w:val="both"/>
        <w:rPr>
          <w:rFonts w:ascii="Times New Roman" w:hAnsi="Times New Roman" w:cs="Times New Roman"/>
          <w:i/>
          <w:sz w:val="20"/>
          <w:szCs w:val="20"/>
        </w:rPr>
      </w:pPr>
      <w:r w:rsidRPr="00A6627D">
        <w:rPr>
          <w:rFonts w:ascii="Times New Roman" w:hAnsi="Times New Roman" w:cs="Times New Roman"/>
          <w:i/>
          <w:sz w:val="20"/>
          <w:szCs w:val="20"/>
        </w:rPr>
        <w:t>UrBroj</w:t>
      </w:r>
      <w:r>
        <w:rPr>
          <w:rFonts w:ascii="Times New Roman" w:hAnsi="Times New Roman" w:cs="Times New Roman"/>
          <w:i/>
          <w:sz w:val="20"/>
          <w:szCs w:val="20"/>
        </w:rPr>
        <w:t>:2155/04-01-17-04/4</w:t>
      </w:r>
    </w:p>
    <w:p w:rsidR="00AB6424" w:rsidRPr="00A6627D" w:rsidRDefault="00AB6424" w:rsidP="00AB6424">
      <w:pPr>
        <w:jc w:val="both"/>
        <w:rPr>
          <w:rFonts w:ascii="Times New Roman" w:hAnsi="Times New Roman" w:cs="Times New Roman"/>
          <w:i/>
          <w:sz w:val="20"/>
          <w:szCs w:val="20"/>
        </w:rPr>
      </w:pPr>
      <w:r>
        <w:rPr>
          <w:rFonts w:ascii="Times New Roman" w:hAnsi="Times New Roman" w:cs="Times New Roman"/>
          <w:i/>
          <w:sz w:val="20"/>
          <w:szCs w:val="20"/>
        </w:rPr>
        <w:t>Zadvarje, 28.11. 2017</w:t>
      </w:r>
      <w:r w:rsidRPr="00A6627D">
        <w:rPr>
          <w:rFonts w:ascii="Times New Roman" w:hAnsi="Times New Roman" w:cs="Times New Roman"/>
          <w:i/>
          <w:sz w:val="20"/>
          <w:szCs w:val="20"/>
        </w:rPr>
        <w:t>.</w:t>
      </w:r>
    </w:p>
    <w:p w:rsidR="00AB6424" w:rsidRDefault="00AB6424" w:rsidP="00AB6424">
      <w:pPr>
        <w:rPr>
          <w:rFonts w:ascii="Times New Roman" w:hAnsi="Times New Roman" w:cs="Times New Roman"/>
          <w:i/>
          <w:sz w:val="20"/>
          <w:szCs w:val="20"/>
        </w:rPr>
      </w:pPr>
    </w:p>
    <w:p w:rsidR="00AB6424" w:rsidRDefault="00AB6424" w:rsidP="00AB6424">
      <w:pPr>
        <w:rPr>
          <w:rFonts w:ascii="Times New Roman" w:hAnsi="Times New Roman" w:cs="Times New Roman"/>
          <w:i/>
          <w:sz w:val="20"/>
          <w:szCs w:val="20"/>
        </w:rPr>
      </w:pPr>
    </w:p>
    <w:p w:rsidR="00AB6424" w:rsidRDefault="00AB6424" w:rsidP="00AB6424">
      <w:pPr>
        <w:rPr>
          <w:rFonts w:ascii="Times New Roman" w:hAnsi="Times New Roman" w:cs="Times New Roman"/>
          <w:i/>
          <w:sz w:val="20"/>
          <w:szCs w:val="20"/>
        </w:rPr>
      </w:pPr>
    </w:p>
    <w:p w:rsidR="00AB6424" w:rsidRPr="00A6627D" w:rsidRDefault="00AB6424" w:rsidP="00AB6424">
      <w:pPr>
        <w:jc w:val="center"/>
        <w:rPr>
          <w:rFonts w:ascii="Times New Roman" w:hAnsi="Times New Roman" w:cs="Times New Roman"/>
          <w:b/>
          <w:i/>
          <w:sz w:val="16"/>
          <w:szCs w:val="16"/>
        </w:rPr>
      </w:pPr>
      <w:r w:rsidRPr="00A6627D">
        <w:rPr>
          <w:rFonts w:ascii="Times New Roman" w:hAnsi="Times New Roman" w:cs="Times New Roman"/>
          <w:b/>
          <w:i/>
          <w:sz w:val="16"/>
          <w:szCs w:val="16"/>
        </w:rPr>
        <w:t>REPUBLIKA  HRVATSKA</w:t>
      </w:r>
    </w:p>
    <w:p w:rsidR="00AB6424" w:rsidRPr="00A6627D" w:rsidRDefault="00AB6424" w:rsidP="00AB6424">
      <w:pPr>
        <w:jc w:val="center"/>
        <w:rPr>
          <w:rFonts w:ascii="Times New Roman" w:hAnsi="Times New Roman" w:cs="Times New Roman"/>
          <w:b/>
          <w:i/>
          <w:sz w:val="16"/>
          <w:szCs w:val="16"/>
        </w:rPr>
      </w:pPr>
      <w:r w:rsidRPr="00A6627D">
        <w:rPr>
          <w:rFonts w:ascii="Times New Roman" w:hAnsi="Times New Roman" w:cs="Times New Roman"/>
          <w:b/>
          <w:i/>
          <w:sz w:val="16"/>
          <w:szCs w:val="16"/>
        </w:rPr>
        <w:t>SPLITSKO-DALMATINSKA ŽUPANIJA</w:t>
      </w:r>
    </w:p>
    <w:p w:rsidR="00AB6424" w:rsidRPr="00A6627D" w:rsidRDefault="00AB6424" w:rsidP="00AB6424">
      <w:pPr>
        <w:jc w:val="center"/>
        <w:rPr>
          <w:rFonts w:ascii="Times New Roman" w:hAnsi="Times New Roman" w:cs="Times New Roman"/>
          <w:b/>
          <w:i/>
          <w:sz w:val="16"/>
          <w:szCs w:val="16"/>
        </w:rPr>
      </w:pPr>
      <w:r w:rsidRPr="00A6627D">
        <w:rPr>
          <w:rFonts w:ascii="Times New Roman" w:hAnsi="Times New Roman" w:cs="Times New Roman"/>
          <w:b/>
          <w:i/>
          <w:sz w:val="16"/>
          <w:szCs w:val="16"/>
        </w:rPr>
        <w:t>OPĆINA  ZADVARJE</w:t>
      </w:r>
    </w:p>
    <w:p w:rsidR="00BB3A3F" w:rsidRDefault="00AB6424" w:rsidP="00AB6424">
      <w:r>
        <w:rPr>
          <w:rFonts w:ascii="Times New Roman" w:hAnsi="Times New Roman" w:cs="Times New Roman"/>
          <w:b/>
          <w:i/>
          <w:sz w:val="16"/>
          <w:szCs w:val="16"/>
        </w:rPr>
        <w:t xml:space="preserve">                                                                   </w:t>
      </w:r>
      <w:r w:rsidRPr="00A6627D">
        <w:rPr>
          <w:rFonts w:ascii="Times New Roman" w:hAnsi="Times New Roman" w:cs="Times New Roman"/>
          <w:b/>
          <w:i/>
          <w:sz w:val="16"/>
          <w:szCs w:val="16"/>
        </w:rPr>
        <w:t>OPĆINS</w:t>
      </w:r>
      <w:r>
        <w:rPr>
          <w:rFonts w:ascii="Times New Roman" w:hAnsi="Times New Roman" w:cs="Times New Roman"/>
          <w:b/>
          <w:i/>
          <w:sz w:val="16"/>
          <w:szCs w:val="16"/>
        </w:rPr>
        <w:t>KO VIJEĆE</w:t>
      </w:r>
    </w:p>
    <w:p w:rsidR="00AB6424" w:rsidRDefault="00AB6424" w:rsidP="000921F2">
      <w:pPr>
        <w:rPr>
          <w:rFonts w:ascii="Times New Roman" w:hAnsi="Times New Roman" w:cs="Times New Roman"/>
          <w:b/>
          <w:i/>
          <w:color w:val="000000"/>
        </w:rPr>
        <w:sectPr w:rsidR="00AB6424" w:rsidSect="00AB6424">
          <w:type w:val="continuous"/>
          <w:pgSz w:w="16838" w:h="11906" w:orient="landscape"/>
          <w:pgMar w:top="1417" w:right="1417" w:bottom="1417" w:left="1417" w:header="708" w:footer="708" w:gutter="0"/>
          <w:cols w:num="2" w:space="708"/>
          <w:docGrid w:linePitch="360"/>
        </w:sectPr>
      </w:pPr>
    </w:p>
    <w:p w:rsidR="005A659C" w:rsidRDefault="005A659C" w:rsidP="000921F2">
      <w:pPr>
        <w:rPr>
          <w:rFonts w:ascii="Times New Roman" w:hAnsi="Times New Roman" w:cs="Times New Roman"/>
          <w:b/>
          <w:i/>
          <w:color w:val="000000"/>
        </w:rPr>
      </w:pPr>
    </w:p>
    <w:p w:rsidR="005A659C" w:rsidRDefault="005A659C" w:rsidP="000921F2">
      <w:pPr>
        <w:rPr>
          <w:rFonts w:ascii="Times New Roman" w:hAnsi="Times New Roman" w:cs="Times New Roman"/>
          <w:b/>
          <w:i/>
          <w:color w:val="000000"/>
        </w:rPr>
      </w:pPr>
    </w:p>
    <w:p w:rsidR="005A659C" w:rsidRDefault="005A659C" w:rsidP="000921F2">
      <w:pPr>
        <w:rPr>
          <w:rFonts w:ascii="Times New Roman" w:hAnsi="Times New Roman" w:cs="Times New Roman"/>
          <w:b/>
          <w:i/>
          <w:color w:val="000000"/>
        </w:rPr>
      </w:pPr>
    </w:p>
    <w:p w:rsidR="005A659C" w:rsidRDefault="005A659C" w:rsidP="000921F2">
      <w:pPr>
        <w:rPr>
          <w:rFonts w:ascii="Times New Roman" w:hAnsi="Times New Roman" w:cs="Times New Roman"/>
          <w:b/>
          <w:i/>
          <w:color w:val="000000"/>
        </w:rPr>
      </w:pPr>
    </w:p>
    <w:p w:rsidR="005A659C" w:rsidRDefault="00AB427C" w:rsidP="000921F2">
      <w:pPr>
        <w:rPr>
          <w:rFonts w:ascii="Times New Roman" w:hAnsi="Times New Roman" w:cs="Times New Roman"/>
          <w:b/>
          <w:i/>
          <w:color w:val="000000"/>
        </w:rPr>
      </w:pPr>
      <w:r w:rsidRPr="00AB427C">
        <w:rPr>
          <w:rFonts w:ascii="Times New Roman" w:hAnsi="Times New Roman" w:cs="Times New Roman"/>
          <w:i/>
          <w:noProof/>
          <w:lang w:eastAsia="hr-HR"/>
        </w:rPr>
        <w:pict>
          <v:shape id="_x0000_s1050" type="#_x0000_t202" style="position:absolute;margin-left:-38.5pt;margin-top:-45pt;width:786.6pt;height:28.15pt;z-index:251711488" fillcolor="#d6e3bc [1302]" strokecolor="white [3212]">
            <v:textbox style="mso-next-textbox:#_x0000_s1050">
              <w:txbxContent>
                <w:p w:rsidR="006574C8" w:rsidRPr="00522592" w:rsidRDefault="006574C8" w:rsidP="00AB6424">
                  <w:pPr>
                    <w:rPr>
                      <w:rFonts w:ascii="Times New Roman" w:hAnsi="Times New Roman" w:cs="Times New Roman"/>
                      <w:i/>
                    </w:rPr>
                  </w:pPr>
                  <w:r>
                    <w:rPr>
                      <w:rFonts w:ascii="Times New Roman" w:hAnsi="Times New Roman" w:cs="Times New Roman"/>
                      <w:i/>
                    </w:rPr>
                    <w:t>Srijeda ,29.11.2017.                                                                  SLUŽBENI GLASNIK OPĆINE ZADVARJE BROJ  8                                                                         stranica 20</w:t>
                  </w:r>
                </w:p>
              </w:txbxContent>
            </v:textbox>
          </v:shape>
        </w:pict>
      </w:r>
    </w:p>
    <w:p w:rsidR="005A659C" w:rsidRDefault="005A659C" w:rsidP="000921F2">
      <w:pPr>
        <w:rPr>
          <w:rFonts w:ascii="Times New Roman" w:hAnsi="Times New Roman" w:cs="Times New Roman"/>
          <w:b/>
          <w:i/>
          <w:color w:val="000000"/>
        </w:rPr>
      </w:pPr>
    </w:p>
    <w:p w:rsidR="005A659C" w:rsidRDefault="005A659C" w:rsidP="000921F2">
      <w:pPr>
        <w:rPr>
          <w:rFonts w:ascii="Times New Roman" w:hAnsi="Times New Roman" w:cs="Times New Roman"/>
          <w:b/>
          <w:i/>
          <w:color w:val="000000"/>
        </w:rPr>
      </w:pPr>
    </w:p>
    <w:p w:rsidR="00AB6424" w:rsidRDefault="00AB6424" w:rsidP="00AB6424">
      <w:pPr>
        <w:pStyle w:val="Default"/>
        <w:ind w:firstLine="708"/>
        <w:jc w:val="both"/>
        <w:rPr>
          <w:i/>
        </w:rPr>
        <w:sectPr w:rsidR="00AB6424" w:rsidSect="00BB3A3F">
          <w:type w:val="continuous"/>
          <w:pgSz w:w="16838" w:h="11906" w:orient="landscape"/>
          <w:pgMar w:top="1417" w:right="1417" w:bottom="1417" w:left="1417" w:header="708" w:footer="708" w:gutter="0"/>
          <w:cols w:space="708"/>
          <w:docGrid w:linePitch="360"/>
        </w:sectPr>
      </w:pPr>
    </w:p>
    <w:p w:rsidR="00AB6424" w:rsidRPr="00AB6424" w:rsidRDefault="00AB6424" w:rsidP="00AB6424">
      <w:pPr>
        <w:pStyle w:val="Default"/>
        <w:ind w:firstLine="708"/>
        <w:jc w:val="both"/>
        <w:rPr>
          <w:i/>
        </w:rPr>
      </w:pPr>
      <w:r w:rsidRPr="00AB6424">
        <w:rPr>
          <w:i/>
        </w:rPr>
        <w:t>Temeljem članka 13. Zakona o zaštiti od požara („</w:t>
      </w:r>
      <w:r w:rsidRPr="00AB6424">
        <w:rPr>
          <w:i/>
          <w:color w:val="auto"/>
        </w:rPr>
        <w:t xml:space="preserve">Narodne novine“, broj 92/10.) </w:t>
      </w:r>
      <w:r w:rsidRPr="00AB6424">
        <w:rPr>
          <w:rStyle w:val="Naglaeno"/>
          <w:b w:val="0"/>
          <w:i/>
          <w:color w:val="auto"/>
        </w:rPr>
        <w:t>te članaka 31.</w:t>
      </w:r>
      <w:r w:rsidRPr="00AB6424">
        <w:rPr>
          <w:i/>
        </w:rPr>
        <w:t xml:space="preserve"> Statuta Općine Zadvarje („Službeni glasnik “, broj 03/09. i 02/13.),</w:t>
      </w:r>
      <w:r w:rsidRPr="00AB6424">
        <w:rPr>
          <w:rStyle w:val="Naglaeno"/>
          <w:b w:val="0"/>
          <w:i/>
          <w:color w:val="auto"/>
        </w:rPr>
        <w:t xml:space="preserve"> </w:t>
      </w:r>
      <w:r w:rsidRPr="00AB6424">
        <w:rPr>
          <w:i/>
        </w:rPr>
        <w:t>na svojoj 4. sjednici održanoj dana 28.11.2017. godine, Općinsko vijeće Općine Zadvarje donijelo je slijedeću</w:t>
      </w:r>
    </w:p>
    <w:p w:rsidR="00AB6424" w:rsidRPr="00AB6424" w:rsidRDefault="00AB6424" w:rsidP="00AB6424">
      <w:pPr>
        <w:pStyle w:val="Default"/>
        <w:jc w:val="center"/>
        <w:rPr>
          <w:b/>
          <w:i/>
        </w:rPr>
      </w:pPr>
      <w:r w:rsidRPr="00AB6424">
        <w:rPr>
          <w:b/>
          <w:i/>
        </w:rPr>
        <w:t>O D L U K U</w:t>
      </w:r>
    </w:p>
    <w:p w:rsidR="00AB6424" w:rsidRPr="00AB6424" w:rsidRDefault="00AB6424" w:rsidP="00AB6424">
      <w:pPr>
        <w:pStyle w:val="Default"/>
        <w:jc w:val="center"/>
        <w:rPr>
          <w:b/>
          <w:i/>
        </w:rPr>
      </w:pPr>
    </w:p>
    <w:p w:rsidR="00AB6424" w:rsidRPr="00AB6424" w:rsidRDefault="00AB6424" w:rsidP="00AB6424">
      <w:pPr>
        <w:pStyle w:val="Default"/>
        <w:jc w:val="center"/>
        <w:rPr>
          <w:b/>
          <w:i/>
        </w:rPr>
      </w:pPr>
      <w:r w:rsidRPr="00AB6424">
        <w:rPr>
          <w:b/>
          <w:i/>
        </w:rPr>
        <w:t>o usvajanju Procjene ugroženosti od požara i tehnoloških   eksplozija za  Općinu Zadvarje i Općinu Šestanovac</w:t>
      </w:r>
    </w:p>
    <w:p w:rsidR="00AB6424" w:rsidRPr="00AB6424" w:rsidRDefault="00AB6424" w:rsidP="00AB6424">
      <w:pPr>
        <w:pStyle w:val="Default"/>
        <w:jc w:val="center"/>
        <w:rPr>
          <w:b/>
          <w:i/>
        </w:rPr>
      </w:pPr>
      <w:r w:rsidRPr="00AB6424">
        <w:rPr>
          <w:i/>
        </w:rPr>
        <w:t>(u daljnjem tekstu : Odluka)</w:t>
      </w:r>
    </w:p>
    <w:p w:rsidR="00AB6424" w:rsidRPr="00AB6424" w:rsidRDefault="00AB6424" w:rsidP="00AB6424">
      <w:pPr>
        <w:pStyle w:val="Default"/>
        <w:jc w:val="center"/>
        <w:rPr>
          <w:i/>
        </w:rPr>
      </w:pPr>
    </w:p>
    <w:p w:rsidR="00AB6424" w:rsidRPr="00AB6424" w:rsidRDefault="00AB6424" w:rsidP="00AB6424">
      <w:pPr>
        <w:pStyle w:val="Default"/>
        <w:jc w:val="center"/>
        <w:rPr>
          <w:i/>
        </w:rPr>
      </w:pPr>
      <w:r w:rsidRPr="00AB6424">
        <w:rPr>
          <w:i/>
        </w:rPr>
        <w:t>Članak 1.</w:t>
      </w:r>
    </w:p>
    <w:p w:rsidR="00AB6424" w:rsidRPr="00AB6424" w:rsidRDefault="00AB6424" w:rsidP="00AB6424">
      <w:pPr>
        <w:pStyle w:val="Default"/>
        <w:jc w:val="center"/>
        <w:rPr>
          <w:i/>
        </w:rPr>
      </w:pPr>
    </w:p>
    <w:p w:rsidR="00AB6424" w:rsidRPr="00AB6424" w:rsidRDefault="00AB6424" w:rsidP="00AB6424">
      <w:pPr>
        <w:pStyle w:val="Default"/>
        <w:jc w:val="both"/>
        <w:rPr>
          <w:i/>
        </w:rPr>
      </w:pPr>
      <w:r w:rsidRPr="00AB6424">
        <w:rPr>
          <w:i/>
        </w:rPr>
        <w:tab/>
        <w:t>Usvaja se Procjena ugroženosti od požara i tehnoloških eksplozija za  Općinu Zadvarje  i Općinu Šestanovac -  u predloženom tekstu.</w:t>
      </w:r>
    </w:p>
    <w:p w:rsidR="00AB6424" w:rsidRPr="00AB6424" w:rsidRDefault="00AB6424" w:rsidP="00AB6424">
      <w:pPr>
        <w:pStyle w:val="Default"/>
        <w:jc w:val="both"/>
        <w:rPr>
          <w:i/>
        </w:rPr>
      </w:pPr>
    </w:p>
    <w:p w:rsidR="00AB6424" w:rsidRPr="00AB6424" w:rsidRDefault="00AB6424" w:rsidP="00AB6424">
      <w:pPr>
        <w:pStyle w:val="Default"/>
        <w:jc w:val="center"/>
        <w:rPr>
          <w:i/>
        </w:rPr>
      </w:pPr>
      <w:r w:rsidRPr="00AB6424">
        <w:rPr>
          <w:i/>
        </w:rPr>
        <w:t>Članak 2</w:t>
      </w:r>
    </w:p>
    <w:p w:rsidR="00AB6424" w:rsidRPr="00AB6424" w:rsidRDefault="00AB6424" w:rsidP="00AB6424">
      <w:pPr>
        <w:pStyle w:val="Default"/>
        <w:jc w:val="center"/>
        <w:rPr>
          <w:i/>
          <w:color w:val="000000" w:themeColor="text1"/>
        </w:rPr>
      </w:pPr>
    </w:p>
    <w:p w:rsidR="00AB6424" w:rsidRPr="00AB6424" w:rsidRDefault="00AB6424" w:rsidP="00AB6424">
      <w:pPr>
        <w:pStyle w:val="Default"/>
        <w:jc w:val="both"/>
        <w:rPr>
          <w:i/>
          <w:color w:val="000000" w:themeColor="text1"/>
        </w:rPr>
      </w:pPr>
      <w:r w:rsidRPr="00AB6424">
        <w:rPr>
          <w:i/>
          <w:color w:val="000000" w:themeColor="text1"/>
        </w:rPr>
        <w:tab/>
        <w:t>Tekst Procjene ugroženosti od požara i tehnoloških eksplozija za Općinu Zadvarje   i Općinu  Šestanovac izrađen  je od strane  tvrtke  ZAST  za zaštitu na radu , zaštitu od požara i zaštitu čovjekove okoline  - Split  , zakonom  ovlaštene pravne osobe za izradu akata i dokumenata iz područja zaštite i spašavanja, civilne zaštite i zaštite od požara i  na koje je  akte  ishođeno pozitivno, prethodno mišljenje  Ministarstva unutarnjih poslova Policijske uprave Splitsko-dalmatinske , Sektora upravnih i inspekcijskih poslova te pozitivnog očitovanja Vatrogasne zajednice Splitsko-dalmatinske županije .</w:t>
      </w:r>
    </w:p>
    <w:p w:rsidR="00AB6424" w:rsidRPr="00AB6424" w:rsidRDefault="00AB6424" w:rsidP="00AB6424">
      <w:pPr>
        <w:pStyle w:val="Default"/>
        <w:jc w:val="both"/>
        <w:rPr>
          <w:i/>
          <w:color w:val="000000" w:themeColor="text1"/>
        </w:rPr>
      </w:pPr>
    </w:p>
    <w:p w:rsidR="00AB6424" w:rsidRPr="00AB6424" w:rsidRDefault="00AB6424" w:rsidP="00AB6424">
      <w:pPr>
        <w:pStyle w:val="Default"/>
        <w:jc w:val="center"/>
        <w:rPr>
          <w:i/>
        </w:rPr>
      </w:pPr>
      <w:r w:rsidRPr="00AB6424">
        <w:rPr>
          <w:i/>
        </w:rPr>
        <w:t>Članak 4.</w:t>
      </w:r>
    </w:p>
    <w:p w:rsidR="00AB6424" w:rsidRPr="00AB6424" w:rsidRDefault="00AB6424" w:rsidP="00AB6424">
      <w:pPr>
        <w:pStyle w:val="Default"/>
        <w:jc w:val="both"/>
        <w:rPr>
          <w:i/>
        </w:rPr>
      </w:pPr>
    </w:p>
    <w:p w:rsidR="00AB6424" w:rsidRPr="00AB6424" w:rsidRDefault="00AB6424" w:rsidP="00AB6424">
      <w:pPr>
        <w:rPr>
          <w:rFonts w:ascii="Times New Roman" w:hAnsi="Times New Roman" w:cs="Times New Roman"/>
          <w:i/>
          <w:color w:val="000000" w:themeColor="text1"/>
        </w:rPr>
      </w:pPr>
      <w:r w:rsidRPr="00AB6424">
        <w:rPr>
          <w:rFonts w:ascii="Times New Roman" w:hAnsi="Times New Roman" w:cs="Times New Roman"/>
          <w:i/>
          <w:color w:val="000000" w:themeColor="text1"/>
        </w:rPr>
        <w:t>Ova   Odluka  i Procjena ugroženosti od požara i tehnološke eksplozije za Općinu Zadvarje i Općinu Šestanovac stupa na snagu osmog dana računajući od dana objave u Službenom glasniku Općine Zadvarje.</w:t>
      </w:r>
    </w:p>
    <w:p w:rsidR="00AB6424" w:rsidRPr="00AB6424" w:rsidRDefault="00AB6424" w:rsidP="00AB6424">
      <w:pPr>
        <w:rPr>
          <w:rFonts w:ascii="Times New Roman" w:hAnsi="Times New Roman" w:cs="Times New Roman"/>
          <w:i/>
          <w:color w:val="000000" w:themeColor="text1"/>
        </w:rPr>
      </w:pPr>
    </w:p>
    <w:p w:rsidR="00AB6424" w:rsidRPr="00AB6424" w:rsidRDefault="00AB6424" w:rsidP="00AB6424">
      <w:pPr>
        <w:outlineLvl w:val="0"/>
        <w:rPr>
          <w:rFonts w:ascii="Times New Roman" w:hAnsi="Times New Roman" w:cs="Times New Roman"/>
          <w:i/>
        </w:rPr>
      </w:pPr>
      <w:r>
        <w:rPr>
          <w:i/>
          <w:color w:val="000000" w:themeColor="text1"/>
        </w:rPr>
        <w:t xml:space="preserve">                                           </w:t>
      </w:r>
      <w:r w:rsidRPr="00AB6424">
        <w:rPr>
          <w:rFonts w:ascii="Times New Roman" w:hAnsi="Times New Roman" w:cs="Times New Roman"/>
          <w:i/>
          <w:color w:val="D99594" w:themeColor="accent2" w:themeTint="99"/>
        </w:rPr>
        <w:t xml:space="preserve"> </w:t>
      </w:r>
      <w:r>
        <w:rPr>
          <w:rFonts w:ascii="Times New Roman" w:hAnsi="Times New Roman" w:cs="Times New Roman"/>
          <w:i/>
          <w:color w:val="D99594" w:themeColor="accent2" w:themeTint="99"/>
        </w:rPr>
        <w:t xml:space="preserve"> </w:t>
      </w:r>
      <w:r w:rsidRPr="00AB6424">
        <w:rPr>
          <w:rFonts w:ascii="Times New Roman" w:hAnsi="Times New Roman" w:cs="Times New Roman"/>
          <w:i/>
          <w:color w:val="D99594" w:themeColor="accent2" w:themeTint="99"/>
        </w:rPr>
        <w:t xml:space="preserve">  </w:t>
      </w:r>
      <w:r w:rsidRPr="00AB6424">
        <w:rPr>
          <w:rFonts w:ascii="Times New Roman" w:hAnsi="Times New Roman" w:cs="Times New Roman"/>
          <w:i/>
        </w:rPr>
        <w:t>Zamjenica predsjednika  Općinskog vijeća</w:t>
      </w:r>
    </w:p>
    <w:p w:rsidR="00AB6424" w:rsidRPr="009565EB" w:rsidRDefault="00AB6424" w:rsidP="00AB6424">
      <w:pPr>
        <w:pStyle w:val="Default"/>
        <w:jc w:val="both"/>
        <w:rPr>
          <w:i/>
          <w:color w:val="000000" w:themeColor="text1"/>
          <w:sz w:val="22"/>
          <w:szCs w:val="22"/>
        </w:rPr>
      </w:pPr>
      <w:r>
        <w:rPr>
          <w:i/>
          <w:color w:val="000000" w:themeColor="text1"/>
        </w:rPr>
        <w:t xml:space="preserve">                                              </w:t>
      </w:r>
      <w:r w:rsidRPr="009565EB">
        <w:rPr>
          <w:i/>
          <w:sz w:val="22"/>
          <w:szCs w:val="22"/>
        </w:rPr>
        <w:t>Anamarija  Krnić</w:t>
      </w:r>
      <w:r w:rsidRPr="009565EB">
        <w:rPr>
          <w:i/>
          <w:color w:val="000000" w:themeColor="text1"/>
          <w:sz w:val="22"/>
          <w:szCs w:val="22"/>
        </w:rPr>
        <w:t xml:space="preserve">               </w:t>
      </w:r>
    </w:p>
    <w:p w:rsidR="00AB6424" w:rsidRPr="00AB6424" w:rsidRDefault="00AB6424" w:rsidP="00AB6424">
      <w:pPr>
        <w:rPr>
          <w:rFonts w:ascii="Times New Roman" w:hAnsi="Times New Roman" w:cs="Times New Roman"/>
          <w:i/>
          <w:color w:val="D99594" w:themeColor="accent2" w:themeTint="99"/>
        </w:rPr>
      </w:pPr>
    </w:p>
    <w:p w:rsidR="00AB6424" w:rsidRPr="00AB6424" w:rsidRDefault="00AB6424" w:rsidP="00AB6424">
      <w:pPr>
        <w:rPr>
          <w:rFonts w:ascii="Times New Roman" w:hAnsi="Times New Roman" w:cs="Times New Roman"/>
          <w:i/>
          <w:color w:val="000000" w:themeColor="text1"/>
        </w:rPr>
      </w:pPr>
      <w:r w:rsidRPr="00AB6424">
        <w:rPr>
          <w:rFonts w:ascii="Times New Roman" w:hAnsi="Times New Roman" w:cs="Times New Roman"/>
          <w:i/>
          <w:color w:val="000000" w:themeColor="text1"/>
        </w:rPr>
        <w:t>Klasa:214-01/17-01/01</w:t>
      </w:r>
    </w:p>
    <w:p w:rsidR="00AB6424" w:rsidRPr="00AB6424" w:rsidRDefault="00AB6424" w:rsidP="00AB6424">
      <w:pPr>
        <w:rPr>
          <w:rFonts w:ascii="Times New Roman" w:hAnsi="Times New Roman" w:cs="Times New Roman"/>
          <w:i/>
          <w:color w:val="000000" w:themeColor="text1"/>
        </w:rPr>
      </w:pPr>
      <w:r w:rsidRPr="00AB6424">
        <w:rPr>
          <w:rFonts w:ascii="Times New Roman" w:hAnsi="Times New Roman" w:cs="Times New Roman"/>
          <w:i/>
          <w:color w:val="000000" w:themeColor="text1"/>
        </w:rPr>
        <w:t>UrBroj:2155/04-01-17-04/7</w:t>
      </w:r>
    </w:p>
    <w:p w:rsidR="00AB6424" w:rsidRPr="00AB6424" w:rsidRDefault="00AB6424" w:rsidP="00AB6424">
      <w:pPr>
        <w:rPr>
          <w:rFonts w:ascii="Times New Roman" w:hAnsi="Times New Roman" w:cs="Times New Roman"/>
          <w:i/>
          <w:color w:val="000000" w:themeColor="text1"/>
        </w:rPr>
      </w:pPr>
      <w:r w:rsidRPr="00AB6424">
        <w:rPr>
          <w:rFonts w:ascii="Times New Roman" w:hAnsi="Times New Roman" w:cs="Times New Roman"/>
          <w:i/>
          <w:color w:val="000000" w:themeColor="text1"/>
        </w:rPr>
        <w:t>Zadvarje , 28.11.2017.</w:t>
      </w:r>
    </w:p>
    <w:p w:rsidR="00AB6424" w:rsidRPr="00AB6424" w:rsidRDefault="00AB6424" w:rsidP="00AB6424">
      <w:pPr>
        <w:outlineLvl w:val="0"/>
        <w:rPr>
          <w:rFonts w:ascii="Times New Roman" w:hAnsi="Times New Roman" w:cs="Times New Roman"/>
          <w:i/>
        </w:rPr>
      </w:pPr>
      <w:r w:rsidRPr="00AB6424">
        <w:rPr>
          <w:rFonts w:ascii="Times New Roman" w:hAnsi="Times New Roman" w:cs="Times New Roman"/>
          <w:i/>
        </w:rPr>
        <w:t xml:space="preserve">                                                                                                            </w:t>
      </w:r>
    </w:p>
    <w:p w:rsidR="00AB6424" w:rsidRPr="00AB6424" w:rsidRDefault="00AB6424" w:rsidP="00AB6424">
      <w:pPr>
        <w:tabs>
          <w:tab w:val="left" w:pos="3060"/>
        </w:tabs>
        <w:outlineLvl w:val="0"/>
        <w:rPr>
          <w:rFonts w:ascii="Times New Roman" w:hAnsi="Times New Roman" w:cs="Times New Roman"/>
        </w:rPr>
      </w:pPr>
      <w:r w:rsidRPr="00AB6424">
        <w:rPr>
          <w:rFonts w:ascii="Times New Roman" w:hAnsi="Times New Roman" w:cs="Times New Roman"/>
        </w:rPr>
        <w:tab/>
      </w:r>
    </w:p>
    <w:p w:rsidR="00AB6424" w:rsidRPr="00AB6424" w:rsidRDefault="00AB6424" w:rsidP="00AB6424">
      <w:pPr>
        <w:jc w:val="center"/>
        <w:outlineLvl w:val="0"/>
        <w:rPr>
          <w:rFonts w:ascii="Times New Roman" w:hAnsi="Times New Roman" w:cs="Times New Roman"/>
          <w:i/>
        </w:rPr>
      </w:pPr>
      <w:r w:rsidRPr="00AB6424">
        <w:rPr>
          <w:rFonts w:ascii="Times New Roman" w:hAnsi="Times New Roman" w:cs="Times New Roman"/>
          <w:i/>
        </w:rPr>
        <w:t>REPUBLIKA HRVATSKA</w:t>
      </w:r>
    </w:p>
    <w:p w:rsidR="00AB6424" w:rsidRPr="00AB6424" w:rsidRDefault="00AB6424" w:rsidP="00AB6424">
      <w:pPr>
        <w:jc w:val="center"/>
        <w:outlineLvl w:val="0"/>
        <w:rPr>
          <w:rFonts w:ascii="Times New Roman" w:hAnsi="Times New Roman" w:cs="Times New Roman"/>
          <w:i/>
        </w:rPr>
      </w:pPr>
      <w:r w:rsidRPr="00AB6424">
        <w:rPr>
          <w:rFonts w:ascii="Times New Roman" w:hAnsi="Times New Roman" w:cs="Times New Roman"/>
          <w:i/>
        </w:rPr>
        <w:t>SPLITSKO-DALMATINSKA ŽUPANIJA</w:t>
      </w:r>
    </w:p>
    <w:p w:rsidR="00AB6424" w:rsidRPr="00AB6424" w:rsidRDefault="00AB6424" w:rsidP="00AB6424">
      <w:pPr>
        <w:jc w:val="center"/>
        <w:outlineLvl w:val="0"/>
        <w:rPr>
          <w:rFonts w:ascii="Times New Roman" w:hAnsi="Times New Roman" w:cs="Times New Roman"/>
          <w:i/>
        </w:rPr>
      </w:pPr>
      <w:r w:rsidRPr="00AB6424">
        <w:rPr>
          <w:rFonts w:ascii="Times New Roman" w:hAnsi="Times New Roman" w:cs="Times New Roman"/>
          <w:i/>
        </w:rPr>
        <w:t>OPĆINA ZADVARJE</w:t>
      </w:r>
    </w:p>
    <w:p w:rsidR="00AB6424" w:rsidRPr="00AB6424" w:rsidRDefault="00AB6424" w:rsidP="00AB6424">
      <w:pPr>
        <w:jc w:val="center"/>
        <w:outlineLvl w:val="0"/>
        <w:rPr>
          <w:rFonts w:ascii="Times New Roman" w:hAnsi="Times New Roman" w:cs="Times New Roman"/>
          <w:i/>
        </w:rPr>
      </w:pPr>
      <w:r w:rsidRPr="00AB6424">
        <w:rPr>
          <w:rFonts w:ascii="Times New Roman" w:hAnsi="Times New Roman" w:cs="Times New Roman"/>
          <w:i/>
        </w:rPr>
        <w:t>OPĆINSKO VIJEĆE</w:t>
      </w:r>
    </w:p>
    <w:p w:rsidR="00AB6424" w:rsidRDefault="00AB6424" w:rsidP="00AB6424">
      <w:pPr>
        <w:pStyle w:val="Default"/>
        <w:tabs>
          <w:tab w:val="left" w:pos="5775"/>
        </w:tabs>
        <w:rPr>
          <w:i/>
        </w:rPr>
        <w:sectPr w:rsidR="00AB6424" w:rsidSect="00AB6424">
          <w:type w:val="continuous"/>
          <w:pgSz w:w="16838" w:h="11906" w:orient="landscape"/>
          <w:pgMar w:top="1417" w:right="1417" w:bottom="1417" w:left="1417" w:header="708" w:footer="708" w:gutter="0"/>
          <w:cols w:num="2" w:space="708"/>
          <w:docGrid w:linePitch="360"/>
        </w:sectPr>
      </w:pPr>
    </w:p>
    <w:p w:rsidR="00AB6424" w:rsidRDefault="00AB6424" w:rsidP="00AB6424">
      <w:pPr>
        <w:pStyle w:val="Default"/>
        <w:tabs>
          <w:tab w:val="left" w:pos="5775"/>
        </w:tabs>
      </w:pPr>
      <w:r>
        <w:rPr>
          <w:i/>
        </w:rPr>
        <w:tab/>
      </w:r>
    </w:p>
    <w:p w:rsidR="00AB6424" w:rsidRDefault="00AB6424" w:rsidP="00AB6424">
      <w:pPr>
        <w:pStyle w:val="Default"/>
        <w:jc w:val="both"/>
      </w:pPr>
    </w:p>
    <w:p w:rsidR="00AB6424" w:rsidRDefault="00AB6424" w:rsidP="00AB6424">
      <w:pPr>
        <w:outlineLvl w:val="0"/>
      </w:pPr>
    </w:p>
    <w:p w:rsidR="00AB6424" w:rsidRDefault="00AB6424" w:rsidP="00AB6424"/>
    <w:p w:rsidR="005A659C" w:rsidRDefault="005A659C" w:rsidP="000921F2">
      <w:pPr>
        <w:rPr>
          <w:rFonts w:ascii="Times New Roman" w:hAnsi="Times New Roman" w:cs="Times New Roman"/>
          <w:b/>
          <w:i/>
          <w:color w:val="000000"/>
        </w:rPr>
      </w:pPr>
    </w:p>
    <w:p w:rsidR="005A659C" w:rsidRPr="000921F2" w:rsidRDefault="005A659C" w:rsidP="000921F2">
      <w:pPr>
        <w:rPr>
          <w:rFonts w:ascii="Times New Roman" w:hAnsi="Times New Roman" w:cs="Times New Roman"/>
          <w:b/>
          <w:i/>
          <w:color w:val="000000"/>
        </w:rPr>
      </w:pPr>
    </w:p>
    <w:p w:rsidR="00AB6424" w:rsidRDefault="00AB6424" w:rsidP="00AB6424">
      <w:pPr>
        <w:pStyle w:val="Default"/>
        <w:ind w:firstLine="708"/>
        <w:jc w:val="both"/>
        <w:rPr>
          <w:i/>
        </w:rPr>
        <w:sectPr w:rsidR="00AB6424" w:rsidSect="00BB3A3F">
          <w:type w:val="continuous"/>
          <w:pgSz w:w="16838" w:h="11906" w:orient="landscape"/>
          <w:pgMar w:top="1417" w:right="1417" w:bottom="1417" w:left="1417" w:header="708" w:footer="708" w:gutter="0"/>
          <w:cols w:space="708"/>
          <w:docGrid w:linePitch="360"/>
        </w:sectPr>
      </w:pPr>
    </w:p>
    <w:p w:rsidR="00AB6424" w:rsidRDefault="00AB427C" w:rsidP="00AB6424">
      <w:pPr>
        <w:pStyle w:val="Default"/>
        <w:ind w:firstLine="708"/>
        <w:jc w:val="both"/>
        <w:rPr>
          <w:i/>
        </w:rPr>
      </w:pPr>
      <w:r>
        <w:rPr>
          <w:i/>
          <w:noProof/>
        </w:rPr>
        <w:pict>
          <v:shape id="_x0000_s1051" type="#_x0000_t202" style="position:absolute;left:0;text-align:left;margin-left:-38.5pt;margin-top:-54pt;width:786.6pt;height:28.15pt;z-index:251712512" fillcolor="#d6e3bc [1302]" strokecolor="white [3212]">
            <v:textbox style="mso-next-textbox:#_x0000_s1051">
              <w:txbxContent>
                <w:p w:rsidR="006574C8" w:rsidRPr="00522592" w:rsidRDefault="006574C8" w:rsidP="00AB6424">
                  <w:pPr>
                    <w:rPr>
                      <w:rFonts w:ascii="Times New Roman" w:hAnsi="Times New Roman" w:cs="Times New Roman"/>
                      <w:i/>
                    </w:rPr>
                  </w:pPr>
                  <w:r>
                    <w:rPr>
                      <w:rFonts w:ascii="Times New Roman" w:hAnsi="Times New Roman" w:cs="Times New Roman"/>
                      <w:i/>
                    </w:rPr>
                    <w:t>Srijeda ,29.11.2017.                                                                  SLUŽBENI GLASNIK OPĆINE ZADVARJE BROJ  8                                                                         stranica 21</w:t>
                  </w:r>
                </w:p>
              </w:txbxContent>
            </v:textbox>
          </v:shape>
        </w:pict>
      </w:r>
    </w:p>
    <w:p w:rsidR="00AB6424" w:rsidRDefault="00AB6424" w:rsidP="00AB6424">
      <w:pPr>
        <w:pStyle w:val="Default"/>
        <w:ind w:firstLine="708"/>
        <w:jc w:val="both"/>
        <w:rPr>
          <w:i/>
        </w:rPr>
      </w:pPr>
    </w:p>
    <w:p w:rsidR="00AB6424" w:rsidRPr="00AB6424" w:rsidRDefault="00AB6424" w:rsidP="00AB6424">
      <w:pPr>
        <w:pStyle w:val="Default"/>
        <w:ind w:firstLine="708"/>
        <w:jc w:val="both"/>
        <w:rPr>
          <w:i/>
        </w:rPr>
      </w:pPr>
      <w:r w:rsidRPr="00AB6424">
        <w:rPr>
          <w:i/>
        </w:rPr>
        <w:t>Temeljem članka 13. Zakona o zaštiti od požara („</w:t>
      </w:r>
      <w:r w:rsidRPr="00AB6424">
        <w:rPr>
          <w:i/>
          <w:color w:val="auto"/>
        </w:rPr>
        <w:t xml:space="preserve">Narodne novine“, broj 92/10.) </w:t>
      </w:r>
      <w:r w:rsidRPr="00AB6424">
        <w:rPr>
          <w:rStyle w:val="Naglaeno"/>
          <w:i/>
          <w:color w:val="auto"/>
        </w:rPr>
        <w:t>te članaka 31.</w:t>
      </w:r>
      <w:r w:rsidRPr="00AB6424">
        <w:rPr>
          <w:i/>
        </w:rPr>
        <w:t xml:space="preserve"> Statuta Općine Zadvarje („Službeni glasnik “, broj 03/09. i 02/13.),</w:t>
      </w:r>
      <w:r w:rsidRPr="00AB6424">
        <w:rPr>
          <w:rStyle w:val="Naglaeno"/>
          <w:i/>
          <w:color w:val="auto"/>
        </w:rPr>
        <w:t xml:space="preserve"> </w:t>
      </w:r>
      <w:r w:rsidRPr="00AB6424">
        <w:rPr>
          <w:i/>
        </w:rPr>
        <w:t>na svojoj 4. sjednici održanoj dana 28.11.2017. godine, Općinsko vijeće Općine Zadvarje donijelo je slijedeću</w:t>
      </w:r>
    </w:p>
    <w:p w:rsidR="00AB6424" w:rsidRPr="00AB6424" w:rsidRDefault="00AB6424" w:rsidP="00AB6424">
      <w:pPr>
        <w:pStyle w:val="Default"/>
        <w:jc w:val="both"/>
        <w:rPr>
          <w:i/>
        </w:rPr>
      </w:pPr>
    </w:p>
    <w:p w:rsidR="00AB6424" w:rsidRPr="00AB6424" w:rsidRDefault="00AB6424" w:rsidP="00AB6424">
      <w:pPr>
        <w:pStyle w:val="Default"/>
        <w:jc w:val="both"/>
        <w:rPr>
          <w:b/>
          <w:i/>
        </w:rPr>
      </w:pPr>
    </w:p>
    <w:p w:rsidR="00AB6424" w:rsidRPr="00AB6424" w:rsidRDefault="00AB6424" w:rsidP="00AB6424">
      <w:pPr>
        <w:pStyle w:val="Default"/>
        <w:jc w:val="center"/>
        <w:rPr>
          <w:b/>
          <w:i/>
        </w:rPr>
      </w:pPr>
      <w:r w:rsidRPr="00AB6424">
        <w:rPr>
          <w:b/>
          <w:i/>
        </w:rPr>
        <w:t>O D L U K U</w:t>
      </w:r>
    </w:p>
    <w:p w:rsidR="00AB6424" w:rsidRPr="00AB6424" w:rsidRDefault="00AB6424" w:rsidP="00AB6424">
      <w:pPr>
        <w:pStyle w:val="Default"/>
        <w:jc w:val="center"/>
        <w:rPr>
          <w:b/>
          <w:i/>
        </w:rPr>
      </w:pPr>
    </w:p>
    <w:p w:rsidR="00AB6424" w:rsidRPr="00AB6424" w:rsidRDefault="00AB6424" w:rsidP="00AB6424">
      <w:pPr>
        <w:pStyle w:val="Default"/>
        <w:jc w:val="center"/>
        <w:rPr>
          <w:b/>
          <w:i/>
        </w:rPr>
      </w:pPr>
      <w:r w:rsidRPr="00AB6424">
        <w:rPr>
          <w:b/>
          <w:i/>
        </w:rPr>
        <w:t>o usvajanju  Plana zaštite  od požara za  Općinu Zadvarje i Općinu Šestanovac</w:t>
      </w:r>
    </w:p>
    <w:p w:rsidR="00AB6424" w:rsidRPr="00AB6424" w:rsidRDefault="00AB6424" w:rsidP="00AB6424">
      <w:pPr>
        <w:pStyle w:val="Default"/>
        <w:jc w:val="center"/>
        <w:rPr>
          <w:b/>
          <w:i/>
        </w:rPr>
      </w:pPr>
      <w:r w:rsidRPr="00AB6424">
        <w:rPr>
          <w:i/>
        </w:rPr>
        <w:t>(u daljnjem tekstu : Odluka)</w:t>
      </w:r>
    </w:p>
    <w:p w:rsidR="00AB6424" w:rsidRPr="00AB6424" w:rsidRDefault="00AB6424" w:rsidP="00AB6424">
      <w:pPr>
        <w:pStyle w:val="Default"/>
        <w:jc w:val="center"/>
        <w:rPr>
          <w:b/>
          <w:i/>
        </w:rPr>
      </w:pPr>
    </w:p>
    <w:p w:rsidR="00AB6424" w:rsidRPr="00AB6424" w:rsidRDefault="00AB6424" w:rsidP="00AB6424">
      <w:pPr>
        <w:pStyle w:val="Default"/>
        <w:jc w:val="center"/>
        <w:rPr>
          <w:i/>
        </w:rPr>
      </w:pPr>
    </w:p>
    <w:p w:rsidR="00AB6424" w:rsidRPr="00AB6424" w:rsidRDefault="00AB6424" w:rsidP="00AB6424">
      <w:pPr>
        <w:pStyle w:val="Default"/>
        <w:jc w:val="center"/>
        <w:rPr>
          <w:i/>
        </w:rPr>
      </w:pPr>
      <w:r w:rsidRPr="00AB6424">
        <w:rPr>
          <w:i/>
        </w:rPr>
        <w:t>Članak 1.</w:t>
      </w:r>
    </w:p>
    <w:p w:rsidR="00AB6424" w:rsidRPr="00AB6424" w:rsidRDefault="00AB6424" w:rsidP="00AB6424">
      <w:pPr>
        <w:pStyle w:val="Default"/>
        <w:jc w:val="center"/>
        <w:rPr>
          <w:i/>
        </w:rPr>
      </w:pPr>
    </w:p>
    <w:p w:rsidR="00AB6424" w:rsidRPr="00AB6424" w:rsidRDefault="00AB6424" w:rsidP="00AB6424">
      <w:pPr>
        <w:pStyle w:val="Default"/>
        <w:jc w:val="both"/>
        <w:rPr>
          <w:i/>
        </w:rPr>
      </w:pPr>
      <w:r w:rsidRPr="00AB6424">
        <w:rPr>
          <w:i/>
        </w:rPr>
        <w:tab/>
        <w:t>Usvaja se -</w:t>
      </w:r>
      <w:r w:rsidRPr="00AB6424">
        <w:rPr>
          <w:b/>
          <w:i/>
        </w:rPr>
        <w:t xml:space="preserve"> Plan zaštite  od požara za  Općinu Zadvarje i Općinu Šestanovac</w:t>
      </w:r>
      <w:r w:rsidRPr="00AB6424">
        <w:rPr>
          <w:i/>
        </w:rPr>
        <w:t xml:space="preserve">  u predloženom tekstu.</w:t>
      </w:r>
    </w:p>
    <w:p w:rsidR="00AB6424" w:rsidRPr="00AB6424" w:rsidRDefault="00AB6424" w:rsidP="00AB6424">
      <w:pPr>
        <w:pStyle w:val="Default"/>
        <w:jc w:val="both"/>
        <w:rPr>
          <w:i/>
        </w:rPr>
      </w:pPr>
    </w:p>
    <w:p w:rsidR="00AB6424" w:rsidRPr="00AB6424" w:rsidRDefault="00AB6424" w:rsidP="00AB6424">
      <w:pPr>
        <w:pStyle w:val="Default"/>
        <w:jc w:val="center"/>
        <w:rPr>
          <w:i/>
        </w:rPr>
      </w:pPr>
      <w:r w:rsidRPr="00AB6424">
        <w:rPr>
          <w:i/>
        </w:rPr>
        <w:t>Članak 2</w:t>
      </w:r>
    </w:p>
    <w:p w:rsidR="00AB6424" w:rsidRPr="00AB6424" w:rsidRDefault="00AB6424" w:rsidP="00AB6424">
      <w:pPr>
        <w:pStyle w:val="Default"/>
        <w:jc w:val="center"/>
        <w:rPr>
          <w:i/>
        </w:rPr>
      </w:pPr>
    </w:p>
    <w:p w:rsidR="00AB6424" w:rsidRDefault="00AB6424" w:rsidP="00AB6424">
      <w:pPr>
        <w:pStyle w:val="Default"/>
        <w:jc w:val="both"/>
        <w:rPr>
          <w:i/>
          <w:color w:val="000000" w:themeColor="text1"/>
        </w:rPr>
      </w:pPr>
      <w:r w:rsidRPr="00AB6424">
        <w:rPr>
          <w:i/>
        </w:rPr>
        <w:tab/>
      </w:r>
      <w:r w:rsidRPr="00AB6424">
        <w:rPr>
          <w:i/>
          <w:color w:val="000000" w:themeColor="text1"/>
        </w:rPr>
        <w:t xml:space="preserve">Tekst </w:t>
      </w:r>
      <w:r w:rsidRPr="00AB6424">
        <w:rPr>
          <w:b/>
          <w:i/>
        </w:rPr>
        <w:t>Plana zaštite  od požara za  Općinu Zadvarje i Općinu Šestanovac</w:t>
      </w:r>
      <w:r w:rsidRPr="00AB6424">
        <w:rPr>
          <w:i/>
        </w:rPr>
        <w:t xml:space="preserve">  </w:t>
      </w:r>
      <w:r w:rsidRPr="00AB6424">
        <w:rPr>
          <w:i/>
          <w:color w:val="000000" w:themeColor="text1"/>
        </w:rPr>
        <w:t xml:space="preserve">izrađen  je od strane  tvrtke  ZAST  za zaštitu na radu , zaštitu od požara i zaštitu čovjekove okoline  - Split, zakonom  </w:t>
      </w:r>
    </w:p>
    <w:p w:rsidR="00AB6424" w:rsidRDefault="00AB6424" w:rsidP="00AB6424">
      <w:pPr>
        <w:pStyle w:val="Default"/>
        <w:jc w:val="both"/>
        <w:rPr>
          <w:i/>
          <w:color w:val="000000" w:themeColor="text1"/>
        </w:rPr>
      </w:pPr>
    </w:p>
    <w:p w:rsidR="00AB6424" w:rsidRDefault="00AB6424" w:rsidP="00AB6424">
      <w:pPr>
        <w:pStyle w:val="Default"/>
        <w:jc w:val="both"/>
        <w:rPr>
          <w:i/>
          <w:color w:val="000000" w:themeColor="text1"/>
        </w:rPr>
      </w:pPr>
    </w:p>
    <w:p w:rsidR="00AB6424" w:rsidRDefault="00AB6424" w:rsidP="00AB6424">
      <w:pPr>
        <w:pStyle w:val="Default"/>
        <w:jc w:val="both"/>
        <w:rPr>
          <w:i/>
          <w:color w:val="000000" w:themeColor="text1"/>
        </w:rPr>
      </w:pPr>
    </w:p>
    <w:p w:rsidR="00AB6424" w:rsidRDefault="00AB6424" w:rsidP="00AB6424">
      <w:pPr>
        <w:pStyle w:val="Default"/>
        <w:jc w:val="both"/>
        <w:rPr>
          <w:i/>
          <w:color w:val="000000" w:themeColor="text1"/>
        </w:rPr>
      </w:pPr>
    </w:p>
    <w:p w:rsidR="00AB6424" w:rsidRPr="00AB6424" w:rsidRDefault="00AB6424" w:rsidP="00AB6424">
      <w:pPr>
        <w:pStyle w:val="Default"/>
        <w:jc w:val="both"/>
        <w:rPr>
          <w:i/>
          <w:color w:val="000000" w:themeColor="text1"/>
        </w:rPr>
      </w:pPr>
      <w:r w:rsidRPr="00AB6424">
        <w:rPr>
          <w:i/>
          <w:color w:val="000000" w:themeColor="text1"/>
        </w:rPr>
        <w:t>ovlaštene pravne osobe za izradu akata i dokumenata iz područja zaštite i spašavanja, civilne zaštite i zaštite od požara i  na koje je  akte  ishođeno pozitivno, prethodno mišljenje  Ministarstva unutarnjih poslova Policijske uprave Splitsko-dalmatinske , Sektora upravnih i inspekcijskih poslova te pozitivnog očitovanja Vatrogasne zajednice Splitsko-dalmatinske županije .</w:t>
      </w:r>
    </w:p>
    <w:p w:rsidR="00AB6424" w:rsidRPr="00AB6424" w:rsidRDefault="00AB6424" w:rsidP="00AB6424">
      <w:pPr>
        <w:pStyle w:val="Default"/>
        <w:jc w:val="both"/>
        <w:rPr>
          <w:i/>
          <w:color w:val="000000" w:themeColor="text1"/>
        </w:rPr>
      </w:pPr>
    </w:p>
    <w:p w:rsidR="00AB6424" w:rsidRPr="00AB6424" w:rsidRDefault="00AB6424" w:rsidP="00AB6424">
      <w:pPr>
        <w:pStyle w:val="Default"/>
        <w:jc w:val="center"/>
        <w:rPr>
          <w:i/>
        </w:rPr>
      </w:pPr>
      <w:r w:rsidRPr="00AB6424">
        <w:rPr>
          <w:i/>
        </w:rPr>
        <w:t>Članak 4.</w:t>
      </w:r>
    </w:p>
    <w:p w:rsidR="00AB6424" w:rsidRPr="00AB6424" w:rsidRDefault="00AB6424" w:rsidP="00AB6424">
      <w:pPr>
        <w:pStyle w:val="Default"/>
        <w:jc w:val="both"/>
        <w:rPr>
          <w:i/>
        </w:rPr>
      </w:pPr>
    </w:p>
    <w:p w:rsidR="00AB6424" w:rsidRPr="00AB6424" w:rsidRDefault="00AB6424" w:rsidP="00AB6424">
      <w:pPr>
        <w:pStyle w:val="Default"/>
        <w:jc w:val="both"/>
        <w:rPr>
          <w:i/>
          <w:color w:val="000000" w:themeColor="text1"/>
        </w:rPr>
      </w:pPr>
      <w:r w:rsidRPr="00AB6424">
        <w:rPr>
          <w:i/>
          <w:color w:val="000000" w:themeColor="text1"/>
        </w:rPr>
        <w:t xml:space="preserve">Ova Odluka i </w:t>
      </w:r>
      <w:r w:rsidRPr="00AB6424">
        <w:rPr>
          <w:b/>
          <w:i/>
        </w:rPr>
        <w:t>Plan zaštite  od požara za  Općinu Zadvarje i Općinu Šestanovac</w:t>
      </w:r>
      <w:r w:rsidRPr="00AB6424">
        <w:rPr>
          <w:i/>
        </w:rPr>
        <w:t xml:space="preserve">  </w:t>
      </w:r>
      <w:r w:rsidRPr="00AB6424">
        <w:rPr>
          <w:i/>
          <w:color w:val="000000" w:themeColor="text1"/>
        </w:rPr>
        <w:t>stupaju na snagu osmog dana računajući od dana objave u službenom glasniku Općine Zadvarje .</w:t>
      </w:r>
    </w:p>
    <w:p w:rsidR="00AB6424" w:rsidRPr="00AB6424" w:rsidRDefault="00AB6424" w:rsidP="00AB6424">
      <w:pPr>
        <w:rPr>
          <w:rFonts w:ascii="Times New Roman" w:hAnsi="Times New Roman" w:cs="Times New Roman"/>
          <w:i/>
          <w:color w:val="000000" w:themeColor="text1"/>
        </w:rPr>
      </w:pPr>
    </w:p>
    <w:p w:rsidR="00AB6424" w:rsidRPr="00AB6424" w:rsidRDefault="00AB6424" w:rsidP="00AB6424">
      <w:pPr>
        <w:outlineLvl w:val="0"/>
        <w:rPr>
          <w:rFonts w:ascii="Times New Roman" w:hAnsi="Times New Roman" w:cs="Times New Roman"/>
          <w:i/>
        </w:rPr>
      </w:pPr>
      <w:r w:rsidRPr="00AB6424">
        <w:rPr>
          <w:rFonts w:ascii="Times New Roman" w:hAnsi="Times New Roman" w:cs="Times New Roman"/>
          <w:i/>
          <w:color w:val="000000" w:themeColor="text1"/>
        </w:rPr>
        <w:t xml:space="preserve">                  </w:t>
      </w:r>
      <w:r>
        <w:rPr>
          <w:rFonts w:ascii="Times New Roman" w:hAnsi="Times New Roman" w:cs="Times New Roman"/>
          <w:i/>
          <w:color w:val="000000" w:themeColor="text1"/>
        </w:rPr>
        <w:t xml:space="preserve">                         </w:t>
      </w:r>
      <w:r w:rsidRPr="00AB6424">
        <w:rPr>
          <w:rFonts w:ascii="Times New Roman" w:hAnsi="Times New Roman" w:cs="Times New Roman"/>
          <w:i/>
          <w:color w:val="000000" w:themeColor="text1"/>
        </w:rPr>
        <w:t xml:space="preserve"> </w:t>
      </w:r>
      <w:r w:rsidRPr="00AB6424">
        <w:rPr>
          <w:rFonts w:ascii="Times New Roman" w:hAnsi="Times New Roman" w:cs="Times New Roman"/>
          <w:i/>
        </w:rPr>
        <w:t>Zamjenica predsjednika  Općinskog vijeća</w:t>
      </w:r>
    </w:p>
    <w:p w:rsidR="00AB6424" w:rsidRPr="00AB6424" w:rsidRDefault="00AB6424" w:rsidP="00AB6424">
      <w:pPr>
        <w:outlineLvl w:val="0"/>
        <w:rPr>
          <w:rFonts w:ascii="Times New Roman" w:hAnsi="Times New Roman" w:cs="Times New Roman"/>
          <w:i/>
        </w:rPr>
      </w:pPr>
      <w:r w:rsidRPr="00AB6424">
        <w:rPr>
          <w:rFonts w:ascii="Times New Roman" w:hAnsi="Times New Roman" w:cs="Times New Roman"/>
          <w:i/>
        </w:rPr>
        <w:t xml:space="preserve">                                                           </w:t>
      </w:r>
      <w:r>
        <w:rPr>
          <w:rFonts w:ascii="Times New Roman" w:hAnsi="Times New Roman" w:cs="Times New Roman"/>
          <w:i/>
        </w:rPr>
        <w:t xml:space="preserve">  </w:t>
      </w:r>
      <w:r w:rsidRPr="00AB6424">
        <w:rPr>
          <w:rFonts w:ascii="Times New Roman" w:hAnsi="Times New Roman" w:cs="Times New Roman"/>
          <w:i/>
        </w:rPr>
        <w:t xml:space="preserve">  Anamarija  Krnić</w:t>
      </w:r>
    </w:p>
    <w:p w:rsidR="00AB6424" w:rsidRPr="00AB6424" w:rsidRDefault="00AB6424" w:rsidP="00AB6424">
      <w:pPr>
        <w:rPr>
          <w:rFonts w:ascii="Times New Roman" w:hAnsi="Times New Roman" w:cs="Times New Roman"/>
          <w:i/>
          <w:color w:val="000000" w:themeColor="text1"/>
        </w:rPr>
      </w:pPr>
    </w:p>
    <w:p w:rsidR="00AB6424" w:rsidRPr="00AB6424" w:rsidRDefault="00AB6424" w:rsidP="00AB6424">
      <w:pPr>
        <w:rPr>
          <w:rFonts w:ascii="Times New Roman" w:hAnsi="Times New Roman" w:cs="Times New Roman"/>
          <w:i/>
          <w:color w:val="000000" w:themeColor="text1"/>
        </w:rPr>
      </w:pPr>
      <w:r w:rsidRPr="00AB6424">
        <w:rPr>
          <w:rFonts w:ascii="Times New Roman" w:hAnsi="Times New Roman" w:cs="Times New Roman"/>
          <w:i/>
          <w:color w:val="000000" w:themeColor="text1"/>
        </w:rPr>
        <w:t>Klasa:214-01/17-01/01</w:t>
      </w:r>
    </w:p>
    <w:p w:rsidR="00AB6424" w:rsidRPr="00AB6424" w:rsidRDefault="00AB6424" w:rsidP="00AB6424">
      <w:pPr>
        <w:rPr>
          <w:rFonts w:ascii="Times New Roman" w:hAnsi="Times New Roman" w:cs="Times New Roman"/>
          <w:i/>
          <w:color w:val="000000" w:themeColor="text1"/>
        </w:rPr>
      </w:pPr>
      <w:r w:rsidRPr="00AB6424">
        <w:rPr>
          <w:rFonts w:ascii="Times New Roman" w:hAnsi="Times New Roman" w:cs="Times New Roman"/>
          <w:i/>
          <w:color w:val="000000" w:themeColor="text1"/>
        </w:rPr>
        <w:t>UrBroj:2155/04-01-17-04/8</w:t>
      </w:r>
    </w:p>
    <w:p w:rsidR="00AB6424" w:rsidRPr="00AB6424" w:rsidRDefault="009565EB" w:rsidP="00AB6424">
      <w:pPr>
        <w:rPr>
          <w:rFonts w:ascii="Times New Roman" w:hAnsi="Times New Roman" w:cs="Times New Roman"/>
          <w:i/>
          <w:color w:val="000000" w:themeColor="text1"/>
        </w:rPr>
      </w:pPr>
      <w:r>
        <w:rPr>
          <w:rFonts w:ascii="Times New Roman" w:hAnsi="Times New Roman" w:cs="Times New Roman"/>
          <w:i/>
          <w:color w:val="000000" w:themeColor="text1"/>
        </w:rPr>
        <w:t>Zadvarje , 28.11.2017.</w:t>
      </w:r>
      <w:r w:rsidR="00AB6424" w:rsidRPr="00AB6424">
        <w:rPr>
          <w:rFonts w:ascii="Times New Roman" w:hAnsi="Times New Roman" w:cs="Times New Roman"/>
          <w:i/>
          <w:color w:val="000000" w:themeColor="text1"/>
        </w:rPr>
        <w:t>.</w:t>
      </w:r>
    </w:p>
    <w:p w:rsidR="00AB6424" w:rsidRPr="00AB6424" w:rsidRDefault="00AB6424" w:rsidP="00AB6424">
      <w:pPr>
        <w:outlineLvl w:val="0"/>
        <w:rPr>
          <w:rFonts w:ascii="Times New Roman" w:hAnsi="Times New Roman" w:cs="Times New Roman"/>
          <w:i/>
        </w:rPr>
      </w:pPr>
    </w:p>
    <w:p w:rsidR="00AB6424" w:rsidRPr="00AB6424" w:rsidRDefault="00AB6424" w:rsidP="00AB6424">
      <w:pPr>
        <w:tabs>
          <w:tab w:val="left" w:pos="3060"/>
        </w:tabs>
        <w:outlineLvl w:val="0"/>
        <w:rPr>
          <w:rFonts w:ascii="Times New Roman" w:hAnsi="Times New Roman" w:cs="Times New Roman"/>
        </w:rPr>
      </w:pPr>
      <w:r w:rsidRPr="00AB6424">
        <w:rPr>
          <w:rFonts w:ascii="Times New Roman" w:hAnsi="Times New Roman" w:cs="Times New Roman"/>
        </w:rPr>
        <w:t xml:space="preserve"> </w:t>
      </w:r>
      <w:r w:rsidRPr="00AB6424">
        <w:rPr>
          <w:rFonts w:ascii="Times New Roman" w:hAnsi="Times New Roman" w:cs="Times New Roman"/>
        </w:rPr>
        <w:tab/>
      </w:r>
    </w:p>
    <w:p w:rsidR="00AB6424" w:rsidRPr="00AB6424" w:rsidRDefault="00AB6424" w:rsidP="00AB6424">
      <w:pPr>
        <w:jc w:val="center"/>
        <w:outlineLvl w:val="0"/>
        <w:rPr>
          <w:rFonts w:ascii="Times New Roman" w:hAnsi="Times New Roman" w:cs="Times New Roman"/>
          <w:i/>
        </w:rPr>
      </w:pPr>
      <w:r w:rsidRPr="00AB6424">
        <w:rPr>
          <w:rFonts w:ascii="Times New Roman" w:hAnsi="Times New Roman" w:cs="Times New Roman"/>
          <w:i/>
        </w:rPr>
        <w:t>REPUBLIKA HRVATSKA</w:t>
      </w:r>
    </w:p>
    <w:p w:rsidR="00AB6424" w:rsidRPr="00AB6424" w:rsidRDefault="00AB6424" w:rsidP="00AB6424">
      <w:pPr>
        <w:jc w:val="center"/>
        <w:outlineLvl w:val="0"/>
        <w:rPr>
          <w:rFonts w:ascii="Times New Roman" w:hAnsi="Times New Roman" w:cs="Times New Roman"/>
          <w:i/>
        </w:rPr>
      </w:pPr>
      <w:r w:rsidRPr="00AB6424">
        <w:rPr>
          <w:rFonts w:ascii="Times New Roman" w:hAnsi="Times New Roman" w:cs="Times New Roman"/>
          <w:i/>
        </w:rPr>
        <w:t>SPLITSKO-DALMATINSKA ŽUPANIJA</w:t>
      </w:r>
    </w:p>
    <w:p w:rsidR="00AB6424" w:rsidRPr="00AB6424" w:rsidRDefault="00AB6424" w:rsidP="00AB6424">
      <w:pPr>
        <w:jc w:val="center"/>
        <w:outlineLvl w:val="0"/>
        <w:rPr>
          <w:rFonts w:ascii="Times New Roman" w:hAnsi="Times New Roman" w:cs="Times New Roman"/>
          <w:i/>
        </w:rPr>
      </w:pPr>
      <w:r w:rsidRPr="00AB6424">
        <w:rPr>
          <w:rFonts w:ascii="Times New Roman" w:hAnsi="Times New Roman" w:cs="Times New Roman"/>
          <w:i/>
        </w:rPr>
        <w:t>OPĆINA ZADVARJE</w:t>
      </w:r>
    </w:p>
    <w:p w:rsidR="00AB6424" w:rsidRPr="00AB6424" w:rsidRDefault="00AB6424" w:rsidP="00AB6424">
      <w:pPr>
        <w:jc w:val="center"/>
        <w:outlineLvl w:val="0"/>
        <w:rPr>
          <w:rFonts w:ascii="Times New Roman" w:hAnsi="Times New Roman" w:cs="Times New Roman"/>
          <w:i/>
        </w:rPr>
      </w:pPr>
      <w:r w:rsidRPr="00AB6424">
        <w:rPr>
          <w:rFonts w:ascii="Times New Roman" w:hAnsi="Times New Roman" w:cs="Times New Roman"/>
          <w:i/>
        </w:rPr>
        <w:t>OPĆINSKO VIJEĆE</w:t>
      </w:r>
    </w:p>
    <w:p w:rsidR="00AB6424" w:rsidRDefault="00AB6424" w:rsidP="00AB6424">
      <w:pPr>
        <w:pStyle w:val="Default"/>
        <w:tabs>
          <w:tab w:val="left" w:pos="5775"/>
        </w:tabs>
        <w:rPr>
          <w:i/>
        </w:rPr>
        <w:sectPr w:rsidR="00AB6424" w:rsidSect="00AB6424">
          <w:type w:val="continuous"/>
          <w:pgSz w:w="16838" w:h="11906" w:orient="landscape"/>
          <w:pgMar w:top="1417" w:right="1417" w:bottom="1417" w:left="1417" w:header="708" w:footer="708" w:gutter="0"/>
          <w:cols w:num="2" w:space="708"/>
          <w:docGrid w:linePitch="360"/>
        </w:sectPr>
      </w:pPr>
    </w:p>
    <w:p w:rsidR="00AB6424" w:rsidRPr="001A7AE8" w:rsidRDefault="00AB6424" w:rsidP="00AB6424">
      <w:pPr>
        <w:pStyle w:val="Default"/>
        <w:tabs>
          <w:tab w:val="left" w:pos="5775"/>
        </w:tabs>
      </w:pPr>
      <w:r w:rsidRPr="007555E1">
        <w:rPr>
          <w:i/>
        </w:rPr>
        <w:tab/>
      </w:r>
    </w:p>
    <w:p w:rsidR="00AB6424" w:rsidRPr="001A7AE8" w:rsidRDefault="00AB6424" w:rsidP="00AB6424">
      <w:pPr>
        <w:pStyle w:val="Default"/>
        <w:jc w:val="both"/>
      </w:pPr>
    </w:p>
    <w:p w:rsidR="00AB6424" w:rsidRPr="001A7AE8" w:rsidRDefault="00AB6424" w:rsidP="00AB6424">
      <w:pPr>
        <w:outlineLvl w:val="0"/>
      </w:pPr>
    </w:p>
    <w:p w:rsidR="00AB6424" w:rsidRDefault="00AB6424" w:rsidP="00AB6424"/>
    <w:p w:rsidR="000921F2" w:rsidRPr="000921F2" w:rsidRDefault="000921F2" w:rsidP="000921F2">
      <w:pPr>
        <w:rPr>
          <w:rFonts w:ascii="Times New Roman" w:hAnsi="Times New Roman" w:cs="Times New Roman"/>
          <w:i/>
        </w:rPr>
      </w:pPr>
    </w:p>
    <w:p w:rsidR="000921F2" w:rsidRPr="000921F2" w:rsidRDefault="000921F2" w:rsidP="000921F2">
      <w:pPr>
        <w:rPr>
          <w:rFonts w:ascii="Times New Roman" w:hAnsi="Times New Roman" w:cs="Times New Roman"/>
          <w:i/>
          <w:sz w:val="24"/>
          <w:szCs w:val="24"/>
        </w:rPr>
      </w:pPr>
    </w:p>
    <w:p w:rsidR="009063EE" w:rsidRDefault="009063EE" w:rsidP="009063EE">
      <w:pPr>
        <w:rPr>
          <w:rFonts w:ascii="Times New Roman" w:hAnsi="Times New Roman" w:cs="Times New Roman"/>
          <w:i/>
        </w:rPr>
        <w:sectPr w:rsidR="009063EE" w:rsidSect="00BB3A3F">
          <w:type w:val="continuous"/>
          <w:pgSz w:w="16838" w:h="11906" w:orient="landscape"/>
          <w:pgMar w:top="1417" w:right="1417" w:bottom="1417" w:left="1417" w:header="708" w:footer="708" w:gutter="0"/>
          <w:cols w:space="708"/>
          <w:docGrid w:linePitch="360"/>
        </w:sectPr>
      </w:pPr>
    </w:p>
    <w:p w:rsidR="009063EE" w:rsidRPr="00F807E8" w:rsidRDefault="00AB427C" w:rsidP="009063EE">
      <w:pPr>
        <w:rPr>
          <w:rFonts w:ascii="Times New Roman" w:hAnsi="Times New Roman" w:cs="Times New Roman"/>
          <w:i/>
        </w:rPr>
      </w:pPr>
      <w:r w:rsidRPr="00AB427C">
        <w:rPr>
          <w:rFonts w:ascii="Times New Roman" w:hAnsi="Times New Roman" w:cs="Times New Roman"/>
          <w:i/>
          <w:noProof/>
          <w:sz w:val="24"/>
          <w:szCs w:val="24"/>
          <w:lang w:eastAsia="hr-HR"/>
        </w:rPr>
        <w:pict>
          <v:shape id="_x0000_s1052" type="#_x0000_t202" style="position:absolute;margin-left:-38.5pt;margin-top:-54pt;width:786.6pt;height:28.15pt;z-index:251713536" fillcolor="#d6e3bc [1302]" strokecolor="white [3212]">
            <v:textbox style="mso-next-textbox:#_x0000_s1052">
              <w:txbxContent>
                <w:p w:rsidR="006574C8" w:rsidRPr="00522592" w:rsidRDefault="006574C8" w:rsidP="00AB6424">
                  <w:pPr>
                    <w:rPr>
                      <w:rFonts w:ascii="Times New Roman" w:hAnsi="Times New Roman" w:cs="Times New Roman"/>
                      <w:i/>
                    </w:rPr>
                  </w:pPr>
                  <w:r>
                    <w:rPr>
                      <w:rFonts w:ascii="Times New Roman" w:hAnsi="Times New Roman" w:cs="Times New Roman"/>
                      <w:i/>
                    </w:rPr>
                    <w:t>Srijeda ,29.11.2017.                                                                  SLUŽBENI GLASNIK OPĆINE ZADVARJE BROJ  8                                                                         stranica 22</w:t>
                  </w:r>
                </w:p>
              </w:txbxContent>
            </v:textbox>
          </v:shape>
        </w:pict>
      </w:r>
    </w:p>
    <w:p w:rsidR="009063EE" w:rsidRDefault="009063EE" w:rsidP="009063EE">
      <w:pPr>
        <w:rPr>
          <w:rFonts w:ascii="Times New Roman" w:hAnsi="Times New Roman" w:cs="Times New Roman"/>
          <w:i/>
        </w:rPr>
      </w:pPr>
      <w:r w:rsidRPr="00F807E8">
        <w:rPr>
          <w:rFonts w:ascii="Times New Roman" w:hAnsi="Times New Roman" w:cs="Times New Roman"/>
          <w:i/>
        </w:rPr>
        <w:t xml:space="preserve">                                                           Sukladno članku 31.  Statuta Općine Zadvarje („Službeni glasnik“Općine Zadvarje br.03/09. i 02/13.)</w:t>
      </w:r>
      <w:r>
        <w:rPr>
          <w:rFonts w:ascii="Times New Roman" w:hAnsi="Times New Roman" w:cs="Times New Roman"/>
          <w:i/>
        </w:rPr>
        <w:t xml:space="preserve">    , Općinsko vijeće  na svojoj 4</w:t>
      </w:r>
      <w:r w:rsidRPr="00F807E8">
        <w:rPr>
          <w:rFonts w:ascii="Times New Roman" w:hAnsi="Times New Roman" w:cs="Times New Roman"/>
          <w:i/>
        </w:rPr>
        <w:t>. sjednici odr</w:t>
      </w:r>
      <w:r>
        <w:rPr>
          <w:rFonts w:ascii="Times New Roman" w:hAnsi="Times New Roman" w:cs="Times New Roman"/>
          <w:i/>
        </w:rPr>
        <w:t>žanoj dana  28.11.</w:t>
      </w:r>
      <w:r w:rsidRPr="00F807E8">
        <w:rPr>
          <w:rFonts w:ascii="Times New Roman" w:hAnsi="Times New Roman" w:cs="Times New Roman"/>
          <w:i/>
        </w:rPr>
        <w:t xml:space="preserve">2017.  donosi </w:t>
      </w:r>
    </w:p>
    <w:p w:rsidR="009063EE" w:rsidRPr="00F807E8" w:rsidRDefault="009063EE" w:rsidP="009063EE">
      <w:pPr>
        <w:rPr>
          <w:rFonts w:ascii="Times New Roman" w:hAnsi="Times New Roman" w:cs="Times New Roman"/>
          <w:i/>
        </w:rPr>
      </w:pPr>
    </w:p>
    <w:p w:rsidR="009063EE" w:rsidRDefault="009063EE" w:rsidP="009063EE">
      <w:pPr>
        <w:jc w:val="center"/>
        <w:rPr>
          <w:rFonts w:ascii="Times New Roman" w:hAnsi="Times New Roman" w:cs="Times New Roman"/>
          <w:i/>
        </w:rPr>
      </w:pPr>
      <w:r>
        <w:rPr>
          <w:rFonts w:ascii="Times New Roman" w:hAnsi="Times New Roman" w:cs="Times New Roman"/>
          <w:i/>
        </w:rPr>
        <w:t>Zaključak</w:t>
      </w:r>
    </w:p>
    <w:p w:rsidR="009063EE" w:rsidRDefault="009063EE" w:rsidP="009063EE">
      <w:pPr>
        <w:rPr>
          <w:rFonts w:ascii="Times New Roman" w:hAnsi="Times New Roman" w:cs="Times New Roman"/>
          <w:i/>
        </w:rPr>
      </w:pPr>
      <w:r>
        <w:rPr>
          <w:rFonts w:ascii="Times New Roman" w:hAnsi="Times New Roman" w:cs="Times New Roman"/>
          <w:i/>
        </w:rPr>
        <w:t xml:space="preserve">                                                                                 </w:t>
      </w:r>
    </w:p>
    <w:p w:rsidR="009063EE" w:rsidRDefault="009063EE" w:rsidP="009063EE">
      <w:pPr>
        <w:rPr>
          <w:rFonts w:ascii="Times New Roman" w:hAnsi="Times New Roman" w:cs="Times New Roman"/>
          <w:i/>
        </w:rPr>
      </w:pPr>
      <w:r>
        <w:rPr>
          <w:rFonts w:ascii="Times New Roman" w:hAnsi="Times New Roman" w:cs="Times New Roman"/>
          <w:i/>
        </w:rPr>
        <w:t>Usvaja se izvješće vatrogasnog zapovjednika Dobrovoljnog vatrogasnog društva Zadvarje  o stanju  vatrogastva  na području Općine  Zadvarje  za 2017. godinu (izvješće je sastavni dio ovog Zaključka).</w:t>
      </w:r>
    </w:p>
    <w:p w:rsidR="009063EE" w:rsidRPr="00F807E8" w:rsidRDefault="009063EE" w:rsidP="009063EE">
      <w:pPr>
        <w:rPr>
          <w:rFonts w:ascii="Times New Roman" w:hAnsi="Times New Roman" w:cs="Times New Roman"/>
          <w:i/>
        </w:rPr>
      </w:pPr>
    </w:p>
    <w:p w:rsidR="009063EE" w:rsidRDefault="009063EE" w:rsidP="009063EE">
      <w:pPr>
        <w:jc w:val="right"/>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Zamjenica  p</w:t>
      </w:r>
      <w:r w:rsidRPr="00F807E8">
        <w:rPr>
          <w:rFonts w:ascii="Times New Roman" w:hAnsi="Times New Roman" w:cs="Times New Roman"/>
          <w:i/>
        </w:rPr>
        <w:t>redsjednik</w:t>
      </w:r>
      <w:r>
        <w:rPr>
          <w:rFonts w:ascii="Times New Roman" w:hAnsi="Times New Roman" w:cs="Times New Roman"/>
          <w:i/>
        </w:rPr>
        <w:t>a</w:t>
      </w:r>
    </w:p>
    <w:p w:rsidR="009063EE" w:rsidRPr="00F807E8" w:rsidRDefault="009063EE" w:rsidP="009063EE">
      <w:pPr>
        <w:jc w:val="right"/>
        <w:rPr>
          <w:rFonts w:ascii="Times New Roman" w:hAnsi="Times New Roman" w:cs="Times New Roman"/>
          <w:i/>
        </w:rPr>
      </w:pPr>
      <w:r w:rsidRPr="00F807E8">
        <w:rPr>
          <w:rFonts w:ascii="Times New Roman" w:hAnsi="Times New Roman" w:cs="Times New Roman"/>
          <w:i/>
        </w:rPr>
        <w:t xml:space="preserve">Općinskog vijeća </w:t>
      </w:r>
    </w:p>
    <w:p w:rsidR="009063EE" w:rsidRDefault="009063EE" w:rsidP="009063EE">
      <w:pPr>
        <w:jc w:val="right"/>
        <w:rPr>
          <w:rFonts w:ascii="Times New Roman" w:hAnsi="Times New Roman" w:cs="Times New Roman"/>
          <w:i/>
        </w:rPr>
      </w:pPr>
      <w:r w:rsidRPr="00F807E8">
        <w:rPr>
          <w:rFonts w:ascii="Times New Roman" w:hAnsi="Times New Roman" w:cs="Times New Roman"/>
          <w:i/>
        </w:rPr>
        <w:t xml:space="preserve">                                                                                 </w:t>
      </w:r>
      <w:r>
        <w:rPr>
          <w:rFonts w:ascii="Times New Roman" w:hAnsi="Times New Roman" w:cs="Times New Roman"/>
          <w:i/>
        </w:rPr>
        <w:t xml:space="preserve">                              </w:t>
      </w:r>
      <w:r w:rsidRPr="00F807E8">
        <w:rPr>
          <w:rFonts w:ascii="Times New Roman" w:hAnsi="Times New Roman" w:cs="Times New Roman"/>
          <w:i/>
        </w:rPr>
        <w:t xml:space="preserve">                                                                                                </w:t>
      </w:r>
      <w:r>
        <w:rPr>
          <w:rFonts w:ascii="Times New Roman" w:hAnsi="Times New Roman" w:cs="Times New Roman"/>
          <w:i/>
        </w:rPr>
        <w:t xml:space="preserve">                 Anamarija  Krnić</w:t>
      </w:r>
    </w:p>
    <w:p w:rsidR="009063EE" w:rsidRDefault="009063EE" w:rsidP="009063EE">
      <w:pPr>
        <w:rPr>
          <w:rFonts w:ascii="Times New Roman" w:hAnsi="Times New Roman" w:cs="Times New Roman"/>
          <w:i/>
        </w:rPr>
      </w:pPr>
    </w:p>
    <w:p w:rsidR="009063EE" w:rsidRPr="00F807E8" w:rsidRDefault="009063EE" w:rsidP="009063EE">
      <w:pPr>
        <w:rPr>
          <w:rFonts w:ascii="Times New Roman" w:hAnsi="Times New Roman" w:cs="Times New Roman"/>
          <w:i/>
        </w:rPr>
      </w:pPr>
      <w:r>
        <w:rPr>
          <w:rFonts w:ascii="Times New Roman" w:hAnsi="Times New Roman" w:cs="Times New Roman"/>
          <w:i/>
        </w:rPr>
        <w:t>Klasa:021-01/17-01/01</w:t>
      </w:r>
    </w:p>
    <w:p w:rsidR="009063EE" w:rsidRPr="00F807E8" w:rsidRDefault="009063EE" w:rsidP="009063EE">
      <w:pPr>
        <w:rPr>
          <w:rFonts w:ascii="Times New Roman" w:hAnsi="Times New Roman" w:cs="Times New Roman"/>
          <w:i/>
        </w:rPr>
      </w:pPr>
      <w:r>
        <w:rPr>
          <w:rFonts w:ascii="Times New Roman" w:hAnsi="Times New Roman" w:cs="Times New Roman"/>
          <w:i/>
        </w:rPr>
        <w:t>UrBroj:2155/04-01-17-04/9</w:t>
      </w:r>
    </w:p>
    <w:p w:rsidR="009063EE" w:rsidRPr="00F807E8" w:rsidRDefault="009063EE" w:rsidP="009063EE">
      <w:pPr>
        <w:rPr>
          <w:rFonts w:ascii="Times New Roman" w:hAnsi="Times New Roman" w:cs="Times New Roman"/>
          <w:i/>
        </w:rPr>
      </w:pPr>
      <w:r>
        <w:rPr>
          <w:rFonts w:ascii="Times New Roman" w:hAnsi="Times New Roman" w:cs="Times New Roman"/>
          <w:i/>
        </w:rPr>
        <w:t>Zadvarje,28.11</w:t>
      </w:r>
      <w:r w:rsidRPr="00F807E8">
        <w:rPr>
          <w:rFonts w:ascii="Times New Roman" w:hAnsi="Times New Roman" w:cs="Times New Roman"/>
          <w:i/>
        </w:rPr>
        <w:t>.2017 .</w:t>
      </w:r>
    </w:p>
    <w:p w:rsidR="009063EE" w:rsidRPr="00F807E8" w:rsidRDefault="009063EE" w:rsidP="009063EE">
      <w:pPr>
        <w:rPr>
          <w:rFonts w:ascii="Times New Roman" w:hAnsi="Times New Roman" w:cs="Times New Roman"/>
          <w:i/>
        </w:rPr>
      </w:pPr>
    </w:p>
    <w:p w:rsidR="009063EE" w:rsidRPr="009063EE" w:rsidRDefault="009063EE" w:rsidP="009063EE">
      <w:pPr>
        <w:jc w:val="center"/>
        <w:rPr>
          <w:rFonts w:ascii="Times New Roman" w:hAnsi="Times New Roman" w:cs="Times New Roman"/>
          <w:b/>
          <w:i/>
          <w:sz w:val="18"/>
          <w:szCs w:val="18"/>
        </w:rPr>
      </w:pPr>
      <w:r w:rsidRPr="009063EE">
        <w:rPr>
          <w:rFonts w:ascii="Times New Roman" w:hAnsi="Times New Roman" w:cs="Times New Roman"/>
          <w:b/>
          <w:i/>
          <w:sz w:val="18"/>
          <w:szCs w:val="18"/>
        </w:rPr>
        <w:t>REPUBLIKA HRVATSKA</w:t>
      </w:r>
    </w:p>
    <w:p w:rsidR="009063EE" w:rsidRPr="009063EE" w:rsidRDefault="009063EE" w:rsidP="009063EE">
      <w:pPr>
        <w:jc w:val="center"/>
        <w:rPr>
          <w:rFonts w:ascii="Times New Roman" w:hAnsi="Times New Roman" w:cs="Times New Roman"/>
          <w:b/>
          <w:i/>
          <w:sz w:val="18"/>
          <w:szCs w:val="18"/>
        </w:rPr>
      </w:pPr>
      <w:r w:rsidRPr="009063EE">
        <w:rPr>
          <w:rFonts w:ascii="Times New Roman" w:hAnsi="Times New Roman" w:cs="Times New Roman"/>
          <w:b/>
          <w:i/>
          <w:sz w:val="18"/>
          <w:szCs w:val="18"/>
        </w:rPr>
        <w:t>SPLITSKO-DALMATINSKA ŽUPANIJA</w:t>
      </w:r>
    </w:p>
    <w:p w:rsidR="009063EE" w:rsidRPr="009063EE" w:rsidRDefault="009063EE" w:rsidP="009063EE">
      <w:pPr>
        <w:jc w:val="center"/>
        <w:rPr>
          <w:rFonts w:ascii="Times New Roman" w:hAnsi="Times New Roman" w:cs="Times New Roman"/>
          <w:b/>
          <w:i/>
          <w:sz w:val="18"/>
          <w:szCs w:val="18"/>
        </w:rPr>
      </w:pPr>
      <w:r w:rsidRPr="009063EE">
        <w:rPr>
          <w:rFonts w:ascii="Times New Roman" w:hAnsi="Times New Roman" w:cs="Times New Roman"/>
          <w:b/>
          <w:i/>
          <w:sz w:val="18"/>
          <w:szCs w:val="18"/>
        </w:rPr>
        <w:t>OPĆINA ZADVARJE</w:t>
      </w:r>
    </w:p>
    <w:p w:rsidR="009063EE" w:rsidRPr="009063EE" w:rsidRDefault="009063EE" w:rsidP="009063EE">
      <w:pPr>
        <w:jc w:val="center"/>
        <w:rPr>
          <w:rFonts w:ascii="Times New Roman" w:hAnsi="Times New Roman" w:cs="Times New Roman"/>
          <w:b/>
          <w:i/>
          <w:sz w:val="18"/>
          <w:szCs w:val="18"/>
        </w:rPr>
      </w:pPr>
      <w:r w:rsidRPr="009063EE">
        <w:rPr>
          <w:rFonts w:ascii="Times New Roman" w:hAnsi="Times New Roman" w:cs="Times New Roman"/>
          <w:b/>
          <w:i/>
          <w:sz w:val="18"/>
          <w:szCs w:val="18"/>
        </w:rPr>
        <w:t>OPĆINSKO VIJEĆE</w:t>
      </w:r>
    </w:p>
    <w:p w:rsidR="009063EE" w:rsidRDefault="009063EE" w:rsidP="009063EE">
      <w:pPr>
        <w:jc w:val="center"/>
        <w:rPr>
          <w:rFonts w:ascii="Times New Roman" w:hAnsi="Times New Roman" w:cs="Times New Roman"/>
          <w:b/>
          <w:i/>
        </w:rPr>
      </w:pPr>
    </w:p>
    <w:p w:rsidR="009063EE" w:rsidRPr="00A35764" w:rsidRDefault="009063EE" w:rsidP="009063EE">
      <w:pPr>
        <w:rPr>
          <w:rFonts w:ascii="Times New Roman" w:hAnsi="Times New Roman" w:cs="Times New Roman"/>
          <w:i/>
        </w:rPr>
      </w:pPr>
      <w:r>
        <w:rPr>
          <w:rFonts w:ascii="Times New Roman" w:hAnsi="Times New Roman" w:cs="Times New Roman"/>
          <w:i/>
        </w:rPr>
        <w:t>....................................................................................................................</w:t>
      </w:r>
    </w:p>
    <w:p w:rsidR="009063EE" w:rsidRDefault="009063EE" w:rsidP="009063EE">
      <w:pPr>
        <w:rPr>
          <w:rFonts w:ascii="Times New Roman" w:hAnsi="Times New Roman" w:cs="Times New Roman"/>
          <w:i/>
        </w:rPr>
      </w:pPr>
    </w:p>
    <w:p w:rsidR="009063EE" w:rsidRDefault="009063EE" w:rsidP="009063EE">
      <w:pPr>
        <w:rPr>
          <w:rFonts w:ascii="Times New Roman" w:hAnsi="Times New Roman" w:cs="Times New Roman"/>
          <w:i/>
        </w:rPr>
      </w:pPr>
      <w:r>
        <w:rPr>
          <w:rFonts w:ascii="Times New Roman" w:hAnsi="Times New Roman" w:cs="Times New Roman"/>
          <w:i/>
        </w:rPr>
        <w:t xml:space="preserve">                                                           Sukladno članku 31.  Statuta Općine Zadvarje („Službeni glasnik“Općine Zadvarje br.03/09. i 02/13.)    , Općinsko vijeće  na svojoj 4. sjednici održanoj dana  28.11.2017.  donosi </w:t>
      </w:r>
    </w:p>
    <w:p w:rsidR="009063EE" w:rsidRDefault="009063EE" w:rsidP="009063EE">
      <w:pPr>
        <w:rPr>
          <w:rFonts w:ascii="Times New Roman" w:hAnsi="Times New Roman" w:cs="Times New Roman"/>
          <w:i/>
        </w:rPr>
      </w:pPr>
    </w:p>
    <w:p w:rsidR="009063EE" w:rsidRDefault="009063EE" w:rsidP="009063EE">
      <w:pPr>
        <w:rPr>
          <w:rFonts w:ascii="Times New Roman" w:hAnsi="Times New Roman" w:cs="Times New Roman"/>
          <w:i/>
        </w:rPr>
      </w:pPr>
    </w:p>
    <w:p w:rsidR="009063EE" w:rsidRDefault="009063EE" w:rsidP="009063EE">
      <w:pPr>
        <w:jc w:val="center"/>
        <w:rPr>
          <w:rFonts w:ascii="Times New Roman" w:hAnsi="Times New Roman" w:cs="Times New Roman"/>
          <w:i/>
        </w:rPr>
      </w:pPr>
      <w:r>
        <w:rPr>
          <w:rFonts w:ascii="Times New Roman" w:hAnsi="Times New Roman" w:cs="Times New Roman"/>
          <w:i/>
        </w:rPr>
        <w:t>Zaključak</w:t>
      </w:r>
    </w:p>
    <w:p w:rsidR="009063EE" w:rsidRDefault="009063EE" w:rsidP="009063EE">
      <w:pPr>
        <w:jc w:val="center"/>
        <w:rPr>
          <w:rFonts w:ascii="Times New Roman" w:hAnsi="Times New Roman" w:cs="Times New Roman"/>
          <w:i/>
        </w:rPr>
      </w:pPr>
    </w:p>
    <w:p w:rsidR="009063EE" w:rsidRDefault="009063EE" w:rsidP="009063EE">
      <w:pPr>
        <w:rPr>
          <w:rFonts w:ascii="Times New Roman" w:hAnsi="Times New Roman" w:cs="Times New Roman"/>
          <w:i/>
        </w:rPr>
      </w:pPr>
    </w:p>
    <w:p w:rsidR="009063EE" w:rsidRDefault="009063EE" w:rsidP="009063EE">
      <w:pPr>
        <w:rPr>
          <w:rFonts w:ascii="Times New Roman" w:hAnsi="Times New Roman" w:cs="Times New Roman"/>
          <w:i/>
        </w:rPr>
      </w:pPr>
      <w:r>
        <w:rPr>
          <w:rFonts w:ascii="Times New Roman" w:hAnsi="Times New Roman" w:cs="Times New Roman"/>
          <w:i/>
        </w:rPr>
        <w:t xml:space="preserve">                   Usvaja se program aktivnosti  Dobrovoljnog vatrogasnog društva Zadvarje   za 2018. godinu (Program je sastavni dio ovog Zaključka).</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p>
    <w:p w:rsidR="009063EE" w:rsidRDefault="009063EE" w:rsidP="009063EE">
      <w:pPr>
        <w:rPr>
          <w:rFonts w:ascii="Times New Roman" w:hAnsi="Times New Roman" w:cs="Times New Roman"/>
          <w:i/>
        </w:rPr>
      </w:pPr>
      <w:r>
        <w:rPr>
          <w:rFonts w:ascii="Times New Roman" w:hAnsi="Times New Roman" w:cs="Times New Roman"/>
          <w:i/>
        </w:rPr>
        <w:t xml:space="preserve">                                                    Zamjenica predsjednika Vijeća</w:t>
      </w:r>
    </w:p>
    <w:p w:rsidR="009063EE" w:rsidRDefault="009063EE" w:rsidP="009063EE">
      <w:pPr>
        <w:rPr>
          <w:rFonts w:ascii="Times New Roman" w:hAnsi="Times New Roman" w:cs="Times New Roman"/>
          <w:i/>
        </w:rPr>
      </w:pPr>
      <w:r>
        <w:rPr>
          <w:rFonts w:ascii="Times New Roman" w:hAnsi="Times New Roman" w:cs="Times New Roman"/>
          <w:i/>
        </w:rPr>
        <w:t xml:space="preserve">                                                            Anamarija Krnić         </w:t>
      </w:r>
    </w:p>
    <w:p w:rsidR="009063EE" w:rsidRDefault="009063EE" w:rsidP="009063EE">
      <w:pPr>
        <w:jc w:val="right"/>
        <w:rPr>
          <w:rFonts w:ascii="Times New Roman" w:hAnsi="Times New Roman" w:cs="Times New Roman"/>
          <w:i/>
        </w:rPr>
      </w:pPr>
      <w:r>
        <w:rPr>
          <w:rFonts w:ascii="Times New Roman" w:hAnsi="Times New Roman" w:cs="Times New Roman"/>
          <w:i/>
        </w:rPr>
        <w:t xml:space="preserve">                                                                                                                                                                                                                            </w:t>
      </w:r>
    </w:p>
    <w:p w:rsidR="009063EE" w:rsidRPr="009063EE" w:rsidRDefault="009063EE" w:rsidP="009063EE">
      <w:pPr>
        <w:rPr>
          <w:rFonts w:ascii="Times New Roman" w:hAnsi="Times New Roman" w:cs="Times New Roman"/>
          <w:i/>
          <w:sz w:val="18"/>
          <w:szCs w:val="18"/>
        </w:rPr>
      </w:pPr>
      <w:r w:rsidRPr="009063EE">
        <w:rPr>
          <w:rFonts w:ascii="Times New Roman" w:hAnsi="Times New Roman" w:cs="Times New Roman"/>
          <w:i/>
          <w:sz w:val="18"/>
          <w:szCs w:val="18"/>
        </w:rPr>
        <w:t>Klasa:021-01/17-01/01</w:t>
      </w:r>
    </w:p>
    <w:p w:rsidR="009063EE" w:rsidRPr="009063EE" w:rsidRDefault="009063EE" w:rsidP="009063EE">
      <w:pPr>
        <w:rPr>
          <w:rFonts w:ascii="Times New Roman" w:hAnsi="Times New Roman" w:cs="Times New Roman"/>
          <w:i/>
          <w:sz w:val="18"/>
          <w:szCs w:val="18"/>
        </w:rPr>
      </w:pPr>
      <w:r w:rsidRPr="009063EE">
        <w:rPr>
          <w:rFonts w:ascii="Times New Roman" w:hAnsi="Times New Roman" w:cs="Times New Roman"/>
          <w:i/>
          <w:sz w:val="18"/>
          <w:szCs w:val="18"/>
        </w:rPr>
        <w:t>UrBroj:2155/04-01-17-04/10</w:t>
      </w:r>
    </w:p>
    <w:p w:rsidR="009063EE" w:rsidRDefault="009063EE" w:rsidP="009063EE">
      <w:pPr>
        <w:rPr>
          <w:rFonts w:ascii="Times New Roman" w:hAnsi="Times New Roman" w:cs="Times New Roman"/>
          <w:i/>
        </w:rPr>
      </w:pPr>
      <w:r w:rsidRPr="009063EE">
        <w:rPr>
          <w:rFonts w:ascii="Times New Roman" w:hAnsi="Times New Roman" w:cs="Times New Roman"/>
          <w:i/>
          <w:sz w:val="18"/>
          <w:szCs w:val="18"/>
        </w:rPr>
        <w:t>Zadvarje,28.11.2017</w:t>
      </w:r>
      <w:r>
        <w:rPr>
          <w:rFonts w:ascii="Times New Roman" w:hAnsi="Times New Roman" w:cs="Times New Roman"/>
          <w:i/>
        </w:rPr>
        <w:t xml:space="preserve"> .</w:t>
      </w:r>
    </w:p>
    <w:p w:rsidR="009063EE" w:rsidRPr="009063EE" w:rsidRDefault="009063EE" w:rsidP="009063EE">
      <w:pPr>
        <w:rPr>
          <w:rFonts w:ascii="Times New Roman" w:hAnsi="Times New Roman" w:cs="Times New Roman"/>
          <w:i/>
        </w:rPr>
      </w:pPr>
    </w:p>
    <w:p w:rsidR="009063EE" w:rsidRPr="009063EE" w:rsidRDefault="009063EE" w:rsidP="009063EE">
      <w:pPr>
        <w:jc w:val="center"/>
        <w:rPr>
          <w:rFonts w:ascii="Times New Roman" w:hAnsi="Times New Roman" w:cs="Times New Roman"/>
          <w:b/>
          <w:i/>
          <w:sz w:val="18"/>
          <w:szCs w:val="18"/>
        </w:rPr>
      </w:pPr>
      <w:r w:rsidRPr="009063EE">
        <w:rPr>
          <w:rFonts w:ascii="Times New Roman" w:hAnsi="Times New Roman" w:cs="Times New Roman"/>
          <w:b/>
          <w:i/>
          <w:sz w:val="18"/>
          <w:szCs w:val="18"/>
        </w:rPr>
        <w:t>REPUBLIKA HRVATSKA</w:t>
      </w:r>
    </w:p>
    <w:p w:rsidR="009063EE" w:rsidRPr="009063EE" w:rsidRDefault="009063EE" w:rsidP="009063EE">
      <w:pPr>
        <w:jc w:val="center"/>
        <w:rPr>
          <w:rFonts w:ascii="Times New Roman" w:hAnsi="Times New Roman" w:cs="Times New Roman"/>
          <w:b/>
          <w:i/>
          <w:sz w:val="18"/>
          <w:szCs w:val="18"/>
        </w:rPr>
      </w:pPr>
      <w:r w:rsidRPr="009063EE">
        <w:rPr>
          <w:rFonts w:ascii="Times New Roman" w:hAnsi="Times New Roman" w:cs="Times New Roman"/>
          <w:b/>
          <w:i/>
          <w:sz w:val="18"/>
          <w:szCs w:val="18"/>
        </w:rPr>
        <w:t>SPLITSKO-DALMATINSKA ŽUPANIJA</w:t>
      </w:r>
    </w:p>
    <w:p w:rsidR="009063EE" w:rsidRPr="009063EE" w:rsidRDefault="009063EE" w:rsidP="009063EE">
      <w:pPr>
        <w:jc w:val="center"/>
        <w:rPr>
          <w:rFonts w:ascii="Times New Roman" w:hAnsi="Times New Roman" w:cs="Times New Roman"/>
          <w:b/>
          <w:i/>
          <w:sz w:val="18"/>
          <w:szCs w:val="18"/>
        </w:rPr>
      </w:pPr>
      <w:r w:rsidRPr="009063EE">
        <w:rPr>
          <w:rFonts w:ascii="Times New Roman" w:hAnsi="Times New Roman" w:cs="Times New Roman"/>
          <w:b/>
          <w:i/>
          <w:sz w:val="18"/>
          <w:szCs w:val="18"/>
        </w:rPr>
        <w:t>OPĆINA ZADVARJE</w:t>
      </w:r>
    </w:p>
    <w:p w:rsidR="009063EE" w:rsidRPr="009063EE" w:rsidRDefault="009063EE" w:rsidP="009063EE">
      <w:pPr>
        <w:jc w:val="center"/>
        <w:rPr>
          <w:rFonts w:ascii="Times New Roman" w:hAnsi="Times New Roman" w:cs="Times New Roman"/>
          <w:b/>
          <w:i/>
          <w:sz w:val="18"/>
          <w:szCs w:val="18"/>
        </w:rPr>
      </w:pPr>
      <w:r w:rsidRPr="009063EE">
        <w:rPr>
          <w:rFonts w:ascii="Times New Roman" w:hAnsi="Times New Roman" w:cs="Times New Roman"/>
          <w:b/>
          <w:i/>
          <w:sz w:val="18"/>
          <w:szCs w:val="18"/>
        </w:rPr>
        <w:t>OPĆINSKO VIJEĆE</w:t>
      </w:r>
    </w:p>
    <w:p w:rsidR="009063EE" w:rsidRDefault="009063EE" w:rsidP="009063EE">
      <w:pPr>
        <w:rPr>
          <w:rFonts w:ascii="Times New Roman" w:hAnsi="Times New Roman" w:cs="Times New Roman"/>
          <w:i/>
        </w:rPr>
      </w:pPr>
      <w:r>
        <w:rPr>
          <w:rFonts w:ascii="Times New Roman" w:hAnsi="Times New Roman" w:cs="Times New Roman"/>
          <w:b/>
          <w:i/>
          <w:sz w:val="18"/>
          <w:szCs w:val="18"/>
        </w:rPr>
        <w:t>...................................................................................................................................................</w:t>
      </w:r>
    </w:p>
    <w:p w:rsidR="009063EE" w:rsidRPr="00F807E8" w:rsidRDefault="009063EE" w:rsidP="009063EE">
      <w:pPr>
        <w:rPr>
          <w:rFonts w:ascii="Times New Roman" w:hAnsi="Times New Roman" w:cs="Times New Roman"/>
          <w:i/>
        </w:rPr>
      </w:pPr>
    </w:p>
    <w:p w:rsidR="009063EE" w:rsidRPr="00F807E8" w:rsidRDefault="009063EE" w:rsidP="009063EE">
      <w:pPr>
        <w:rPr>
          <w:rFonts w:ascii="Times New Roman" w:hAnsi="Times New Roman" w:cs="Times New Roman"/>
          <w:i/>
        </w:rPr>
      </w:pPr>
      <w:r w:rsidRPr="00F807E8">
        <w:rPr>
          <w:rFonts w:ascii="Times New Roman" w:hAnsi="Times New Roman" w:cs="Times New Roman"/>
          <w:i/>
        </w:rPr>
        <w:t xml:space="preserve">                                                           Sukladno članku 31.  Statuta Općine Zadvarje („Službeni glasnik“Općine Zadvarje br.03/09. i 02/13.)</w:t>
      </w:r>
      <w:r>
        <w:rPr>
          <w:rFonts w:ascii="Times New Roman" w:hAnsi="Times New Roman" w:cs="Times New Roman"/>
          <w:i/>
        </w:rPr>
        <w:t xml:space="preserve">    , Općinsko vijeće  na svojoj 4</w:t>
      </w:r>
      <w:r w:rsidRPr="00F807E8">
        <w:rPr>
          <w:rFonts w:ascii="Times New Roman" w:hAnsi="Times New Roman" w:cs="Times New Roman"/>
          <w:i/>
        </w:rPr>
        <w:t>. sjednici odr</w:t>
      </w:r>
      <w:r>
        <w:rPr>
          <w:rFonts w:ascii="Times New Roman" w:hAnsi="Times New Roman" w:cs="Times New Roman"/>
          <w:i/>
        </w:rPr>
        <w:t>žanoj dana  28.11.</w:t>
      </w:r>
      <w:r w:rsidRPr="00F807E8">
        <w:rPr>
          <w:rFonts w:ascii="Times New Roman" w:hAnsi="Times New Roman" w:cs="Times New Roman"/>
          <w:i/>
        </w:rPr>
        <w:t xml:space="preserve">2017.  donosi </w:t>
      </w:r>
    </w:p>
    <w:p w:rsidR="009063EE" w:rsidRPr="00F807E8" w:rsidRDefault="009063EE" w:rsidP="009063EE">
      <w:pPr>
        <w:rPr>
          <w:rFonts w:ascii="Times New Roman" w:hAnsi="Times New Roman" w:cs="Times New Roman"/>
          <w:i/>
        </w:rPr>
      </w:pPr>
    </w:p>
    <w:p w:rsidR="009063EE" w:rsidRDefault="009063EE" w:rsidP="009063EE">
      <w:pPr>
        <w:jc w:val="center"/>
        <w:rPr>
          <w:rFonts w:ascii="Times New Roman" w:hAnsi="Times New Roman" w:cs="Times New Roman"/>
          <w:i/>
        </w:rPr>
      </w:pPr>
      <w:r>
        <w:rPr>
          <w:rFonts w:ascii="Times New Roman" w:hAnsi="Times New Roman" w:cs="Times New Roman"/>
          <w:i/>
        </w:rPr>
        <w:t>Zaključak</w:t>
      </w:r>
    </w:p>
    <w:p w:rsidR="009063EE" w:rsidRDefault="009063EE" w:rsidP="009063EE">
      <w:pPr>
        <w:rPr>
          <w:rFonts w:ascii="Times New Roman" w:hAnsi="Times New Roman" w:cs="Times New Roman"/>
          <w:i/>
        </w:rPr>
      </w:pPr>
      <w:r>
        <w:rPr>
          <w:rFonts w:ascii="Times New Roman" w:hAnsi="Times New Roman" w:cs="Times New Roman"/>
          <w:i/>
        </w:rPr>
        <w:t xml:space="preserve">                                                                               </w:t>
      </w:r>
    </w:p>
    <w:p w:rsidR="009063EE" w:rsidRDefault="009063EE" w:rsidP="009063EE">
      <w:pPr>
        <w:rPr>
          <w:rFonts w:ascii="Times New Roman" w:hAnsi="Times New Roman" w:cs="Times New Roman"/>
          <w:i/>
        </w:rPr>
      </w:pPr>
      <w:r>
        <w:rPr>
          <w:rFonts w:ascii="Times New Roman" w:hAnsi="Times New Roman" w:cs="Times New Roman"/>
          <w:i/>
        </w:rPr>
        <w:t>Usvaja se izvješće načelnika Stožera civilne zaštite o stanju  civilne zaštite na području Općine  Zadvarje  za 2017.godinu  (izvješće se nalazi  u privitku ovog Zaključka ).</w:t>
      </w:r>
    </w:p>
    <w:p w:rsidR="009063EE" w:rsidRDefault="009063EE" w:rsidP="009063EE">
      <w:pPr>
        <w:rPr>
          <w:rFonts w:ascii="Times New Roman" w:hAnsi="Times New Roman" w:cs="Times New Roman"/>
          <w:i/>
        </w:rPr>
      </w:pPr>
      <w:r>
        <w:rPr>
          <w:rFonts w:ascii="Times New Roman" w:hAnsi="Times New Roman" w:cs="Times New Roman"/>
          <w:i/>
        </w:rPr>
        <w:t xml:space="preserve">                                                                 Zamjenica predsjednika Vijeća</w:t>
      </w:r>
    </w:p>
    <w:p w:rsidR="009063EE" w:rsidRDefault="009063EE" w:rsidP="009063EE">
      <w:pPr>
        <w:rPr>
          <w:rFonts w:ascii="Times New Roman" w:hAnsi="Times New Roman" w:cs="Times New Roman"/>
          <w:i/>
        </w:rPr>
      </w:pPr>
      <w:r>
        <w:rPr>
          <w:rFonts w:ascii="Times New Roman" w:hAnsi="Times New Roman" w:cs="Times New Roman"/>
          <w:i/>
        </w:rPr>
        <w:t xml:space="preserve">                                                                           Anamarija  Krnić</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p>
    <w:p w:rsidR="009063EE" w:rsidRPr="00F807E8" w:rsidRDefault="009063EE" w:rsidP="009063EE">
      <w:pPr>
        <w:rPr>
          <w:rFonts w:ascii="Times New Roman" w:hAnsi="Times New Roman" w:cs="Times New Roman"/>
          <w:i/>
        </w:rPr>
      </w:pPr>
    </w:p>
    <w:p w:rsidR="009063EE" w:rsidRPr="00F807E8" w:rsidRDefault="009063EE" w:rsidP="009063EE">
      <w:pPr>
        <w:rPr>
          <w:rFonts w:ascii="Times New Roman" w:hAnsi="Times New Roman" w:cs="Times New Roman"/>
          <w:i/>
        </w:rPr>
      </w:pPr>
      <w:r>
        <w:rPr>
          <w:rFonts w:ascii="Times New Roman" w:hAnsi="Times New Roman" w:cs="Times New Roman"/>
          <w:i/>
        </w:rPr>
        <w:t>Klasa:021-01/17-01/01</w:t>
      </w:r>
    </w:p>
    <w:p w:rsidR="009063EE" w:rsidRPr="00F807E8" w:rsidRDefault="009063EE" w:rsidP="009063EE">
      <w:pPr>
        <w:rPr>
          <w:rFonts w:ascii="Times New Roman" w:hAnsi="Times New Roman" w:cs="Times New Roman"/>
          <w:i/>
        </w:rPr>
      </w:pPr>
      <w:r>
        <w:rPr>
          <w:rFonts w:ascii="Times New Roman" w:hAnsi="Times New Roman" w:cs="Times New Roman"/>
          <w:i/>
        </w:rPr>
        <w:t>UrBroj:2155/04-01-17-04/11</w:t>
      </w:r>
    </w:p>
    <w:p w:rsidR="009063EE" w:rsidRPr="001B2D9C" w:rsidRDefault="009063EE" w:rsidP="009063EE">
      <w:pPr>
        <w:rPr>
          <w:rFonts w:ascii="Times New Roman" w:hAnsi="Times New Roman" w:cs="Times New Roman"/>
          <w:i/>
        </w:rPr>
      </w:pPr>
      <w:r>
        <w:rPr>
          <w:rFonts w:ascii="Times New Roman" w:hAnsi="Times New Roman" w:cs="Times New Roman"/>
          <w:i/>
        </w:rPr>
        <w:t>Zadvarje,28.11</w:t>
      </w:r>
      <w:r w:rsidRPr="00F807E8">
        <w:rPr>
          <w:rFonts w:ascii="Times New Roman" w:hAnsi="Times New Roman" w:cs="Times New Roman"/>
          <w:i/>
        </w:rPr>
        <w:t>.2017</w:t>
      </w:r>
    </w:p>
    <w:p w:rsidR="009063EE" w:rsidRPr="00A35764" w:rsidRDefault="009063EE" w:rsidP="009063EE">
      <w:pPr>
        <w:rPr>
          <w:rFonts w:ascii="Times New Roman" w:hAnsi="Times New Roman" w:cs="Times New Roman"/>
          <w:i/>
        </w:rPr>
      </w:pPr>
    </w:p>
    <w:p w:rsidR="009063EE" w:rsidRPr="009063EE" w:rsidRDefault="009063EE" w:rsidP="009063EE">
      <w:pPr>
        <w:jc w:val="center"/>
        <w:rPr>
          <w:rFonts w:ascii="Times New Roman" w:hAnsi="Times New Roman" w:cs="Times New Roman"/>
          <w:b/>
          <w:i/>
          <w:sz w:val="18"/>
          <w:szCs w:val="18"/>
        </w:rPr>
      </w:pPr>
      <w:r w:rsidRPr="009063EE">
        <w:rPr>
          <w:rFonts w:ascii="Times New Roman" w:hAnsi="Times New Roman" w:cs="Times New Roman"/>
          <w:b/>
          <w:i/>
          <w:sz w:val="18"/>
          <w:szCs w:val="18"/>
        </w:rPr>
        <w:t>REPUBLIKA HRVATSKA</w:t>
      </w:r>
    </w:p>
    <w:p w:rsidR="009063EE" w:rsidRPr="009063EE" w:rsidRDefault="009063EE" w:rsidP="009063EE">
      <w:pPr>
        <w:jc w:val="center"/>
        <w:rPr>
          <w:rFonts w:ascii="Times New Roman" w:hAnsi="Times New Roman" w:cs="Times New Roman"/>
          <w:b/>
          <w:i/>
          <w:sz w:val="18"/>
          <w:szCs w:val="18"/>
        </w:rPr>
      </w:pPr>
      <w:r w:rsidRPr="009063EE">
        <w:rPr>
          <w:rFonts w:ascii="Times New Roman" w:hAnsi="Times New Roman" w:cs="Times New Roman"/>
          <w:b/>
          <w:i/>
          <w:sz w:val="18"/>
          <w:szCs w:val="18"/>
        </w:rPr>
        <w:t>SPLITSKO-DALMATINSKA ŽUPANIJA</w:t>
      </w:r>
    </w:p>
    <w:p w:rsidR="009063EE" w:rsidRPr="009063EE" w:rsidRDefault="009063EE" w:rsidP="009063EE">
      <w:pPr>
        <w:jc w:val="center"/>
        <w:rPr>
          <w:rFonts w:ascii="Times New Roman" w:hAnsi="Times New Roman" w:cs="Times New Roman"/>
          <w:b/>
          <w:i/>
          <w:sz w:val="18"/>
          <w:szCs w:val="18"/>
        </w:rPr>
      </w:pPr>
      <w:r w:rsidRPr="009063EE">
        <w:rPr>
          <w:rFonts w:ascii="Times New Roman" w:hAnsi="Times New Roman" w:cs="Times New Roman"/>
          <w:b/>
          <w:i/>
          <w:sz w:val="18"/>
          <w:szCs w:val="18"/>
        </w:rPr>
        <w:t>OPĆINA ZADVARJE</w:t>
      </w:r>
    </w:p>
    <w:p w:rsidR="009063EE" w:rsidRPr="009063EE" w:rsidRDefault="009063EE" w:rsidP="009063EE">
      <w:pPr>
        <w:jc w:val="center"/>
        <w:rPr>
          <w:rFonts w:ascii="Times New Roman" w:hAnsi="Times New Roman" w:cs="Times New Roman"/>
          <w:b/>
          <w:i/>
          <w:sz w:val="18"/>
          <w:szCs w:val="18"/>
        </w:rPr>
      </w:pPr>
      <w:r w:rsidRPr="009063EE">
        <w:rPr>
          <w:rFonts w:ascii="Times New Roman" w:hAnsi="Times New Roman" w:cs="Times New Roman"/>
          <w:b/>
          <w:i/>
          <w:sz w:val="18"/>
          <w:szCs w:val="18"/>
        </w:rPr>
        <w:t>OPĆINSKO VIJEĆE</w:t>
      </w:r>
    </w:p>
    <w:p w:rsidR="009063EE" w:rsidRDefault="009063EE" w:rsidP="009063EE">
      <w:pPr>
        <w:jc w:val="center"/>
        <w:rPr>
          <w:rFonts w:ascii="Times New Roman" w:hAnsi="Times New Roman" w:cs="Times New Roman"/>
          <w:i/>
        </w:rPr>
        <w:sectPr w:rsidR="009063EE" w:rsidSect="009063EE">
          <w:type w:val="continuous"/>
          <w:pgSz w:w="16838" w:h="11906" w:orient="landscape"/>
          <w:pgMar w:top="1417" w:right="1417" w:bottom="1417" w:left="1417" w:header="708" w:footer="708" w:gutter="0"/>
          <w:cols w:num="2" w:space="708"/>
          <w:docGrid w:linePitch="360"/>
        </w:sectPr>
      </w:pPr>
    </w:p>
    <w:p w:rsidR="008E423E" w:rsidRDefault="008E423E" w:rsidP="009063EE">
      <w:pPr>
        <w:jc w:val="center"/>
        <w:rPr>
          <w:rFonts w:ascii="Times New Roman" w:hAnsi="Times New Roman" w:cs="Times New Roman"/>
          <w:i/>
        </w:rPr>
        <w:sectPr w:rsidR="008E423E" w:rsidSect="00BB3A3F">
          <w:type w:val="continuous"/>
          <w:pgSz w:w="16838" w:h="11906" w:orient="landscape"/>
          <w:pgMar w:top="1417" w:right="1417" w:bottom="1417" w:left="1417" w:header="708" w:footer="708" w:gutter="0"/>
          <w:cols w:space="708"/>
          <w:docGrid w:linePitch="360"/>
        </w:sectPr>
      </w:pPr>
    </w:p>
    <w:p w:rsidR="009063EE" w:rsidRPr="008E423E" w:rsidRDefault="00AB427C" w:rsidP="009063EE">
      <w:pPr>
        <w:jc w:val="center"/>
        <w:rPr>
          <w:rFonts w:ascii="Times New Roman" w:hAnsi="Times New Roman" w:cs="Times New Roman"/>
          <w:i/>
        </w:rPr>
      </w:pPr>
      <w:r>
        <w:rPr>
          <w:rFonts w:ascii="Times New Roman" w:hAnsi="Times New Roman" w:cs="Times New Roman"/>
          <w:i/>
          <w:noProof/>
          <w:lang w:eastAsia="hr-HR"/>
        </w:rPr>
        <w:pict>
          <v:shape id="_x0000_s1053" type="#_x0000_t202" style="position:absolute;left:0;text-align:left;margin-left:-36.55pt;margin-top:-56.65pt;width:786.6pt;height:28.15pt;z-index:251715584" fillcolor="#d6e3bc [1302]" strokecolor="white [3212]">
            <v:textbox style="mso-next-textbox:#_x0000_s1053">
              <w:txbxContent>
                <w:p w:rsidR="006574C8" w:rsidRPr="00522592" w:rsidRDefault="006574C8" w:rsidP="009063EE">
                  <w:pPr>
                    <w:rPr>
                      <w:rFonts w:ascii="Times New Roman" w:hAnsi="Times New Roman" w:cs="Times New Roman"/>
                      <w:i/>
                    </w:rPr>
                  </w:pPr>
                  <w:r>
                    <w:rPr>
                      <w:rFonts w:ascii="Times New Roman" w:hAnsi="Times New Roman" w:cs="Times New Roman"/>
                      <w:i/>
                    </w:rPr>
                    <w:t>Srijeda ,29.11.2017.                                                                  SLUŽBENI GLASNIK OPĆINE ZADVARJE BROJ  8                                                                         stranica 23</w:t>
                  </w:r>
                </w:p>
              </w:txbxContent>
            </v:textbox>
          </v:shape>
        </w:pict>
      </w:r>
    </w:p>
    <w:p w:rsidR="008E423E" w:rsidRPr="008E423E" w:rsidRDefault="008E423E" w:rsidP="008E423E">
      <w:pPr>
        <w:shd w:val="clear" w:color="auto" w:fill="FFFFFF"/>
        <w:tabs>
          <w:tab w:val="left" w:leader="underscore" w:pos="2254"/>
          <w:tab w:val="left" w:leader="underscore" w:pos="6782"/>
        </w:tabs>
        <w:ind w:firstLine="567"/>
        <w:rPr>
          <w:rFonts w:ascii="Times New Roman" w:hAnsi="Times New Roman" w:cs="Times New Roman"/>
          <w:i/>
        </w:rPr>
      </w:pPr>
      <w:r w:rsidRPr="008E423E">
        <w:rPr>
          <w:rFonts w:ascii="Times New Roman" w:hAnsi="Times New Roman" w:cs="Times New Roman"/>
          <w:i/>
        </w:rPr>
        <w:t xml:space="preserve">Temeljem članka  17.  </w:t>
      </w:r>
      <w:r w:rsidRPr="008E423E">
        <w:rPr>
          <w:rFonts w:ascii="Times New Roman" w:hAnsi="Times New Roman" w:cs="Times New Roman"/>
          <w:b/>
          <w:i/>
        </w:rPr>
        <w:t xml:space="preserve">Zakon o sustavu civilne zaštite („ NN“ RH br. 82/15.) ,  </w:t>
      </w:r>
      <w:r w:rsidRPr="008E423E">
        <w:rPr>
          <w:rFonts w:ascii="Times New Roman" w:hAnsi="Times New Roman" w:cs="Times New Roman"/>
          <w:i/>
        </w:rPr>
        <w:t xml:space="preserve">članka 31. Statuta Općine Zadvarje (Službeni glasnik Općine Zadvarje br.03/09. i 02/13.), a na prijedlog načelnika Općine Zadvarje (u daljnjem tekstu Općina), Općinsko vijeće </w:t>
      </w:r>
      <w:r w:rsidRPr="008E423E">
        <w:rPr>
          <w:rFonts w:ascii="Times New Roman" w:hAnsi="Times New Roman" w:cs="Times New Roman"/>
          <w:i/>
          <w:spacing w:val="-2"/>
        </w:rPr>
        <w:t>na   4. sjednici održanoj dana 28.11.2017..</w:t>
      </w:r>
      <w:r w:rsidRPr="008E423E">
        <w:rPr>
          <w:rFonts w:ascii="Times New Roman" w:hAnsi="Times New Roman" w:cs="Times New Roman"/>
          <w:i/>
          <w:spacing w:val="-3"/>
        </w:rPr>
        <w:t xml:space="preserve"> godine, donosi</w:t>
      </w:r>
    </w:p>
    <w:p w:rsidR="008E423E" w:rsidRPr="008E423E" w:rsidRDefault="008E423E" w:rsidP="008E423E">
      <w:pPr>
        <w:shd w:val="clear" w:color="auto" w:fill="FFFFFF"/>
        <w:spacing w:before="223"/>
        <w:ind w:right="432"/>
        <w:rPr>
          <w:rFonts w:ascii="Times New Roman" w:hAnsi="Times New Roman" w:cs="Times New Roman"/>
          <w:i/>
        </w:rPr>
      </w:pPr>
    </w:p>
    <w:p w:rsidR="008E423E" w:rsidRPr="008E423E" w:rsidRDefault="008E423E" w:rsidP="008E423E">
      <w:pPr>
        <w:shd w:val="clear" w:color="auto" w:fill="FFFFFF"/>
        <w:ind w:right="900"/>
        <w:jc w:val="center"/>
        <w:rPr>
          <w:rFonts w:ascii="Times New Roman" w:hAnsi="Times New Roman" w:cs="Times New Roman"/>
          <w:b/>
          <w:i/>
          <w:color w:val="76923C"/>
        </w:rPr>
      </w:pPr>
      <w:r w:rsidRPr="008E423E">
        <w:rPr>
          <w:rFonts w:ascii="Times New Roman" w:hAnsi="Times New Roman" w:cs="Times New Roman"/>
          <w:b/>
          <w:i/>
          <w:color w:val="76923C"/>
        </w:rPr>
        <w:t>ANALIZU STANJA</w:t>
      </w:r>
    </w:p>
    <w:p w:rsidR="008E423E" w:rsidRPr="008E423E" w:rsidRDefault="008E423E" w:rsidP="008E423E">
      <w:pPr>
        <w:pStyle w:val="Naslov6"/>
        <w:rPr>
          <w:rFonts w:ascii="Times New Roman" w:hAnsi="Times New Roman" w:cs="Times New Roman"/>
          <w:b/>
          <w:i w:val="0"/>
          <w:color w:val="76923C"/>
        </w:rPr>
      </w:pPr>
      <w:r w:rsidRPr="008E423E">
        <w:rPr>
          <w:rFonts w:ascii="Times New Roman" w:hAnsi="Times New Roman" w:cs="Times New Roman"/>
          <w:i w:val="0"/>
          <w:color w:val="76923C"/>
        </w:rPr>
        <w:t>SUSTAVA  CIVILNE ZAŠTITE  NA PODRUČJU</w:t>
      </w:r>
    </w:p>
    <w:p w:rsidR="008E423E" w:rsidRPr="008E423E" w:rsidRDefault="008E423E" w:rsidP="008E423E">
      <w:pPr>
        <w:shd w:val="clear" w:color="auto" w:fill="FFFFFF"/>
        <w:spacing w:before="14"/>
        <w:ind w:right="36"/>
        <w:jc w:val="center"/>
        <w:rPr>
          <w:rFonts w:ascii="Times New Roman" w:hAnsi="Times New Roman" w:cs="Times New Roman"/>
          <w:b/>
          <w:i/>
          <w:color w:val="76923C"/>
        </w:rPr>
      </w:pPr>
      <w:r w:rsidRPr="008E423E">
        <w:rPr>
          <w:rFonts w:ascii="Times New Roman" w:hAnsi="Times New Roman" w:cs="Times New Roman"/>
          <w:b/>
          <w:i/>
          <w:color w:val="76923C"/>
        </w:rPr>
        <w:t>OPĆINE ZADVARJE U 2017. GODINI</w:t>
      </w:r>
    </w:p>
    <w:p w:rsidR="008E423E" w:rsidRPr="008E423E" w:rsidRDefault="008E423E" w:rsidP="008E423E">
      <w:pPr>
        <w:shd w:val="clear" w:color="auto" w:fill="FFFFFF"/>
        <w:spacing w:before="14"/>
        <w:ind w:right="36"/>
        <w:jc w:val="center"/>
        <w:rPr>
          <w:rFonts w:ascii="Times New Roman" w:hAnsi="Times New Roman" w:cs="Times New Roman"/>
          <w:b/>
          <w:i/>
          <w:color w:val="76923C"/>
        </w:rPr>
      </w:pPr>
    </w:p>
    <w:p w:rsidR="008E423E" w:rsidRPr="008E423E" w:rsidRDefault="008E423E" w:rsidP="00D93975">
      <w:pPr>
        <w:pStyle w:val="Naslov2"/>
        <w:keepLines w:val="0"/>
        <w:widowControl w:val="0"/>
        <w:numPr>
          <w:ilvl w:val="0"/>
          <w:numId w:val="51"/>
        </w:numPr>
        <w:shd w:val="clear" w:color="auto" w:fill="FFFFFF"/>
        <w:autoSpaceDE w:val="0"/>
        <w:autoSpaceDN w:val="0"/>
        <w:adjustRightInd w:val="0"/>
        <w:spacing w:before="310" w:after="120" w:line="276" w:lineRule="auto"/>
        <w:jc w:val="both"/>
        <w:rPr>
          <w:rFonts w:ascii="Times New Roman" w:hAnsi="Times New Roman" w:cs="Times New Roman"/>
          <w:i/>
          <w:color w:val="auto"/>
          <w:sz w:val="22"/>
          <w:szCs w:val="22"/>
        </w:rPr>
      </w:pPr>
      <w:r w:rsidRPr="008E423E">
        <w:rPr>
          <w:rFonts w:ascii="Times New Roman" w:hAnsi="Times New Roman" w:cs="Times New Roman"/>
          <w:i/>
          <w:sz w:val="22"/>
          <w:szCs w:val="22"/>
        </w:rPr>
        <w:t>UVOD</w:t>
      </w:r>
    </w:p>
    <w:p w:rsidR="008E423E" w:rsidRPr="008E423E" w:rsidRDefault="008E423E" w:rsidP="008E423E">
      <w:pPr>
        <w:shd w:val="clear" w:color="auto" w:fill="FFFFFF"/>
        <w:spacing w:before="180"/>
        <w:ind w:firstLine="684"/>
        <w:rPr>
          <w:rFonts w:ascii="Times New Roman" w:hAnsi="Times New Roman" w:cs="Times New Roman"/>
          <w:i/>
        </w:rPr>
      </w:pPr>
      <w:r w:rsidRPr="008E423E">
        <w:rPr>
          <w:rFonts w:ascii="Times New Roman" w:hAnsi="Times New Roman" w:cs="Times New Roman"/>
          <w:i/>
        </w:rPr>
        <w:t>Sustav civilne zaštite  je oblik pripremanja i sudjelovanja sudionika civilne zaštite u reagiranju na katastrofe i velike nesreće te ustrojavanja, pripremanja i sudjelovanja operativnih snaga civilne zaštite u prevenciji, reagiranju na katastrofe i otklanjanju mogućih uzroka i posljedica katastrofa.</w:t>
      </w:r>
    </w:p>
    <w:p w:rsidR="008E423E" w:rsidRPr="008E423E" w:rsidRDefault="008E423E" w:rsidP="008E423E">
      <w:pPr>
        <w:shd w:val="clear" w:color="auto" w:fill="FFFFFF"/>
        <w:spacing w:before="180"/>
        <w:ind w:firstLine="684"/>
        <w:rPr>
          <w:rFonts w:ascii="Times New Roman" w:hAnsi="Times New Roman" w:cs="Times New Roman"/>
          <w:i/>
        </w:rPr>
      </w:pPr>
      <w:r w:rsidRPr="008E423E">
        <w:rPr>
          <w:rFonts w:ascii="Times New Roman" w:hAnsi="Times New Roman" w:cs="Times New Roman"/>
          <w:i/>
        </w:rPr>
        <w:t xml:space="preserve">Jedinice lokalne i područne (regionalne) samouprave, u okviru svojih prava i obveza utvrđenih Ustavom i zakonom, uređuju, planiraju, organiziraju, financiraju i provode zaštitu i spašavanje. </w:t>
      </w:r>
    </w:p>
    <w:p w:rsidR="008E423E" w:rsidRPr="008E423E" w:rsidRDefault="008E423E" w:rsidP="008E423E">
      <w:pPr>
        <w:shd w:val="clear" w:color="auto" w:fill="FFFFFF"/>
        <w:spacing w:before="180"/>
        <w:rPr>
          <w:rFonts w:ascii="Times New Roman" w:hAnsi="Times New Roman" w:cs="Times New Roman"/>
          <w:i/>
        </w:rPr>
      </w:pPr>
      <w:r w:rsidRPr="008E423E">
        <w:rPr>
          <w:rFonts w:ascii="Times New Roman" w:hAnsi="Times New Roman" w:cs="Times New Roman"/>
          <w:i/>
        </w:rPr>
        <w:t xml:space="preserve">          Člankom 17. </w:t>
      </w:r>
      <w:r w:rsidRPr="008E423E">
        <w:rPr>
          <w:rFonts w:ascii="Times New Roman" w:hAnsi="Times New Roman" w:cs="Times New Roman"/>
          <w:b/>
          <w:i/>
        </w:rPr>
        <w:t xml:space="preserve">Zakona o sustavu civilne zaštite („ NN“ RH br. 82/15.)  </w:t>
      </w:r>
      <w:r w:rsidRPr="008E423E">
        <w:rPr>
          <w:rFonts w:ascii="Times New Roman" w:hAnsi="Times New Roman" w:cs="Times New Roman"/>
          <w:i/>
        </w:rPr>
        <w:t>definirano je da predstavnička tijela jedinica lokalne i područne (regionalne) samouprave najmanje jednom godišnje, ili pri donošenju proračuna, razmatraju i analiziraju stanja sustava civilne zaštite, donose smjernice za organizaciju i razvoj istog na svom području, utvrđuju izvore i način financiranja te obavljaju i druge poslove civilne zaštite utvrđene zakonom.</w:t>
      </w:r>
    </w:p>
    <w:p w:rsidR="008E423E" w:rsidRPr="008E423E" w:rsidRDefault="008E423E" w:rsidP="008E423E">
      <w:pPr>
        <w:shd w:val="clear" w:color="auto" w:fill="FFFFFF"/>
        <w:ind w:right="900"/>
        <w:rPr>
          <w:rFonts w:ascii="Times New Roman" w:hAnsi="Times New Roman" w:cs="Times New Roman"/>
          <w:i/>
        </w:rPr>
      </w:pPr>
    </w:p>
    <w:p w:rsidR="008E423E" w:rsidRPr="008E423E" w:rsidRDefault="008E423E" w:rsidP="008E423E">
      <w:pPr>
        <w:shd w:val="clear" w:color="auto" w:fill="FFFFFF"/>
        <w:ind w:right="900"/>
        <w:rPr>
          <w:rFonts w:ascii="Times New Roman" w:hAnsi="Times New Roman" w:cs="Times New Roman"/>
          <w:i/>
        </w:rPr>
      </w:pPr>
    </w:p>
    <w:p w:rsidR="008E423E" w:rsidRPr="008E423E" w:rsidRDefault="008E423E" w:rsidP="00D93975">
      <w:pPr>
        <w:widowControl w:val="0"/>
        <w:numPr>
          <w:ilvl w:val="0"/>
          <w:numId w:val="51"/>
        </w:numPr>
        <w:shd w:val="clear" w:color="auto" w:fill="FFFFFF"/>
        <w:autoSpaceDE w:val="0"/>
        <w:autoSpaceDN w:val="0"/>
        <w:adjustRightInd w:val="0"/>
        <w:spacing w:after="120" w:line="276" w:lineRule="auto"/>
        <w:ind w:left="426" w:right="900" w:hanging="376"/>
        <w:jc w:val="both"/>
        <w:rPr>
          <w:rFonts w:ascii="Times New Roman" w:hAnsi="Times New Roman" w:cs="Times New Roman"/>
          <w:b/>
          <w:i/>
        </w:rPr>
      </w:pPr>
      <w:r w:rsidRPr="008E423E">
        <w:rPr>
          <w:rFonts w:ascii="Times New Roman" w:hAnsi="Times New Roman" w:cs="Times New Roman"/>
          <w:b/>
          <w:i/>
        </w:rPr>
        <w:t>STANJE SUSTAVA CIVILNE ZAŠTITE</w:t>
      </w:r>
    </w:p>
    <w:p w:rsidR="008E423E" w:rsidRPr="008E423E" w:rsidRDefault="008E423E" w:rsidP="008E423E">
      <w:pPr>
        <w:shd w:val="clear" w:color="auto" w:fill="FFFFFF"/>
        <w:ind w:right="902"/>
        <w:rPr>
          <w:rFonts w:ascii="Times New Roman" w:hAnsi="Times New Roman" w:cs="Times New Roman"/>
          <w:i/>
        </w:rPr>
      </w:pPr>
    </w:p>
    <w:p w:rsidR="008E423E" w:rsidRPr="008E423E" w:rsidRDefault="008E423E" w:rsidP="008E423E">
      <w:pPr>
        <w:shd w:val="clear" w:color="auto" w:fill="FFFFFF"/>
        <w:ind w:right="6"/>
        <w:rPr>
          <w:rFonts w:ascii="Times New Roman" w:hAnsi="Times New Roman" w:cs="Times New Roman"/>
          <w:i/>
        </w:rPr>
      </w:pPr>
      <w:r w:rsidRPr="008E423E">
        <w:rPr>
          <w:rFonts w:ascii="Times New Roman" w:hAnsi="Times New Roman" w:cs="Times New Roman"/>
          <w:i/>
        </w:rPr>
        <w:t>Sustav civilne zaštite  na području Općine organizira se i provodi sukladno:</w:t>
      </w:r>
    </w:p>
    <w:p w:rsidR="008E423E" w:rsidRPr="008E423E" w:rsidRDefault="008E423E" w:rsidP="00D93975">
      <w:pPr>
        <w:widowControl w:val="0"/>
        <w:numPr>
          <w:ilvl w:val="0"/>
          <w:numId w:val="52"/>
        </w:numPr>
        <w:shd w:val="clear" w:color="auto" w:fill="FFFFFF"/>
        <w:autoSpaceDE w:val="0"/>
        <w:autoSpaceDN w:val="0"/>
        <w:adjustRightInd w:val="0"/>
        <w:spacing w:before="120" w:after="120" w:line="276" w:lineRule="auto"/>
        <w:ind w:right="7"/>
        <w:jc w:val="both"/>
        <w:rPr>
          <w:rFonts w:ascii="Times New Roman" w:hAnsi="Times New Roman" w:cs="Times New Roman"/>
          <w:i/>
        </w:rPr>
      </w:pPr>
      <w:r w:rsidRPr="008E423E">
        <w:rPr>
          <w:rFonts w:ascii="Times New Roman" w:hAnsi="Times New Roman" w:cs="Times New Roman"/>
          <w:b/>
          <w:i/>
        </w:rPr>
        <w:t>Zakon o sustavu civilne zaštite („ NN“ RH br. 82/15.)</w:t>
      </w:r>
    </w:p>
    <w:p w:rsidR="008E423E" w:rsidRPr="008E423E" w:rsidRDefault="008E423E" w:rsidP="00D93975">
      <w:pPr>
        <w:widowControl w:val="0"/>
        <w:numPr>
          <w:ilvl w:val="0"/>
          <w:numId w:val="52"/>
        </w:numPr>
        <w:shd w:val="clear" w:color="auto" w:fill="FFFFFF"/>
        <w:autoSpaceDE w:val="0"/>
        <w:autoSpaceDN w:val="0"/>
        <w:adjustRightInd w:val="0"/>
        <w:spacing w:before="120" w:after="120" w:line="276" w:lineRule="auto"/>
        <w:ind w:right="7"/>
        <w:jc w:val="both"/>
        <w:rPr>
          <w:rFonts w:ascii="Times New Roman" w:hAnsi="Times New Roman" w:cs="Times New Roman"/>
          <w:i/>
        </w:rPr>
      </w:pPr>
      <w:r w:rsidRPr="008E423E">
        <w:rPr>
          <w:rFonts w:ascii="Times New Roman" w:hAnsi="Times New Roman" w:cs="Times New Roman"/>
          <w:i/>
        </w:rPr>
        <w:t>Zakonu o vatrogastvu („NN“ RH br. 139/04. – pročišćeni tekst, 174/04. i 38/09. i 80/10. )</w:t>
      </w:r>
    </w:p>
    <w:p w:rsidR="008E423E" w:rsidRPr="008E423E" w:rsidRDefault="008E423E" w:rsidP="00D93975">
      <w:pPr>
        <w:widowControl w:val="0"/>
        <w:numPr>
          <w:ilvl w:val="0"/>
          <w:numId w:val="52"/>
        </w:numPr>
        <w:shd w:val="clear" w:color="auto" w:fill="FFFFFF"/>
        <w:autoSpaceDE w:val="0"/>
        <w:autoSpaceDN w:val="0"/>
        <w:adjustRightInd w:val="0"/>
        <w:spacing w:before="120" w:after="120" w:line="276" w:lineRule="auto"/>
        <w:ind w:right="7"/>
        <w:jc w:val="both"/>
        <w:rPr>
          <w:rFonts w:ascii="Times New Roman" w:hAnsi="Times New Roman" w:cs="Times New Roman"/>
          <w:i/>
        </w:rPr>
      </w:pPr>
      <w:r w:rsidRPr="008E423E">
        <w:rPr>
          <w:rFonts w:ascii="Times New Roman" w:hAnsi="Times New Roman" w:cs="Times New Roman"/>
          <w:i/>
        </w:rPr>
        <w:t>Zakonu o zaštiti od požara („NN“ RH br. 92/10.)</w:t>
      </w:r>
    </w:p>
    <w:p w:rsidR="008E423E" w:rsidRPr="008E423E" w:rsidRDefault="008E423E" w:rsidP="00D93975">
      <w:pPr>
        <w:widowControl w:val="0"/>
        <w:numPr>
          <w:ilvl w:val="0"/>
          <w:numId w:val="52"/>
        </w:numPr>
        <w:shd w:val="clear" w:color="auto" w:fill="FFFFFF"/>
        <w:autoSpaceDE w:val="0"/>
        <w:autoSpaceDN w:val="0"/>
        <w:adjustRightInd w:val="0"/>
        <w:spacing w:before="120" w:after="120" w:line="276" w:lineRule="auto"/>
        <w:ind w:right="7"/>
        <w:jc w:val="both"/>
        <w:rPr>
          <w:rFonts w:ascii="Times New Roman" w:hAnsi="Times New Roman" w:cs="Times New Roman"/>
          <w:i/>
        </w:rPr>
      </w:pPr>
      <w:r w:rsidRPr="008E423E">
        <w:rPr>
          <w:rFonts w:ascii="Times New Roman" w:hAnsi="Times New Roman" w:cs="Times New Roman"/>
          <w:i/>
        </w:rPr>
        <w:t>Zakonu o zaštiti od elementarnih nepogoda, osim odredbi članaka 14., 21., 22. i 23 („NN“ RH br. 73/97. i 174/04.)</w:t>
      </w:r>
    </w:p>
    <w:p w:rsidR="008E423E" w:rsidRPr="008E423E" w:rsidRDefault="008E423E" w:rsidP="00D93975">
      <w:pPr>
        <w:widowControl w:val="0"/>
        <w:numPr>
          <w:ilvl w:val="0"/>
          <w:numId w:val="52"/>
        </w:numPr>
        <w:shd w:val="clear" w:color="auto" w:fill="FFFFFF"/>
        <w:autoSpaceDE w:val="0"/>
        <w:autoSpaceDN w:val="0"/>
        <w:adjustRightInd w:val="0"/>
        <w:spacing w:before="120" w:after="120" w:line="276" w:lineRule="auto"/>
        <w:ind w:right="7"/>
        <w:jc w:val="both"/>
        <w:rPr>
          <w:rFonts w:ascii="Times New Roman" w:hAnsi="Times New Roman" w:cs="Times New Roman"/>
          <w:i/>
        </w:rPr>
      </w:pPr>
      <w:r w:rsidRPr="008E423E">
        <w:rPr>
          <w:rFonts w:ascii="Times New Roman" w:hAnsi="Times New Roman" w:cs="Times New Roman"/>
          <w:i/>
        </w:rPr>
        <w:t>Zakonu o poljoprivrednom zemljištu („N.N.“ RH br. 39/13. i  48/15. )</w:t>
      </w:r>
      <w:r w:rsidRPr="008E423E">
        <w:rPr>
          <w:rFonts w:ascii="Times New Roman" w:hAnsi="Times New Roman" w:cs="Times New Roman"/>
          <w:sz w:val="27"/>
          <w:szCs w:val="27"/>
        </w:rPr>
        <w:t xml:space="preserve"> </w:t>
      </w:r>
    </w:p>
    <w:p w:rsidR="008E423E" w:rsidRPr="008E423E" w:rsidRDefault="008E423E" w:rsidP="00E873F5">
      <w:pPr>
        <w:shd w:val="clear" w:color="auto" w:fill="FFFFFF"/>
        <w:spacing w:before="120" w:after="240"/>
        <w:ind w:left="720" w:right="6"/>
        <w:rPr>
          <w:rFonts w:ascii="Times New Roman" w:hAnsi="Times New Roman" w:cs="Times New Roman"/>
          <w:i/>
        </w:rPr>
      </w:pPr>
      <w:r w:rsidRPr="008E423E">
        <w:rPr>
          <w:rFonts w:ascii="Times New Roman" w:hAnsi="Times New Roman" w:cs="Times New Roman"/>
          <w:i/>
        </w:rPr>
        <w:t>te podzakonskim propisima donesenim na temelju navedenih zakona.</w:t>
      </w:r>
    </w:p>
    <w:p w:rsidR="008E423E" w:rsidRPr="008E423E" w:rsidRDefault="008E423E" w:rsidP="008E423E">
      <w:pPr>
        <w:shd w:val="clear" w:color="auto" w:fill="FFFFFF"/>
        <w:spacing w:before="180"/>
        <w:ind w:right="7"/>
        <w:rPr>
          <w:rFonts w:ascii="Times New Roman" w:hAnsi="Times New Roman" w:cs="Times New Roman"/>
          <w:i/>
        </w:rPr>
      </w:pPr>
      <w:r w:rsidRPr="008E423E">
        <w:rPr>
          <w:rFonts w:ascii="Times New Roman" w:hAnsi="Times New Roman" w:cs="Times New Roman"/>
          <w:i/>
        </w:rPr>
        <w:t>Temeljem tih zakona i podzakonskih propisa Općina je izradila, donijela i provodila slijedeće akte iz</w:t>
      </w:r>
      <w:r w:rsidRPr="008E423E">
        <w:rPr>
          <w:rFonts w:ascii="Times New Roman" w:hAnsi="Times New Roman" w:cs="Times New Roman"/>
          <w:i/>
          <w:color w:val="FF0000"/>
        </w:rPr>
        <w:t xml:space="preserve"> </w:t>
      </w:r>
      <w:r w:rsidRPr="008E423E">
        <w:rPr>
          <w:rFonts w:ascii="Times New Roman" w:hAnsi="Times New Roman" w:cs="Times New Roman"/>
          <w:i/>
        </w:rPr>
        <w:t>područja civilne zaštite:</w:t>
      </w:r>
    </w:p>
    <w:p w:rsidR="008E423E" w:rsidRPr="008E423E" w:rsidRDefault="008E423E" w:rsidP="00D93975">
      <w:pPr>
        <w:widowControl w:val="0"/>
        <w:numPr>
          <w:ilvl w:val="0"/>
          <w:numId w:val="53"/>
        </w:numPr>
        <w:shd w:val="clear" w:color="auto" w:fill="FFFFFF"/>
        <w:autoSpaceDE w:val="0"/>
        <w:autoSpaceDN w:val="0"/>
        <w:adjustRightInd w:val="0"/>
        <w:spacing w:before="120" w:after="120" w:line="276" w:lineRule="auto"/>
        <w:ind w:left="993" w:right="6" w:hanging="426"/>
        <w:jc w:val="both"/>
        <w:rPr>
          <w:rFonts w:ascii="Times New Roman" w:hAnsi="Times New Roman" w:cs="Times New Roman"/>
          <w:i/>
        </w:rPr>
      </w:pPr>
      <w:r w:rsidRPr="008E423E">
        <w:rPr>
          <w:rFonts w:ascii="Times New Roman" w:hAnsi="Times New Roman" w:cs="Times New Roman"/>
          <w:i/>
        </w:rPr>
        <w:t>Procjenu ugroženosti od požara i tehnoloških eksplozija za Općinu Zadvarje i  Općinu Šestanovac usvojena na 4. sjednici Općinskog vijeća Općine Zadvarje od 28.11.2017.</w:t>
      </w:r>
    </w:p>
    <w:p w:rsidR="008E423E" w:rsidRPr="008E423E" w:rsidRDefault="008E423E" w:rsidP="00D93975">
      <w:pPr>
        <w:widowControl w:val="0"/>
        <w:numPr>
          <w:ilvl w:val="0"/>
          <w:numId w:val="53"/>
        </w:numPr>
        <w:shd w:val="clear" w:color="auto" w:fill="FFFFFF"/>
        <w:autoSpaceDE w:val="0"/>
        <w:autoSpaceDN w:val="0"/>
        <w:adjustRightInd w:val="0"/>
        <w:spacing w:before="180" w:after="120" w:line="276" w:lineRule="auto"/>
        <w:ind w:left="993" w:right="7" w:hanging="426"/>
        <w:jc w:val="both"/>
        <w:rPr>
          <w:rFonts w:ascii="Times New Roman" w:hAnsi="Times New Roman" w:cs="Times New Roman"/>
          <w:i/>
        </w:rPr>
      </w:pPr>
      <w:r w:rsidRPr="008E423E">
        <w:rPr>
          <w:rFonts w:ascii="Times New Roman" w:hAnsi="Times New Roman" w:cs="Times New Roman"/>
          <w:i/>
        </w:rPr>
        <w:t xml:space="preserve">Plan zaštite od požara  za Općinu Zadvarje i za Općinu Šestanovac usvojen na 4. sjednici Općinskog vijeća dana 28.11.2017. </w:t>
      </w:r>
    </w:p>
    <w:p w:rsidR="008E423E" w:rsidRPr="008E423E" w:rsidRDefault="008E423E" w:rsidP="00D93975">
      <w:pPr>
        <w:widowControl w:val="0"/>
        <w:numPr>
          <w:ilvl w:val="0"/>
          <w:numId w:val="53"/>
        </w:numPr>
        <w:shd w:val="clear" w:color="auto" w:fill="FFFFFF"/>
        <w:autoSpaceDE w:val="0"/>
        <w:autoSpaceDN w:val="0"/>
        <w:adjustRightInd w:val="0"/>
        <w:spacing w:before="180" w:after="120" w:line="276" w:lineRule="auto"/>
        <w:ind w:left="993" w:right="7" w:hanging="426"/>
        <w:jc w:val="both"/>
        <w:rPr>
          <w:rFonts w:ascii="Times New Roman" w:hAnsi="Times New Roman" w:cs="Times New Roman"/>
          <w:i/>
          <w:color w:val="FF0000"/>
        </w:rPr>
      </w:pPr>
      <w:r w:rsidRPr="008E423E">
        <w:rPr>
          <w:rFonts w:ascii="Times New Roman" w:hAnsi="Times New Roman" w:cs="Times New Roman"/>
          <w:i/>
        </w:rPr>
        <w:t xml:space="preserve">Odluka o potvrđivanju zapovjednika i zamjenika zapovjednika dobrovoljnog vatrogasnog društva DVD Zadvarje donio je Općinski </w:t>
      </w:r>
      <w:r w:rsidRPr="008E423E">
        <w:rPr>
          <w:rFonts w:ascii="Times New Roman" w:hAnsi="Times New Roman" w:cs="Times New Roman"/>
          <w:i/>
          <w:color w:val="000000" w:themeColor="text1"/>
        </w:rPr>
        <w:t>načelnik dana 13.srpnja 2015.</w:t>
      </w:r>
    </w:p>
    <w:p w:rsidR="008E423E" w:rsidRPr="008E423E" w:rsidRDefault="008E423E" w:rsidP="00D93975">
      <w:pPr>
        <w:widowControl w:val="0"/>
        <w:numPr>
          <w:ilvl w:val="0"/>
          <w:numId w:val="53"/>
        </w:numPr>
        <w:shd w:val="clear" w:color="auto" w:fill="FFFFFF"/>
        <w:tabs>
          <w:tab w:val="left" w:pos="2490"/>
          <w:tab w:val="center" w:pos="4590"/>
        </w:tabs>
        <w:autoSpaceDE w:val="0"/>
        <w:autoSpaceDN w:val="0"/>
        <w:adjustRightInd w:val="0"/>
        <w:spacing w:before="180" w:after="120" w:line="276" w:lineRule="auto"/>
        <w:ind w:right="-108"/>
        <w:jc w:val="both"/>
        <w:rPr>
          <w:rFonts w:ascii="Times New Roman" w:hAnsi="Times New Roman" w:cs="Times New Roman"/>
          <w:i/>
        </w:rPr>
      </w:pPr>
      <w:r w:rsidRPr="008E423E">
        <w:rPr>
          <w:rFonts w:ascii="Times New Roman" w:hAnsi="Times New Roman" w:cs="Times New Roman"/>
          <w:i/>
        </w:rPr>
        <w:t xml:space="preserve">Plan motrenja , čuvanja i ophodnje površina otvorenog prostora i građevina za koje prijeti povećana opasnost od nastajanja i širenja požara i ustrojavanje motriteljsko-dojavne službe na području Općine Zadvarje  donio je općinski načelnik dana 11.04.2017. </w:t>
      </w:r>
    </w:p>
    <w:p w:rsidR="008E423E" w:rsidRPr="008E423E" w:rsidRDefault="00AB427C" w:rsidP="00D93975">
      <w:pPr>
        <w:widowControl w:val="0"/>
        <w:numPr>
          <w:ilvl w:val="0"/>
          <w:numId w:val="53"/>
        </w:numPr>
        <w:shd w:val="clear" w:color="auto" w:fill="FFFFFF"/>
        <w:autoSpaceDE w:val="0"/>
        <w:autoSpaceDN w:val="0"/>
        <w:adjustRightInd w:val="0"/>
        <w:spacing w:before="180" w:after="120" w:line="276" w:lineRule="auto"/>
        <w:ind w:left="993" w:right="7" w:hanging="426"/>
        <w:jc w:val="both"/>
        <w:rPr>
          <w:rFonts w:ascii="Times New Roman" w:hAnsi="Times New Roman" w:cs="Times New Roman"/>
          <w:i/>
          <w:sz w:val="24"/>
          <w:szCs w:val="24"/>
        </w:rPr>
      </w:pPr>
      <w:r>
        <w:rPr>
          <w:rFonts w:ascii="Times New Roman" w:hAnsi="Times New Roman" w:cs="Times New Roman"/>
          <w:i/>
          <w:noProof/>
          <w:sz w:val="24"/>
          <w:szCs w:val="24"/>
          <w:lang w:eastAsia="hr-HR"/>
        </w:rPr>
        <w:pict>
          <v:shape id="_x0000_s1055" type="#_x0000_t202" style="position:absolute;left:0;text-align:left;margin-left:-33pt;margin-top:-103.65pt;width:786.6pt;height:28.15pt;z-index:251717632" fillcolor="#d6e3bc [1302]" strokecolor="white [3212]">
            <v:textbox style="mso-next-textbox:#_x0000_s1055">
              <w:txbxContent>
                <w:p w:rsidR="006574C8" w:rsidRPr="00522592" w:rsidRDefault="006574C8" w:rsidP="00E873F5">
                  <w:pPr>
                    <w:rPr>
                      <w:rFonts w:ascii="Times New Roman" w:hAnsi="Times New Roman" w:cs="Times New Roman"/>
                      <w:i/>
                    </w:rPr>
                  </w:pPr>
                  <w:r>
                    <w:rPr>
                      <w:rFonts w:ascii="Times New Roman" w:hAnsi="Times New Roman" w:cs="Times New Roman"/>
                      <w:i/>
                    </w:rPr>
                    <w:t>Srijeda ,29.11.2017.                                                                  SLUŽBENI GLASNIK OPĆINE ZADVARJE BROJ  8                                                                         stranica 24</w:t>
                  </w:r>
                </w:p>
              </w:txbxContent>
            </v:textbox>
          </v:shape>
        </w:pict>
      </w:r>
      <w:r w:rsidR="008E423E" w:rsidRPr="008E423E">
        <w:rPr>
          <w:rFonts w:ascii="Times New Roman" w:hAnsi="Times New Roman" w:cs="Times New Roman"/>
          <w:i/>
          <w:sz w:val="24"/>
          <w:szCs w:val="24"/>
        </w:rPr>
        <w:t>Plan</w:t>
      </w:r>
      <w:r w:rsidR="008E423E" w:rsidRPr="008E423E">
        <w:rPr>
          <w:rFonts w:ascii="Times New Roman" w:hAnsi="Times New Roman" w:cs="Times New Roman"/>
          <w:bCs/>
          <w:i/>
          <w:sz w:val="24"/>
          <w:szCs w:val="24"/>
        </w:rPr>
        <w:t xml:space="preserve"> operativne primjene programa aktivnosti u provedbi  posebnih mjera zaštite od požara od interesa </w:t>
      </w:r>
      <w:r w:rsidR="008E423E" w:rsidRPr="008E423E">
        <w:rPr>
          <w:rFonts w:ascii="Times New Roman" w:hAnsi="Times New Roman" w:cs="Times New Roman"/>
          <w:i/>
          <w:sz w:val="24"/>
          <w:szCs w:val="24"/>
        </w:rPr>
        <w:t>za Republiku Hrvatsku u 2017. godini na području Općine Zadvarje donio je općinski načelnik dana 11.04.2017.</w:t>
      </w:r>
    </w:p>
    <w:p w:rsidR="008E423E" w:rsidRPr="008E423E" w:rsidRDefault="008E423E" w:rsidP="00D93975">
      <w:pPr>
        <w:widowControl w:val="0"/>
        <w:numPr>
          <w:ilvl w:val="0"/>
          <w:numId w:val="53"/>
        </w:numPr>
        <w:shd w:val="clear" w:color="auto" w:fill="FFFFFF"/>
        <w:autoSpaceDE w:val="0"/>
        <w:autoSpaceDN w:val="0"/>
        <w:adjustRightInd w:val="0"/>
        <w:spacing w:before="180" w:after="120" w:line="276" w:lineRule="auto"/>
        <w:ind w:left="993" w:right="7" w:hanging="426"/>
        <w:jc w:val="both"/>
        <w:rPr>
          <w:rFonts w:ascii="Times New Roman" w:hAnsi="Times New Roman" w:cs="Times New Roman"/>
          <w:i/>
        </w:rPr>
      </w:pPr>
      <w:r w:rsidRPr="008E423E">
        <w:rPr>
          <w:rFonts w:ascii="Times New Roman" w:hAnsi="Times New Roman" w:cs="Times New Roman"/>
          <w:bCs/>
          <w:i/>
          <w:sz w:val="24"/>
          <w:szCs w:val="24"/>
        </w:rPr>
        <w:t>Provedbeni plan</w:t>
      </w:r>
      <w:r w:rsidRPr="008E423E">
        <w:rPr>
          <w:rFonts w:ascii="Times New Roman" w:hAnsi="Times New Roman" w:cs="Times New Roman"/>
          <w:i/>
        </w:rPr>
        <w:t xml:space="preserve"> </w:t>
      </w:r>
      <w:r w:rsidRPr="008E423E">
        <w:rPr>
          <w:rFonts w:ascii="Times New Roman" w:hAnsi="Times New Roman" w:cs="Times New Roman"/>
          <w:bCs/>
          <w:i/>
          <w:sz w:val="24"/>
          <w:szCs w:val="24"/>
        </w:rPr>
        <w:t>unapređenja zaštite od požara</w:t>
      </w:r>
      <w:r w:rsidRPr="008E423E">
        <w:rPr>
          <w:rFonts w:ascii="Times New Roman" w:hAnsi="Times New Roman" w:cs="Times New Roman"/>
          <w:i/>
          <w:sz w:val="24"/>
          <w:szCs w:val="24"/>
        </w:rPr>
        <w:t xml:space="preserve"> </w:t>
      </w:r>
      <w:r w:rsidRPr="008E423E">
        <w:rPr>
          <w:rFonts w:ascii="Times New Roman" w:hAnsi="Times New Roman" w:cs="Times New Roman"/>
          <w:bCs/>
          <w:i/>
          <w:sz w:val="24"/>
          <w:szCs w:val="24"/>
        </w:rPr>
        <w:t>na području Općine Zadvarje za 2017. godinu</w:t>
      </w:r>
      <w:r w:rsidRPr="008E423E">
        <w:rPr>
          <w:rFonts w:ascii="Times New Roman" w:hAnsi="Times New Roman" w:cs="Times New Roman"/>
          <w:i/>
          <w:sz w:val="24"/>
          <w:szCs w:val="24"/>
        </w:rPr>
        <w:t xml:space="preserve"> donio je općinski načelnik dana 11.04.2017.</w:t>
      </w:r>
    </w:p>
    <w:p w:rsidR="008E423E" w:rsidRPr="008E423E" w:rsidRDefault="008E423E" w:rsidP="00D93975">
      <w:pPr>
        <w:widowControl w:val="0"/>
        <w:numPr>
          <w:ilvl w:val="0"/>
          <w:numId w:val="53"/>
        </w:numPr>
        <w:shd w:val="clear" w:color="auto" w:fill="FFFFFF"/>
        <w:autoSpaceDE w:val="0"/>
        <w:autoSpaceDN w:val="0"/>
        <w:adjustRightInd w:val="0"/>
        <w:spacing w:before="180" w:after="120" w:line="276" w:lineRule="auto"/>
        <w:ind w:left="993" w:right="7" w:hanging="426"/>
        <w:jc w:val="both"/>
        <w:rPr>
          <w:rFonts w:ascii="Times New Roman" w:hAnsi="Times New Roman" w:cs="Times New Roman"/>
          <w:i/>
        </w:rPr>
      </w:pPr>
      <w:r w:rsidRPr="008E423E">
        <w:rPr>
          <w:rFonts w:ascii="Times New Roman" w:hAnsi="Times New Roman" w:cs="Times New Roman"/>
          <w:i/>
        </w:rPr>
        <w:t>Odluku o osnivanju i imenovanju Stožera civilne zaštite  Općine Zadvarje donio je općinski načelnik  Općine Zadvarje   dana  16.11.2017.. godine</w:t>
      </w:r>
    </w:p>
    <w:p w:rsidR="008E423E" w:rsidRPr="008E423E" w:rsidRDefault="008E423E" w:rsidP="00D93975">
      <w:pPr>
        <w:keepLines/>
        <w:widowControl w:val="0"/>
        <w:numPr>
          <w:ilvl w:val="0"/>
          <w:numId w:val="53"/>
        </w:numPr>
        <w:shd w:val="clear" w:color="auto" w:fill="FFFFFF"/>
        <w:autoSpaceDE w:val="0"/>
        <w:autoSpaceDN w:val="0"/>
        <w:adjustRightInd w:val="0"/>
        <w:spacing w:before="180" w:after="120" w:line="276" w:lineRule="auto"/>
        <w:ind w:left="993" w:right="6" w:hanging="426"/>
        <w:jc w:val="both"/>
        <w:rPr>
          <w:rFonts w:ascii="Times New Roman" w:hAnsi="Times New Roman" w:cs="Times New Roman"/>
          <w:i/>
          <w:color w:val="000000" w:themeColor="text1"/>
        </w:rPr>
      </w:pPr>
      <w:r w:rsidRPr="008E423E">
        <w:rPr>
          <w:rFonts w:ascii="Times New Roman" w:hAnsi="Times New Roman" w:cs="Times New Roman"/>
          <w:i/>
          <w:color w:val="000000" w:themeColor="text1"/>
        </w:rPr>
        <w:t>Procjenu ugroženosti stanovništva, materijalnih i kulturnih dobara i okoliša od katastrofa i velikih nesreća za Općinu Zadvarje  - temeljni dokument za zaštitu i spašavanje na Općinskom vijeću usvojen 2010. godine ; Odluka  o izmjenama Procjene ugroženosti stanovništva, materijalnih i kulturnih dobara i okoliša od katastrofa i velikih nesreća za Općinu Zadvarje  usvojena je na 3. sjednici Vijeća održanoj dana 25.07.2014.</w:t>
      </w:r>
    </w:p>
    <w:p w:rsidR="008E423E" w:rsidRPr="008E423E" w:rsidRDefault="00AB427C" w:rsidP="00D93975">
      <w:pPr>
        <w:widowControl w:val="0"/>
        <w:numPr>
          <w:ilvl w:val="0"/>
          <w:numId w:val="53"/>
        </w:numPr>
        <w:shd w:val="clear" w:color="auto" w:fill="FFFFFF"/>
        <w:autoSpaceDE w:val="0"/>
        <w:autoSpaceDN w:val="0"/>
        <w:adjustRightInd w:val="0"/>
        <w:spacing w:before="180" w:after="120" w:line="276" w:lineRule="auto"/>
        <w:ind w:left="993" w:right="7" w:hanging="426"/>
        <w:jc w:val="both"/>
        <w:rPr>
          <w:rFonts w:ascii="Times New Roman" w:hAnsi="Times New Roman" w:cs="Times New Roman"/>
          <w:i/>
        </w:rPr>
      </w:pPr>
      <w:r w:rsidRPr="00AB427C">
        <w:rPr>
          <w:rFonts w:ascii="Times New Roman" w:hAnsi="Times New Roman" w:cs="Times New Roman"/>
          <w:i/>
          <w:noProof/>
          <w:color w:val="000000"/>
          <w:lang w:eastAsia="hr-HR"/>
        </w:rPr>
        <w:pict>
          <v:shape id="_x0000_s1054" type="#_x0000_t202" style="position:absolute;left:0;text-align:left;margin-left:-24.55pt;margin-top:-468.55pt;width:786.6pt;height:28.15pt;z-index:251716608" fillcolor="#d6e3bc [1302]" strokecolor="white [3212]">
            <v:textbox style="mso-next-textbox:#_x0000_s1054">
              <w:txbxContent>
                <w:p w:rsidR="006574C8" w:rsidRPr="00522592" w:rsidRDefault="006574C8" w:rsidP="00E873F5">
                  <w:pPr>
                    <w:rPr>
                      <w:rFonts w:ascii="Times New Roman" w:hAnsi="Times New Roman" w:cs="Times New Roman"/>
                      <w:i/>
                    </w:rPr>
                  </w:pPr>
                  <w:r>
                    <w:rPr>
                      <w:rFonts w:ascii="Times New Roman" w:hAnsi="Times New Roman" w:cs="Times New Roman"/>
                      <w:i/>
                    </w:rPr>
                    <w:t>Srijeda ,29.11.2017.                                                                  SLUŽBENI GLASNIK OPĆINE ZADVARJE BROJ  8                                                                         stranica 23</w:t>
                  </w:r>
                </w:p>
              </w:txbxContent>
            </v:textbox>
          </v:shape>
        </w:pict>
      </w:r>
      <w:r w:rsidR="008E423E" w:rsidRPr="008E423E">
        <w:rPr>
          <w:rFonts w:ascii="Times New Roman" w:hAnsi="Times New Roman" w:cs="Times New Roman"/>
          <w:i/>
          <w:color w:val="000000"/>
        </w:rPr>
        <w:t>Odluka o osnivanju postrojbe civilne zaštite Općine Zadvarje – je donesena na 3. sjednici Vijeća dana 25.07.2014 , ali nisu imenovani članovi   .</w:t>
      </w:r>
    </w:p>
    <w:p w:rsidR="008E423E" w:rsidRPr="008E423E" w:rsidRDefault="008E423E" w:rsidP="008E423E">
      <w:pPr>
        <w:shd w:val="clear" w:color="auto" w:fill="FFFFFF"/>
        <w:ind w:right="6"/>
        <w:rPr>
          <w:rFonts w:ascii="Times New Roman" w:hAnsi="Times New Roman" w:cs="Times New Roman"/>
          <w:i/>
        </w:rPr>
      </w:pPr>
    </w:p>
    <w:p w:rsidR="008E423E" w:rsidRPr="008E423E" w:rsidRDefault="008E423E" w:rsidP="008E423E">
      <w:pPr>
        <w:shd w:val="clear" w:color="auto" w:fill="FFFFFF"/>
        <w:ind w:right="6"/>
        <w:rPr>
          <w:rFonts w:ascii="Times New Roman" w:hAnsi="Times New Roman" w:cs="Times New Roman"/>
          <w:i/>
        </w:rPr>
      </w:pPr>
      <w:r w:rsidRPr="008E423E">
        <w:rPr>
          <w:rFonts w:ascii="Times New Roman" w:hAnsi="Times New Roman" w:cs="Times New Roman"/>
          <w:i/>
        </w:rPr>
        <w:t>Općina je kroz proteklu godinu uredno i u zakonski propisanom opsegu financirala troškove civilne zaštite.</w:t>
      </w:r>
    </w:p>
    <w:p w:rsidR="008E423E" w:rsidRPr="008E423E" w:rsidRDefault="008E423E" w:rsidP="00D93975">
      <w:pPr>
        <w:pStyle w:val="Naslov4"/>
        <w:keepNext w:val="0"/>
        <w:keepLines w:val="0"/>
        <w:widowControl w:val="0"/>
        <w:numPr>
          <w:ilvl w:val="0"/>
          <w:numId w:val="51"/>
        </w:numPr>
        <w:shd w:val="clear" w:color="auto" w:fill="FFFFFF"/>
        <w:tabs>
          <w:tab w:val="left" w:pos="426"/>
          <w:tab w:val="left" w:pos="1411"/>
        </w:tabs>
        <w:autoSpaceDE w:val="0"/>
        <w:autoSpaceDN w:val="0"/>
        <w:adjustRightInd w:val="0"/>
        <w:spacing w:before="0" w:after="120"/>
        <w:jc w:val="both"/>
        <w:rPr>
          <w:rFonts w:ascii="Times New Roman" w:hAnsi="Times New Roman" w:cs="Times New Roman"/>
          <w:i w:val="0"/>
        </w:rPr>
      </w:pPr>
      <w:r w:rsidRPr="008E423E">
        <w:rPr>
          <w:rFonts w:ascii="Times New Roman" w:hAnsi="Times New Roman" w:cs="Times New Roman"/>
          <w:i w:val="0"/>
        </w:rPr>
        <w:br w:type="page"/>
        <w:t>STANJE PO VAŽNIJIM SASTAVNICAMA SUSTAVA CIVILNE ZAŠTITE</w:t>
      </w:r>
    </w:p>
    <w:p w:rsidR="008E423E" w:rsidRPr="008E423E" w:rsidRDefault="00AB427C" w:rsidP="00D93975">
      <w:pPr>
        <w:widowControl w:val="0"/>
        <w:numPr>
          <w:ilvl w:val="0"/>
          <w:numId w:val="54"/>
        </w:numPr>
        <w:shd w:val="clear" w:color="auto" w:fill="FFFFFF"/>
        <w:autoSpaceDE w:val="0"/>
        <w:autoSpaceDN w:val="0"/>
        <w:adjustRightInd w:val="0"/>
        <w:spacing w:before="223" w:after="120" w:line="276" w:lineRule="auto"/>
        <w:ind w:right="14"/>
        <w:jc w:val="both"/>
        <w:rPr>
          <w:rFonts w:ascii="Times New Roman" w:hAnsi="Times New Roman" w:cs="Times New Roman"/>
          <w:b/>
          <w:i/>
        </w:rPr>
      </w:pPr>
      <w:r w:rsidRPr="00AB427C">
        <w:rPr>
          <w:rFonts w:ascii="Times New Roman" w:hAnsi="Times New Roman" w:cs="Times New Roman"/>
          <w:i/>
          <w:noProof/>
          <w:lang w:eastAsia="hr-HR"/>
        </w:rPr>
        <w:pict>
          <v:shape id="_x0000_s1056" type="#_x0000_t202" style="position:absolute;left:0;text-align:left;margin-left:-33pt;margin-top:-85.3pt;width:786.6pt;height:28.15pt;z-index:251718656" fillcolor="#d6e3bc [1302]" strokecolor="white [3212]">
            <v:textbox style="mso-next-textbox:#_x0000_s1056">
              <w:txbxContent>
                <w:p w:rsidR="006574C8" w:rsidRPr="00522592" w:rsidRDefault="006574C8" w:rsidP="00E873F5">
                  <w:pPr>
                    <w:rPr>
                      <w:rFonts w:ascii="Times New Roman" w:hAnsi="Times New Roman" w:cs="Times New Roman"/>
                      <w:i/>
                    </w:rPr>
                  </w:pPr>
                  <w:r>
                    <w:rPr>
                      <w:rFonts w:ascii="Times New Roman" w:hAnsi="Times New Roman" w:cs="Times New Roman"/>
                      <w:i/>
                    </w:rPr>
                    <w:t>Srijeda ,29.11.2017.                                                                  SLUŽBENI GLASNIK OPĆINE ZADVARJE BROJ  8                                                                         stranica 25</w:t>
                  </w:r>
                </w:p>
              </w:txbxContent>
            </v:textbox>
          </v:shape>
        </w:pict>
      </w:r>
      <w:r w:rsidR="008E423E" w:rsidRPr="008E423E">
        <w:rPr>
          <w:rFonts w:ascii="Times New Roman" w:hAnsi="Times New Roman" w:cs="Times New Roman"/>
          <w:b/>
          <w:i/>
        </w:rPr>
        <w:t>OPERATIVNE SNAGE CIVILNE ZAŠTITE</w:t>
      </w:r>
    </w:p>
    <w:p w:rsidR="008E423E" w:rsidRPr="008E423E" w:rsidRDefault="008E423E" w:rsidP="00D93975">
      <w:pPr>
        <w:pStyle w:val="Naslov3"/>
        <w:keepLines w:val="0"/>
        <w:widowControl w:val="0"/>
        <w:numPr>
          <w:ilvl w:val="1"/>
          <w:numId w:val="54"/>
        </w:numPr>
        <w:shd w:val="clear" w:color="auto" w:fill="FFFFFF"/>
        <w:autoSpaceDE w:val="0"/>
        <w:autoSpaceDN w:val="0"/>
        <w:adjustRightInd w:val="0"/>
        <w:spacing w:before="223" w:after="120"/>
        <w:ind w:right="14"/>
        <w:jc w:val="both"/>
        <w:rPr>
          <w:rFonts w:ascii="Times New Roman" w:hAnsi="Times New Roman" w:cs="Times New Roman"/>
          <w:i/>
        </w:rPr>
      </w:pPr>
      <w:r w:rsidRPr="008E423E">
        <w:rPr>
          <w:rFonts w:ascii="Times New Roman" w:hAnsi="Times New Roman" w:cs="Times New Roman"/>
          <w:i/>
        </w:rPr>
        <w:t>STOŽER CIVILNE ZAŠTITE</w:t>
      </w:r>
    </w:p>
    <w:p w:rsidR="008E423E" w:rsidRPr="008E423E" w:rsidRDefault="008E423E" w:rsidP="008E423E">
      <w:pPr>
        <w:rPr>
          <w:rFonts w:ascii="Times New Roman" w:hAnsi="Times New Roman" w:cs="Times New Roman"/>
          <w:i/>
        </w:rPr>
      </w:pPr>
    </w:p>
    <w:p w:rsidR="008E423E" w:rsidRPr="008E423E" w:rsidRDefault="008E423E" w:rsidP="008E423E">
      <w:pPr>
        <w:ind w:firstLine="357"/>
        <w:rPr>
          <w:rFonts w:ascii="Times New Roman" w:hAnsi="Times New Roman" w:cs="Times New Roman"/>
          <w:i/>
        </w:rPr>
      </w:pPr>
      <w:r w:rsidRPr="008E423E">
        <w:rPr>
          <w:rFonts w:ascii="Times New Roman" w:hAnsi="Times New Roman" w:cs="Times New Roman"/>
          <w:i/>
        </w:rPr>
        <w:t>Pravilnikom o mobilizaciji , uvjetima i načinu rada operativnih snaga  sustava civilne zaštite  („N.N.“ RH br. 69/16.) određeno je da se Stožer civilne zaštite  osniva u svakoj jedinici lokalne samouprave, a sukladno  članku 23.Zakona o civilnoj zaštiti  članove Stožera imenuje izvršno  tijelo jedinica lokalne samouprave .</w:t>
      </w:r>
    </w:p>
    <w:p w:rsidR="008E423E" w:rsidRPr="008E423E" w:rsidRDefault="008E423E" w:rsidP="008E423E">
      <w:pPr>
        <w:ind w:firstLine="357"/>
        <w:rPr>
          <w:rFonts w:ascii="Times New Roman" w:hAnsi="Times New Roman" w:cs="Times New Roman"/>
          <w:i/>
        </w:rPr>
      </w:pPr>
      <w:r w:rsidRPr="008E423E">
        <w:rPr>
          <w:rFonts w:ascii="Times New Roman" w:hAnsi="Times New Roman" w:cs="Times New Roman"/>
          <w:i/>
        </w:rPr>
        <w:t>Općinski načelnik  je dana  16.11.2017..god. donio Odluku  o osnivanju i imenovanju članova Stožera civilne zaštite  u slijedećem sastavu:</w:t>
      </w:r>
    </w:p>
    <w:p w:rsidR="008E423E" w:rsidRPr="008E423E" w:rsidRDefault="008E423E" w:rsidP="00D93975">
      <w:pPr>
        <w:pStyle w:val="Odlomakpopisa"/>
        <w:widowControl/>
        <w:numPr>
          <w:ilvl w:val="0"/>
          <w:numId w:val="55"/>
        </w:numPr>
        <w:autoSpaceDE/>
        <w:autoSpaceDN/>
        <w:contextualSpacing/>
        <w:jc w:val="both"/>
        <w:rPr>
          <w:i/>
        </w:rPr>
      </w:pPr>
      <w:r w:rsidRPr="008E423E">
        <w:rPr>
          <w:i/>
        </w:rPr>
        <w:t>Neno Bajić ,zapovjednik DVD-a Zadvarje - načelnik Stožera</w:t>
      </w:r>
    </w:p>
    <w:p w:rsidR="008E423E" w:rsidRPr="008E423E" w:rsidRDefault="008E423E" w:rsidP="00D93975">
      <w:pPr>
        <w:pStyle w:val="Odlomakpopisa"/>
        <w:widowControl/>
        <w:numPr>
          <w:ilvl w:val="0"/>
          <w:numId w:val="55"/>
        </w:numPr>
        <w:autoSpaceDE/>
        <w:autoSpaceDN/>
        <w:contextualSpacing/>
        <w:jc w:val="both"/>
        <w:rPr>
          <w:i/>
        </w:rPr>
      </w:pPr>
      <w:r w:rsidRPr="008E423E">
        <w:rPr>
          <w:i/>
        </w:rPr>
        <w:t>Ivana Krnić , zamjenica načelnika Općine Zadvarje - zamjenica načelnika Stožera</w:t>
      </w:r>
    </w:p>
    <w:p w:rsidR="008E423E" w:rsidRPr="008E423E" w:rsidRDefault="008E423E" w:rsidP="00D93975">
      <w:pPr>
        <w:pStyle w:val="Odlomakpopisa"/>
        <w:widowControl/>
        <w:numPr>
          <w:ilvl w:val="0"/>
          <w:numId w:val="55"/>
        </w:numPr>
        <w:autoSpaceDE/>
        <w:autoSpaceDN/>
        <w:contextualSpacing/>
        <w:jc w:val="both"/>
        <w:rPr>
          <w:i/>
        </w:rPr>
      </w:pPr>
      <w:r w:rsidRPr="008E423E">
        <w:rPr>
          <w:i/>
        </w:rPr>
        <w:t>Sanja Lulić, DUZS Područni ured Split - član Stožera</w:t>
      </w:r>
    </w:p>
    <w:p w:rsidR="008E423E" w:rsidRPr="008E423E" w:rsidRDefault="008E423E" w:rsidP="00D93975">
      <w:pPr>
        <w:pStyle w:val="Odlomakpopisa"/>
        <w:widowControl/>
        <w:numPr>
          <w:ilvl w:val="0"/>
          <w:numId w:val="55"/>
        </w:numPr>
        <w:autoSpaceDE/>
        <w:autoSpaceDN/>
        <w:contextualSpacing/>
        <w:jc w:val="both"/>
        <w:rPr>
          <w:i/>
        </w:rPr>
      </w:pPr>
      <w:r w:rsidRPr="008E423E">
        <w:rPr>
          <w:i/>
        </w:rPr>
        <w:t>Ante Krnić , komunalni djelatnik Općine Zadvarje - član Stožera</w:t>
      </w:r>
    </w:p>
    <w:p w:rsidR="008E423E" w:rsidRPr="008E423E" w:rsidRDefault="008E423E" w:rsidP="00D93975">
      <w:pPr>
        <w:pStyle w:val="Odlomakpopisa"/>
        <w:widowControl/>
        <w:numPr>
          <w:ilvl w:val="0"/>
          <w:numId w:val="55"/>
        </w:numPr>
        <w:autoSpaceDE/>
        <w:autoSpaceDN/>
        <w:contextualSpacing/>
        <w:jc w:val="both"/>
        <w:rPr>
          <w:i/>
        </w:rPr>
      </w:pPr>
      <w:r w:rsidRPr="008E423E">
        <w:rPr>
          <w:i/>
        </w:rPr>
        <w:t>Dr.Zorka Čizmić , liječnik u Domu zdravlja , Ambulanta Šestanovac - član Stožera</w:t>
      </w:r>
    </w:p>
    <w:p w:rsidR="008E423E" w:rsidRPr="008E423E" w:rsidRDefault="008E423E" w:rsidP="00D93975">
      <w:pPr>
        <w:pStyle w:val="Odlomakpopisa"/>
        <w:widowControl/>
        <w:numPr>
          <w:ilvl w:val="0"/>
          <w:numId w:val="55"/>
        </w:numPr>
        <w:autoSpaceDE/>
        <w:autoSpaceDN/>
        <w:contextualSpacing/>
        <w:jc w:val="both"/>
        <w:rPr>
          <w:i/>
        </w:rPr>
      </w:pPr>
      <w:r w:rsidRPr="008E423E">
        <w:rPr>
          <w:i/>
        </w:rPr>
        <w:t>Mate Popović , vijećnik u OVZ i vatrogasac u DVD-u Zadvarje -  član Stožera</w:t>
      </w:r>
    </w:p>
    <w:p w:rsidR="008E423E" w:rsidRPr="008E423E" w:rsidRDefault="008E423E" w:rsidP="00D93975">
      <w:pPr>
        <w:pStyle w:val="Odlomakpopisa"/>
        <w:widowControl/>
        <w:numPr>
          <w:ilvl w:val="0"/>
          <w:numId w:val="55"/>
        </w:numPr>
        <w:autoSpaceDE/>
        <w:autoSpaceDN/>
        <w:contextualSpacing/>
        <w:jc w:val="both"/>
        <w:rPr>
          <w:i/>
        </w:rPr>
      </w:pPr>
      <w:r w:rsidRPr="008E423E">
        <w:rPr>
          <w:i/>
        </w:rPr>
        <w:t>Božo Krivić , MUP , pp Omiš -  član Stožera</w:t>
      </w:r>
    </w:p>
    <w:p w:rsidR="008E423E" w:rsidRPr="008E423E" w:rsidRDefault="008E423E" w:rsidP="008E423E">
      <w:pPr>
        <w:rPr>
          <w:rStyle w:val="st"/>
          <w:rFonts w:ascii="Times New Roman" w:hAnsi="Times New Roman" w:cs="Times New Roman"/>
        </w:rPr>
      </w:pPr>
      <w:r>
        <w:rPr>
          <w:rFonts w:ascii="Times New Roman" w:hAnsi="Times New Roman" w:cs="Times New Roman"/>
          <w:i/>
        </w:rPr>
        <w:t xml:space="preserve">       </w:t>
      </w:r>
      <w:r w:rsidRPr="008E423E">
        <w:rPr>
          <w:rFonts w:ascii="Times New Roman" w:hAnsi="Times New Roman" w:cs="Times New Roman"/>
          <w:i/>
        </w:rPr>
        <w:t xml:space="preserve">8.   Tonći Lalić , </w:t>
      </w:r>
      <w:r w:rsidRPr="008E423E">
        <w:rPr>
          <w:rStyle w:val="st"/>
          <w:rFonts w:ascii="Times New Roman" w:hAnsi="Times New Roman" w:cs="Times New Roman"/>
          <w:i/>
        </w:rPr>
        <w:t xml:space="preserve">pročelnik </w:t>
      </w:r>
      <w:r w:rsidRPr="008E423E">
        <w:rPr>
          <w:rStyle w:val="Istaknuto"/>
          <w:rFonts w:ascii="Times New Roman" w:hAnsi="Times New Roman" w:cs="Times New Roman"/>
        </w:rPr>
        <w:t>HGSS</w:t>
      </w:r>
      <w:r w:rsidRPr="008E423E">
        <w:rPr>
          <w:rStyle w:val="st"/>
          <w:rFonts w:ascii="Times New Roman" w:hAnsi="Times New Roman" w:cs="Times New Roman"/>
          <w:i/>
        </w:rPr>
        <w:t xml:space="preserve">-a Makarska  - član Stožera  </w:t>
      </w:r>
    </w:p>
    <w:p w:rsidR="008E423E" w:rsidRPr="008E423E" w:rsidRDefault="008E423E" w:rsidP="008E423E">
      <w:pPr>
        <w:rPr>
          <w:rFonts w:ascii="Times New Roman" w:hAnsi="Times New Roman" w:cs="Times New Roman"/>
        </w:rPr>
      </w:pPr>
    </w:p>
    <w:p w:rsidR="008E423E" w:rsidRPr="008E423E" w:rsidRDefault="008E423E" w:rsidP="008E423E">
      <w:pPr>
        <w:rPr>
          <w:rFonts w:ascii="Times New Roman" w:hAnsi="Times New Roman" w:cs="Times New Roman"/>
          <w:i/>
        </w:rPr>
      </w:pPr>
      <w:r w:rsidRPr="008E423E">
        <w:rPr>
          <w:rFonts w:ascii="Times New Roman" w:hAnsi="Times New Roman" w:cs="Times New Roman"/>
          <w:i/>
        </w:rPr>
        <w:t>Stožer civilne zaštite  osnovan je za upravljanje i usklađivanje aktivnosti operativnih snaga i ukupnih ljudskih i materijalnih resursa zajednice u slučaju neposredne prijetnje, katastrofe i velike nesreće s ciljem sprječavanja, ublažavanja i otklanjanja posljedica katastrofe i velike nesreće.</w:t>
      </w:r>
    </w:p>
    <w:p w:rsidR="008E423E" w:rsidRPr="008E423E" w:rsidRDefault="008E423E" w:rsidP="008E423E">
      <w:pPr>
        <w:rPr>
          <w:rFonts w:ascii="Times New Roman" w:hAnsi="Times New Roman" w:cs="Times New Roman"/>
          <w:i/>
          <w:color w:val="000000" w:themeColor="text1"/>
        </w:rPr>
      </w:pPr>
    </w:p>
    <w:p w:rsidR="008E423E" w:rsidRPr="008E423E" w:rsidRDefault="008E423E" w:rsidP="00D93975">
      <w:pPr>
        <w:widowControl w:val="0"/>
        <w:numPr>
          <w:ilvl w:val="1"/>
          <w:numId w:val="54"/>
        </w:numPr>
        <w:shd w:val="clear" w:color="auto" w:fill="FFFFFF"/>
        <w:tabs>
          <w:tab w:val="left" w:pos="1411"/>
        </w:tabs>
        <w:autoSpaceDE w:val="0"/>
        <w:autoSpaceDN w:val="0"/>
        <w:adjustRightInd w:val="0"/>
        <w:spacing w:after="120" w:line="276" w:lineRule="auto"/>
        <w:jc w:val="both"/>
        <w:rPr>
          <w:rFonts w:ascii="Times New Roman" w:hAnsi="Times New Roman" w:cs="Times New Roman"/>
          <w:b/>
          <w:i/>
          <w:color w:val="000000" w:themeColor="text1"/>
        </w:rPr>
      </w:pPr>
      <w:r w:rsidRPr="008E423E">
        <w:rPr>
          <w:rFonts w:ascii="Times New Roman" w:hAnsi="Times New Roman" w:cs="Times New Roman"/>
          <w:b/>
          <w:i/>
          <w:color w:val="000000" w:themeColor="text1"/>
        </w:rPr>
        <w:t xml:space="preserve">POSTROJBA CIVILNE ZAŠTITE I POVJERENICI CIVILNE ZAŠTITE </w:t>
      </w:r>
    </w:p>
    <w:p w:rsidR="008E423E" w:rsidRPr="008E423E" w:rsidRDefault="008E423E" w:rsidP="008E423E">
      <w:pPr>
        <w:shd w:val="clear" w:color="auto" w:fill="FFFFFF"/>
        <w:tabs>
          <w:tab w:val="left" w:pos="1411"/>
        </w:tabs>
        <w:rPr>
          <w:rFonts w:ascii="Times New Roman" w:hAnsi="Times New Roman" w:cs="Times New Roman"/>
          <w:b/>
          <w:i/>
          <w:color w:val="000000" w:themeColor="text1"/>
        </w:rPr>
      </w:pPr>
    </w:p>
    <w:p w:rsidR="008E423E" w:rsidRPr="008E423E" w:rsidRDefault="008E423E" w:rsidP="008E423E">
      <w:pPr>
        <w:shd w:val="clear" w:color="auto" w:fill="FFFFFF"/>
        <w:tabs>
          <w:tab w:val="left" w:pos="851"/>
        </w:tabs>
        <w:rPr>
          <w:rFonts w:ascii="Times New Roman" w:hAnsi="Times New Roman" w:cs="Times New Roman"/>
          <w:i/>
          <w:color w:val="000000" w:themeColor="text1"/>
        </w:rPr>
      </w:pPr>
      <w:r w:rsidRPr="008E423E">
        <w:rPr>
          <w:rFonts w:ascii="Times New Roman" w:hAnsi="Times New Roman" w:cs="Times New Roman"/>
          <w:i/>
          <w:color w:val="000000" w:themeColor="text1"/>
        </w:rPr>
        <w:tab/>
        <w:t xml:space="preserve">Postrojba civilne zaštite na području Općine osnovana je Odlukom Općinskog vijeća .  Odluka o osnivanju postrojbe civilne zaštite Općine Zadvarje – je donesena na 3. sjednici Vijeća dana 25.07.2014.  , u skladu s usvojenom Procjenom ugroženosti stanovništva, materijalnih i kulturnih dobara i okoliša od katastrofa i velikih nesreća za područje Općine Zadvarje (2011.god.). </w:t>
      </w:r>
      <w:r w:rsidRPr="008E423E">
        <w:rPr>
          <w:rFonts w:ascii="Times New Roman" w:hAnsi="Times New Roman" w:cs="Times New Roman"/>
          <w:i/>
          <w:color w:val="000000" w:themeColor="text1"/>
          <w:sz w:val="24"/>
          <w:szCs w:val="24"/>
        </w:rPr>
        <w:t>Mobilizacija, odnosno pozivanje i aktiviranje operativnih snaga sustava civilne zaštite  provodi se u skladu s Pravilnikom mobilizaciji , uvjetima i načinu rada operativnih snaga sustava civilne zaštite („N.N.“ RH br. 69/16.,</w:t>
      </w:r>
      <w:r w:rsidRPr="008E423E">
        <w:rPr>
          <w:rFonts w:ascii="Times New Roman" w:hAnsi="Times New Roman" w:cs="Times New Roman"/>
          <w:i/>
          <w:color w:val="000000" w:themeColor="text1"/>
        </w:rPr>
        <w:t xml:space="preserve"> a u suradnji s Područnim uredom za zaštitu i spašavanje - Split te Područnim uredom za poslove obrane – Split. </w:t>
      </w:r>
    </w:p>
    <w:p w:rsidR="008E423E" w:rsidRPr="008E423E" w:rsidRDefault="008E423E" w:rsidP="008E423E">
      <w:pPr>
        <w:shd w:val="clear" w:color="auto" w:fill="FFFFFF"/>
        <w:tabs>
          <w:tab w:val="left" w:pos="720"/>
        </w:tabs>
        <w:rPr>
          <w:rFonts w:ascii="Times New Roman" w:hAnsi="Times New Roman" w:cs="Times New Roman"/>
          <w:i/>
          <w:color w:val="000000" w:themeColor="text1"/>
        </w:rPr>
      </w:pPr>
      <w:r w:rsidRPr="008E423E">
        <w:rPr>
          <w:rFonts w:ascii="Times New Roman" w:hAnsi="Times New Roman" w:cs="Times New Roman"/>
          <w:i/>
          <w:color w:val="000000" w:themeColor="text1"/>
        </w:rPr>
        <w:tab/>
        <w:t>Nisu imenovani članovi postrojbe civilne zaštite i povjerenici civilne zaštite u skladu s gore navedenom Procjenom te Pravilnikom.</w:t>
      </w:r>
    </w:p>
    <w:p w:rsidR="008E423E" w:rsidRPr="008E423E" w:rsidRDefault="008E423E" w:rsidP="008E423E">
      <w:pPr>
        <w:shd w:val="clear" w:color="auto" w:fill="FFFFFF"/>
        <w:tabs>
          <w:tab w:val="left" w:pos="4313"/>
        </w:tabs>
        <w:rPr>
          <w:rFonts w:ascii="Times New Roman" w:hAnsi="Times New Roman" w:cs="Times New Roman"/>
          <w:i/>
          <w:color w:val="000000" w:themeColor="text1"/>
        </w:rPr>
      </w:pPr>
    </w:p>
    <w:p w:rsidR="008E423E" w:rsidRPr="008E423E" w:rsidRDefault="008E423E" w:rsidP="008E423E">
      <w:pPr>
        <w:shd w:val="clear" w:color="auto" w:fill="FFFFFF"/>
        <w:tabs>
          <w:tab w:val="left" w:pos="4313"/>
        </w:tabs>
        <w:rPr>
          <w:rFonts w:ascii="Times New Roman" w:hAnsi="Times New Roman" w:cs="Times New Roman"/>
          <w:i/>
          <w:color w:val="000000" w:themeColor="text1"/>
        </w:rPr>
      </w:pPr>
    </w:p>
    <w:p w:rsidR="008E423E" w:rsidRPr="008E423E" w:rsidRDefault="008E423E" w:rsidP="00D93975">
      <w:pPr>
        <w:widowControl w:val="0"/>
        <w:numPr>
          <w:ilvl w:val="0"/>
          <w:numId w:val="54"/>
        </w:numPr>
        <w:shd w:val="clear" w:color="auto" w:fill="FFFFFF"/>
        <w:autoSpaceDE w:val="0"/>
        <w:autoSpaceDN w:val="0"/>
        <w:adjustRightInd w:val="0"/>
        <w:spacing w:after="120" w:line="276" w:lineRule="auto"/>
        <w:ind w:left="714" w:right="11" w:hanging="357"/>
        <w:jc w:val="both"/>
        <w:rPr>
          <w:rFonts w:ascii="Times New Roman" w:hAnsi="Times New Roman" w:cs="Times New Roman"/>
          <w:b/>
          <w:i/>
          <w:color w:val="000000" w:themeColor="text1"/>
        </w:rPr>
      </w:pPr>
      <w:r w:rsidRPr="008E423E">
        <w:rPr>
          <w:rFonts w:ascii="Times New Roman" w:hAnsi="Times New Roman" w:cs="Times New Roman"/>
          <w:b/>
          <w:i/>
          <w:color w:val="000000" w:themeColor="text1"/>
        </w:rPr>
        <w:t>SKLONIŠTA</w:t>
      </w:r>
    </w:p>
    <w:p w:rsidR="008E423E" w:rsidRPr="008E423E" w:rsidRDefault="008E423E" w:rsidP="008E423E">
      <w:pPr>
        <w:shd w:val="clear" w:color="auto" w:fill="FFFFFF"/>
        <w:ind w:left="720" w:right="11"/>
        <w:rPr>
          <w:rFonts w:ascii="Times New Roman" w:hAnsi="Times New Roman" w:cs="Times New Roman"/>
          <w:b/>
          <w:i/>
          <w:color w:val="000000" w:themeColor="text1"/>
        </w:rPr>
      </w:pPr>
    </w:p>
    <w:p w:rsidR="008E423E" w:rsidRPr="008E423E" w:rsidRDefault="008E423E" w:rsidP="008E423E">
      <w:pPr>
        <w:shd w:val="clear" w:color="auto" w:fill="FFFFFF"/>
        <w:ind w:right="14" w:firstLine="357"/>
        <w:rPr>
          <w:rFonts w:ascii="Times New Roman" w:hAnsi="Times New Roman" w:cs="Times New Roman"/>
          <w:i/>
          <w:color w:val="000000" w:themeColor="text1"/>
        </w:rPr>
      </w:pPr>
      <w:r w:rsidRPr="008E423E">
        <w:rPr>
          <w:rFonts w:ascii="Times New Roman" w:hAnsi="Times New Roman" w:cs="Times New Roman"/>
          <w:i/>
          <w:color w:val="000000" w:themeColor="text1"/>
        </w:rPr>
        <w:t>Na području Općine nisu izgrađena skloništa u smislu definicije skloništa kao sredstva za kolektivnu zaštitu koja po svojoj funkcionalnosti konstrukciji i oblikovanju štiti ljude od pojedinih</w:t>
      </w:r>
      <w:r w:rsidRPr="008E423E">
        <w:rPr>
          <w:rFonts w:ascii="Times New Roman" w:hAnsi="Times New Roman" w:cs="Times New Roman"/>
          <w:i/>
          <w:color w:val="C0504D" w:themeColor="accent2"/>
        </w:rPr>
        <w:t xml:space="preserve"> </w:t>
      </w:r>
      <w:r w:rsidRPr="008E423E">
        <w:rPr>
          <w:rFonts w:ascii="Times New Roman" w:hAnsi="Times New Roman" w:cs="Times New Roman"/>
          <w:i/>
          <w:color w:val="000000" w:themeColor="text1"/>
        </w:rPr>
        <w:t xml:space="preserve">elementarnih nepogoda i raznovrsnih sredstava napada. </w:t>
      </w:r>
    </w:p>
    <w:p w:rsidR="008E423E" w:rsidRPr="008E423E" w:rsidRDefault="008E423E" w:rsidP="008E423E">
      <w:pPr>
        <w:shd w:val="clear" w:color="auto" w:fill="FFFFFF"/>
        <w:ind w:right="11"/>
        <w:rPr>
          <w:rFonts w:ascii="Times New Roman" w:hAnsi="Times New Roman" w:cs="Times New Roman"/>
          <w:i/>
          <w:color w:val="000000" w:themeColor="text1"/>
        </w:rPr>
      </w:pPr>
    </w:p>
    <w:p w:rsidR="008E423E" w:rsidRPr="008E423E" w:rsidRDefault="00E873F5" w:rsidP="00E873F5">
      <w:pPr>
        <w:widowControl w:val="0"/>
        <w:shd w:val="clear" w:color="auto" w:fill="FFFFFF"/>
        <w:autoSpaceDE w:val="0"/>
        <w:autoSpaceDN w:val="0"/>
        <w:adjustRightInd w:val="0"/>
        <w:spacing w:before="223" w:after="120" w:line="276" w:lineRule="auto"/>
        <w:ind w:right="14"/>
        <w:jc w:val="both"/>
        <w:rPr>
          <w:rFonts w:ascii="Times New Roman" w:hAnsi="Times New Roman" w:cs="Times New Roman"/>
          <w:b/>
          <w:i/>
          <w:color w:val="000000" w:themeColor="text1"/>
        </w:rPr>
      </w:pPr>
      <w:r>
        <w:rPr>
          <w:rFonts w:ascii="Times New Roman" w:hAnsi="Times New Roman" w:cs="Times New Roman"/>
          <w:b/>
          <w:i/>
          <w:color w:val="000000" w:themeColor="text1"/>
        </w:rPr>
        <w:t xml:space="preserve">3.   </w:t>
      </w:r>
      <w:r w:rsidR="008E423E" w:rsidRPr="008E423E">
        <w:rPr>
          <w:rFonts w:ascii="Times New Roman" w:hAnsi="Times New Roman" w:cs="Times New Roman"/>
          <w:b/>
          <w:i/>
          <w:color w:val="000000" w:themeColor="text1"/>
        </w:rPr>
        <w:t>VATROGASTVO</w:t>
      </w:r>
    </w:p>
    <w:p w:rsidR="008E423E" w:rsidRPr="008E423E" w:rsidRDefault="008E423E" w:rsidP="008E423E">
      <w:pPr>
        <w:shd w:val="clear" w:color="auto" w:fill="FFFFFF"/>
        <w:spacing w:before="120"/>
        <w:ind w:right="11" w:firstLine="363"/>
        <w:rPr>
          <w:rFonts w:ascii="Times New Roman" w:hAnsi="Times New Roman" w:cs="Times New Roman"/>
          <w:i/>
          <w:color w:val="000000" w:themeColor="text1"/>
        </w:rPr>
      </w:pPr>
      <w:r w:rsidRPr="008E423E">
        <w:rPr>
          <w:rFonts w:ascii="Times New Roman" w:hAnsi="Times New Roman" w:cs="Times New Roman"/>
          <w:i/>
          <w:color w:val="000000" w:themeColor="text1"/>
        </w:rPr>
        <w:t xml:space="preserve">Na području Općine djeluje Dobrovoljno vatrogasno društvo Zadvarje (DVD Zadvarje). </w:t>
      </w:r>
    </w:p>
    <w:p w:rsidR="008E423E" w:rsidRPr="008E423E" w:rsidRDefault="008E423E" w:rsidP="008E423E">
      <w:pPr>
        <w:shd w:val="clear" w:color="auto" w:fill="FFFFFF"/>
        <w:ind w:right="11" w:firstLine="363"/>
        <w:rPr>
          <w:rFonts w:ascii="Times New Roman" w:hAnsi="Times New Roman" w:cs="Times New Roman"/>
          <w:i/>
          <w:color w:val="000000" w:themeColor="text1"/>
        </w:rPr>
      </w:pPr>
      <w:r w:rsidRPr="008E423E">
        <w:rPr>
          <w:rFonts w:ascii="Times New Roman" w:hAnsi="Times New Roman" w:cs="Times New Roman"/>
          <w:b/>
          <w:i/>
          <w:color w:val="000000" w:themeColor="text1"/>
        </w:rPr>
        <w:t>DVD Zadvarje</w:t>
      </w:r>
      <w:r w:rsidRPr="008E423E">
        <w:rPr>
          <w:rFonts w:ascii="Times New Roman" w:hAnsi="Times New Roman" w:cs="Times New Roman"/>
          <w:i/>
          <w:color w:val="000000" w:themeColor="text1"/>
        </w:rPr>
        <w:t xml:space="preserve"> u svom sastavu ima 2 profesionalna vatrogasca, koji vrše operativno dežurstvo  24 sata na dan, te ukupno 40 članova od čega ih je 20 operativnih. Rad se odvija u dvije smjene s jednim dežurnim vatrogascem, a u ljetnom periodu, od početka lipnja pa do kraja rujna zapošljava se dodatni broj sezonskih vatrogasaca i tada društvo ima 24-satno dežurstvo. Vatrogasna postrojba DVD-a Zadvarje raspolaže s 5 vatrogasnih vozila (1 navalno vozilo, 1 autocisterna, 1 zapovjedno vozilo, 2 šumska vozila .) </w:t>
      </w:r>
    </w:p>
    <w:p w:rsidR="008E423E" w:rsidRPr="008E423E" w:rsidRDefault="00AB427C" w:rsidP="008E423E">
      <w:pPr>
        <w:shd w:val="clear" w:color="auto" w:fill="FFFFFF"/>
        <w:spacing w:after="180"/>
        <w:ind w:left="426" w:right="11"/>
        <w:rPr>
          <w:rFonts w:ascii="Times New Roman" w:hAnsi="Times New Roman" w:cs="Times New Roman"/>
          <w:i/>
          <w:color w:val="000000" w:themeColor="text1"/>
        </w:rPr>
      </w:pPr>
      <w:r>
        <w:rPr>
          <w:rFonts w:ascii="Times New Roman" w:hAnsi="Times New Roman" w:cs="Times New Roman"/>
          <w:i/>
          <w:noProof/>
          <w:color w:val="000000" w:themeColor="text1"/>
          <w:lang w:eastAsia="hr-HR"/>
        </w:rPr>
        <w:pict>
          <v:shape id="_x0000_s1057" type="#_x0000_t202" style="position:absolute;left:0;text-align:left;margin-left:-33pt;margin-top:-79.3pt;width:786.6pt;height:28.15pt;z-index:251719680" fillcolor="#d6e3bc [1302]" strokecolor="white [3212]">
            <v:textbox style="mso-next-textbox:#_x0000_s1057">
              <w:txbxContent>
                <w:p w:rsidR="006574C8" w:rsidRPr="00522592" w:rsidRDefault="006574C8" w:rsidP="00A94843">
                  <w:pPr>
                    <w:rPr>
                      <w:rFonts w:ascii="Times New Roman" w:hAnsi="Times New Roman" w:cs="Times New Roman"/>
                      <w:i/>
                    </w:rPr>
                  </w:pPr>
                  <w:r>
                    <w:rPr>
                      <w:rFonts w:ascii="Times New Roman" w:hAnsi="Times New Roman" w:cs="Times New Roman"/>
                      <w:i/>
                    </w:rPr>
                    <w:t>Srijeda ,29.11.2017.                                                                  SLUŽBENI GLASNIK OPĆINE ZADVARJE BROJ  8                                                                         stranica 26</w:t>
                  </w:r>
                </w:p>
              </w:txbxContent>
            </v:textbox>
          </v:shape>
        </w:pict>
      </w:r>
      <w:r w:rsidR="008E423E" w:rsidRPr="008E423E">
        <w:rPr>
          <w:rFonts w:ascii="Times New Roman" w:hAnsi="Times New Roman" w:cs="Times New Roman"/>
          <w:i/>
          <w:color w:val="000000" w:themeColor="text1"/>
        </w:rPr>
        <w:t>Dobrovoljno vatrogasno društvo efikasno je obavio svoje zadatke u 2017. god. što je rezultiralo uspješnim stanjem protupožarne zaštite na području Općine.</w:t>
      </w:r>
    </w:p>
    <w:p w:rsidR="008E423E" w:rsidRPr="008E423E" w:rsidRDefault="008E423E" w:rsidP="008E423E">
      <w:pPr>
        <w:shd w:val="clear" w:color="auto" w:fill="FFFFFF"/>
        <w:spacing w:after="60"/>
        <w:ind w:right="11" w:firstLine="357"/>
        <w:rPr>
          <w:rFonts w:ascii="Times New Roman" w:hAnsi="Times New Roman" w:cs="Times New Roman"/>
          <w:i/>
          <w:color w:val="000000" w:themeColor="text1"/>
        </w:rPr>
      </w:pPr>
      <w:r w:rsidRPr="008E423E">
        <w:rPr>
          <w:rFonts w:ascii="Times New Roman" w:hAnsi="Times New Roman" w:cs="Times New Roman"/>
          <w:i/>
          <w:color w:val="000000" w:themeColor="text1"/>
        </w:rPr>
        <w:t>Vatrogastvo Općine je po stručnosti, opremljenosti i osposobljenosti i spremnosti, najkvalitetnija postojeća operativna i organizirana snaga civilne zaštite i njen glavni nositelj na ovom području, stoga je kroz posebne proračunske stavke potrebno predvidjeti financijska sredstva za vatrogastvo za 2017. uz neophodna procijenjena uvećanja sukladno propisima, strukovnim zahtjevima i funkcionalnim potrebama. Proračunska bi sredstva, zajedno s ostalim prihodima DVD-a, trebala biti dostatna za financiranje godišnjih potreba DVD-a, uključujući i provođenje Plana motrenja i čuvanja i ophodnje građevina i površina otvorenog prostora za koje prijeti povećana opasnost od nastajanja i širenja požara.</w:t>
      </w:r>
    </w:p>
    <w:p w:rsidR="008E423E" w:rsidRPr="00E873F5" w:rsidRDefault="00A94843" w:rsidP="00A94843">
      <w:pPr>
        <w:widowControl w:val="0"/>
        <w:shd w:val="clear" w:color="auto" w:fill="FFFFFF"/>
        <w:autoSpaceDE w:val="0"/>
        <w:autoSpaceDN w:val="0"/>
        <w:adjustRightInd w:val="0"/>
        <w:ind w:left="993" w:right="11"/>
        <w:jc w:val="both"/>
        <w:rPr>
          <w:rFonts w:ascii="Times New Roman" w:hAnsi="Times New Roman" w:cs="Times New Roman"/>
          <w:b/>
          <w:i/>
          <w:color w:val="000000" w:themeColor="text1"/>
        </w:rPr>
      </w:pPr>
      <w:r>
        <w:rPr>
          <w:rFonts w:ascii="Times New Roman" w:hAnsi="Times New Roman" w:cs="Times New Roman"/>
          <w:b/>
          <w:i/>
          <w:color w:val="000000" w:themeColor="text1"/>
        </w:rPr>
        <w:t xml:space="preserve">4. </w:t>
      </w:r>
      <w:r w:rsidR="008E423E" w:rsidRPr="008E423E">
        <w:rPr>
          <w:rFonts w:ascii="Times New Roman" w:hAnsi="Times New Roman" w:cs="Times New Roman"/>
          <w:b/>
          <w:i/>
          <w:color w:val="000000" w:themeColor="text1"/>
        </w:rPr>
        <w:t>UDRUGE GRAĐANA OD ZNAČAJA ZA ZAŠTITU I SPAŠAVANJE</w:t>
      </w:r>
    </w:p>
    <w:p w:rsidR="008E423E" w:rsidRPr="008E423E" w:rsidRDefault="008E423E" w:rsidP="008E423E">
      <w:pPr>
        <w:shd w:val="clear" w:color="auto" w:fill="FFFFFF"/>
        <w:tabs>
          <w:tab w:val="left" w:pos="720"/>
        </w:tabs>
        <w:rPr>
          <w:rFonts w:ascii="Times New Roman" w:hAnsi="Times New Roman" w:cs="Times New Roman"/>
          <w:i/>
          <w:color w:val="000000" w:themeColor="text1"/>
        </w:rPr>
      </w:pPr>
      <w:r w:rsidRPr="008E423E">
        <w:rPr>
          <w:rFonts w:ascii="Times New Roman" w:hAnsi="Times New Roman" w:cs="Times New Roman"/>
          <w:i/>
          <w:color w:val="000000" w:themeColor="text1"/>
        </w:rPr>
        <w:tab/>
        <w:t xml:space="preserve">Za izvršenje zadaća u zaštiti i spašavanju angažiraju se kao dio operativnih snaga, službe i postrojbe pravnih osoba i udruga građana koje zadaće civilne zaštite obavljaju kao dio svojih redovnih aktivnosti. </w:t>
      </w:r>
    </w:p>
    <w:p w:rsidR="008E423E" w:rsidRPr="008E423E" w:rsidRDefault="008E423E" w:rsidP="008E423E">
      <w:pPr>
        <w:shd w:val="clear" w:color="auto" w:fill="FFFFFF"/>
        <w:tabs>
          <w:tab w:val="left" w:pos="720"/>
        </w:tabs>
        <w:rPr>
          <w:rFonts w:ascii="Times New Roman" w:hAnsi="Times New Roman" w:cs="Times New Roman"/>
          <w:i/>
          <w:color w:val="000000" w:themeColor="text1"/>
        </w:rPr>
      </w:pPr>
      <w:r w:rsidRPr="008E423E">
        <w:rPr>
          <w:rFonts w:ascii="Times New Roman" w:hAnsi="Times New Roman" w:cs="Times New Roman"/>
          <w:i/>
          <w:color w:val="000000" w:themeColor="text1"/>
        </w:rPr>
        <w:tab/>
        <w:t>Na području Općine mogu se angažirati u aktivnostima civilne zaštite:</w:t>
      </w:r>
    </w:p>
    <w:p w:rsidR="008E423E" w:rsidRPr="008E423E" w:rsidRDefault="008E423E" w:rsidP="00D93975">
      <w:pPr>
        <w:widowControl w:val="0"/>
        <w:numPr>
          <w:ilvl w:val="0"/>
          <w:numId w:val="56"/>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E423E">
        <w:rPr>
          <w:rFonts w:ascii="Times New Roman" w:hAnsi="Times New Roman" w:cs="Times New Roman"/>
          <w:i/>
          <w:color w:val="000000" w:themeColor="text1"/>
        </w:rPr>
        <w:t>Hrvatska gorska služba spašavanja (HGSS) – stanica Makarska (interventni tim od 3-7 članova za područje Zadvarje)</w:t>
      </w:r>
    </w:p>
    <w:p w:rsidR="008E423E" w:rsidRPr="008E423E" w:rsidRDefault="008E423E" w:rsidP="00D93975">
      <w:pPr>
        <w:widowControl w:val="0"/>
        <w:numPr>
          <w:ilvl w:val="0"/>
          <w:numId w:val="56"/>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E423E">
        <w:rPr>
          <w:rFonts w:ascii="Times New Roman" w:hAnsi="Times New Roman" w:cs="Times New Roman"/>
          <w:i/>
          <w:color w:val="000000" w:themeColor="text1"/>
        </w:rPr>
        <w:t>Lovačko društvo „Osoje“ Zadvarje (24 člana)</w:t>
      </w:r>
    </w:p>
    <w:p w:rsidR="008E423E" w:rsidRPr="008E423E" w:rsidRDefault="008E423E" w:rsidP="008E423E">
      <w:pPr>
        <w:shd w:val="clear" w:color="auto" w:fill="FFFFFF"/>
        <w:tabs>
          <w:tab w:val="left" w:leader="underscore" w:pos="2203"/>
          <w:tab w:val="left" w:leader="underscore" w:pos="6192"/>
          <w:tab w:val="left" w:pos="6739"/>
        </w:tabs>
        <w:rPr>
          <w:rFonts w:ascii="Times New Roman" w:hAnsi="Times New Roman" w:cs="Times New Roman"/>
          <w:i/>
          <w:color w:val="000000" w:themeColor="text1"/>
        </w:rPr>
      </w:pPr>
      <w:r w:rsidRPr="008E423E">
        <w:rPr>
          <w:rFonts w:ascii="Times New Roman" w:hAnsi="Times New Roman" w:cs="Times New Roman"/>
          <w:i/>
          <w:color w:val="000000" w:themeColor="text1"/>
        </w:rPr>
        <w:t>Navedene udruge, odnosno njihovi timovi, dobro su opremljene i osposobljene za izvršavanje zadaća u zaštiti i spašavanju.</w:t>
      </w:r>
    </w:p>
    <w:p w:rsidR="008E423E" w:rsidRPr="008E423E" w:rsidRDefault="00A94843" w:rsidP="00A94843">
      <w:pPr>
        <w:widowControl w:val="0"/>
        <w:shd w:val="clear" w:color="auto" w:fill="FFFFFF"/>
        <w:autoSpaceDE w:val="0"/>
        <w:autoSpaceDN w:val="0"/>
        <w:adjustRightInd w:val="0"/>
        <w:spacing w:before="223" w:after="120" w:line="276" w:lineRule="auto"/>
        <w:ind w:left="993" w:right="14"/>
        <w:jc w:val="both"/>
        <w:rPr>
          <w:rFonts w:ascii="Times New Roman" w:hAnsi="Times New Roman" w:cs="Times New Roman"/>
          <w:b/>
          <w:i/>
          <w:color w:val="000000" w:themeColor="text1"/>
        </w:rPr>
      </w:pPr>
      <w:r>
        <w:rPr>
          <w:rFonts w:ascii="Times New Roman" w:hAnsi="Times New Roman" w:cs="Times New Roman"/>
          <w:b/>
          <w:i/>
          <w:color w:val="000000" w:themeColor="text1"/>
        </w:rPr>
        <w:t xml:space="preserve">5.  </w:t>
      </w:r>
      <w:r w:rsidR="008E423E" w:rsidRPr="008E423E">
        <w:rPr>
          <w:rFonts w:ascii="Times New Roman" w:hAnsi="Times New Roman" w:cs="Times New Roman"/>
          <w:b/>
          <w:i/>
          <w:color w:val="000000" w:themeColor="text1"/>
        </w:rPr>
        <w:t>SLUŽBE I PRAVNE OSOBE KOJE SE ZAŠTITOM I SPAŠAVANJEM BAVE U OKVIRU VLASTITE DJELATNOSTI</w:t>
      </w:r>
    </w:p>
    <w:p w:rsidR="008E423E" w:rsidRPr="008E423E" w:rsidRDefault="008E423E" w:rsidP="008E423E">
      <w:pPr>
        <w:pStyle w:val="Tijeloteksta-uvlaka2"/>
        <w:spacing w:before="120" w:line="276" w:lineRule="auto"/>
        <w:ind w:left="0"/>
        <w:rPr>
          <w:rFonts w:ascii="Times New Roman" w:hAnsi="Times New Roman" w:cs="Times New Roman"/>
          <w:i/>
          <w:color w:val="000000" w:themeColor="text1"/>
        </w:rPr>
      </w:pPr>
      <w:r w:rsidRPr="008E423E">
        <w:rPr>
          <w:rFonts w:ascii="Times New Roman" w:hAnsi="Times New Roman" w:cs="Times New Roman"/>
          <w:i/>
          <w:color w:val="000000" w:themeColor="text1"/>
        </w:rPr>
        <w:t xml:space="preserve">Službe i pravne osobe koje se zaštitom i spašavanjem bave u okviru redovne djelatnosti predstavljaju okosnicu sustava civilne zaštite na području Općine. Službe i pravne osobe koje imaju zadaće u sustavu civilne zaštite, a osobito one </w:t>
      </w:r>
      <w:r w:rsidRPr="008E423E">
        <w:rPr>
          <w:rFonts w:ascii="Times New Roman" w:hAnsi="Times New Roman" w:cs="Times New Roman"/>
          <w:b/>
          <w:i/>
          <w:color w:val="000000" w:themeColor="text1"/>
        </w:rPr>
        <w:t>u vlasništvu Općine</w:t>
      </w:r>
      <w:r w:rsidRPr="008E423E">
        <w:rPr>
          <w:rFonts w:ascii="Times New Roman" w:hAnsi="Times New Roman" w:cs="Times New Roman"/>
          <w:i/>
          <w:color w:val="000000" w:themeColor="text1"/>
        </w:rPr>
        <w:t>, imaju obvezu uključivanja u sustav civilne zaštite kroz redovnu djelatnost, posebno u slučajevima angažiranja prema Planu zaštite i spašavanja te Planu civilne zaštite, kojima će se utvrditi načine dogradnje i jačanja dijela njihovih sposobnosti koji su posebno značajni za sustav civilne zaštite.</w:t>
      </w:r>
    </w:p>
    <w:p w:rsidR="008E423E" w:rsidRPr="008E423E" w:rsidRDefault="008E423E" w:rsidP="008E423E">
      <w:pPr>
        <w:shd w:val="clear" w:color="auto" w:fill="FFFFFF"/>
        <w:ind w:left="28" w:firstLine="692"/>
        <w:rPr>
          <w:rFonts w:ascii="Times New Roman" w:hAnsi="Times New Roman" w:cs="Times New Roman"/>
          <w:i/>
          <w:color w:val="000000" w:themeColor="text1"/>
        </w:rPr>
      </w:pPr>
      <w:r w:rsidRPr="008E423E">
        <w:rPr>
          <w:rFonts w:ascii="Times New Roman" w:hAnsi="Times New Roman" w:cs="Times New Roman"/>
          <w:i/>
          <w:color w:val="000000" w:themeColor="text1"/>
        </w:rPr>
        <w:t>Posebno treba naglasiti ulogu u sustavu civilne zaštite gotovih snaga na području Općine:</w:t>
      </w:r>
    </w:p>
    <w:p w:rsidR="008E423E" w:rsidRDefault="008E423E" w:rsidP="00D93975">
      <w:pPr>
        <w:widowControl w:val="0"/>
        <w:numPr>
          <w:ilvl w:val="0"/>
          <w:numId w:val="56"/>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E423E">
        <w:rPr>
          <w:rFonts w:ascii="Times New Roman" w:hAnsi="Times New Roman" w:cs="Times New Roman"/>
          <w:i/>
          <w:color w:val="000000" w:themeColor="text1"/>
        </w:rPr>
        <w:t>Dom zdravlja Split , Ambulanta Šestanovac</w:t>
      </w:r>
    </w:p>
    <w:p w:rsidR="008E423E" w:rsidRPr="008E423E" w:rsidRDefault="008E423E" w:rsidP="00D93975">
      <w:pPr>
        <w:widowControl w:val="0"/>
        <w:numPr>
          <w:ilvl w:val="0"/>
          <w:numId w:val="56"/>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E423E">
        <w:rPr>
          <w:rFonts w:ascii="Times New Roman" w:hAnsi="Times New Roman" w:cs="Times New Roman"/>
          <w:i/>
          <w:color w:val="000000" w:themeColor="text1"/>
        </w:rPr>
        <w:t>Zavod  za hitnu medicinu SDŽ– Ispostava Šestanovac</w:t>
      </w:r>
    </w:p>
    <w:p w:rsidR="008E423E" w:rsidRPr="008E423E" w:rsidRDefault="008E423E" w:rsidP="00D93975">
      <w:pPr>
        <w:pStyle w:val="Odlomakpopisa"/>
        <w:numPr>
          <w:ilvl w:val="0"/>
          <w:numId w:val="56"/>
        </w:numPr>
        <w:shd w:val="clear" w:color="auto" w:fill="FFFFFF"/>
        <w:adjustRightInd w:val="0"/>
        <w:ind w:right="11"/>
        <w:jc w:val="both"/>
        <w:rPr>
          <w:i/>
          <w:color w:val="000000" w:themeColor="text1"/>
        </w:rPr>
      </w:pPr>
      <w:r>
        <w:rPr>
          <w:i/>
          <w:color w:val="000000" w:themeColor="text1"/>
        </w:rPr>
        <w:t xml:space="preserve"> </w:t>
      </w:r>
      <w:r w:rsidRPr="008E423E">
        <w:rPr>
          <w:i/>
          <w:color w:val="000000" w:themeColor="text1"/>
        </w:rPr>
        <w:t>Zavod za javno zdravstvo SDŽ</w:t>
      </w:r>
    </w:p>
    <w:p w:rsidR="008E423E" w:rsidRPr="008E423E" w:rsidRDefault="008E423E" w:rsidP="008E423E">
      <w:pPr>
        <w:widowControl w:val="0"/>
        <w:shd w:val="clear" w:color="auto" w:fill="FFFFFF"/>
        <w:autoSpaceDE w:val="0"/>
        <w:autoSpaceDN w:val="0"/>
        <w:adjustRightInd w:val="0"/>
        <w:ind w:right="11"/>
        <w:jc w:val="both"/>
        <w:rPr>
          <w:rFonts w:ascii="Times New Roman" w:hAnsi="Times New Roman" w:cs="Times New Roman"/>
          <w:i/>
          <w:color w:val="000000" w:themeColor="text1"/>
        </w:rPr>
      </w:pPr>
    </w:p>
    <w:p w:rsidR="008E423E" w:rsidRPr="008E423E" w:rsidRDefault="008E423E" w:rsidP="00D93975">
      <w:pPr>
        <w:widowControl w:val="0"/>
        <w:numPr>
          <w:ilvl w:val="0"/>
          <w:numId w:val="56"/>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E423E">
        <w:rPr>
          <w:rFonts w:ascii="Times New Roman" w:hAnsi="Times New Roman" w:cs="Times New Roman"/>
          <w:i/>
          <w:color w:val="000000" w:themeColor="text1"/>
        </w:rPr>
        <w:t>Hrvatske šume d.o.o. , Ispostava Split</w:t>
      </w:r>
    </w:p>
    <w:p w:rsidR="008E423E" w:rsidRPr="008E423E" w:rsidRDefault="008E423E" w:rsidP="00D93975">
      <w:pPr>
        <w:widowControl w:val="0"/>
        <w:numPr>
          <w:ilvl w:val="0"/>
          <w:numId w:val="56"/>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E423E">
        <w:rPr>
          <w:rFonts w:ascii="Times New Roman" w:hAnsi="Times New Roman" w:cs="Times New Roman"/>
          <w:i/>
          <w:color w:val="000000" w:themeColor="text1"/>
        </w:rPr>
        <w:t>Veterinarska ambulanta Šestanovac</w:t>
      </w:r>
    </w:p>
    <w:p w:rsidR="008E423E" w:rsidRPr="008E423E" w:rsidRDefault="008E423E" w:rsidP="00D93975">
      <w:pPr>
        <w:widowControl w:val="0"/>
        <w:numPr>
          <w:ilvl w:val="0"/>
          <w:numId w:val="56"/>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E423E">
        <w:rPr>
          <w:rFonts w:ascii="Times New Roman" w:hAnsi="Times New Roman" w:cs="Times New Roman"/>
          <w:i/>
          <w:color w:val="000000" w:themeColor="text1"/>
        </w:rPr>
        <w:t>Vodovod d.o.o. Omiš</w:t>
      </w:r>
    </w:p>
    <w:p w:rsidR="008E423E" w:rsidRPr="008E423E" w:rsidRDefault="008E423E" w:rsidP="00D93975">
      <w:pPr>
        <w:widowControl w:val="0"/>
        <w:numPr>
          <w:ilvl w:val="0"/>
          <w:numId w:val="56"/>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E423E">
        <w:rPr>
          <w:rFonts w:ascii="Times New Roman" w:hAnsi="Times New Roman" w:cs="Times New Roman"/>
          <w:i/>
          <w:color w:val="000000" w:themeColor="text1"/>
        </w:rPr>
        <w:t>Komunalno društvo „Peovica“ Omiš</w:t>
      </w:r>
    </w:p>
    <w:p w:rsidR="008E423E" w:rsidRPr="008E423E" w:rsidRDefault="008E423E" w:rsidP="00D93975">
      <w:pPr>
        <w:widowControl w:val="0"/>
        <w:numPr>
          <w:ilvl w:val="0"/>
          <w:numId w:val="56"/>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E423E">
        <w:rPr>
          <w:rFonts w:ascii="Times New Roman" w:hAnsi="Times New Roman" w:cs="Times New Roman"/>
          <w:i/>
          <w:color w:val="000000" w:themeColor="text1"/>
        </w:rPr>
        <w:t>DVD Zadvarje</w:t>
      </w:r>
    </w:p>
    <w:p w:rsidR="008E423E" w:rsidRPr="008E423E" w:rsidRDefault="008E423E" w:rsidP="00D93975">
      <w:pPr>
        <w:widowControl w:val="0"/>
        <w:numPr>
          <w:ilvl w:val="0"/>
          <w:numId w:val="56"/>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E423E">
        <w:rPr>
          <w:rFonts w:ascii="Times New Roman" w:hAnsi="Times New Roman" w:cs="Times New Roman"/>
          <w:i/>
          <w:color w:val="000000" w:themeColor="text1"/>
        </w:rPr>
        <w:t>Hrvatske ceste d.o.o. , Ispostava Split</w:t>
      </w:r>
    </w:p>
    <w:p w:rsidR="008E423E" w:rsidRPr="008E423E" w:rsidRDefault="008E423E" w:rsidP="00D93975">
      <w:pPr>
        <w:widowControl w:val="0"/>
        <w:numPr>
          <w:ilvl w:val="0"/>
          <w:numId w:val="56"/>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E423E">
        <w:rPr>
          <w:rFonts w:ascii="Times New Roman" w:hAnsi="Times New Roman" w:cs="Times New Roman"/>
          <w:i/>
          <w:color w:val="000000" w:themeColor="text1"/>
        </w:rPr>
        <w:t>Županijske ceste d.o.o. Split</w:t>
      </w:r>
    </w:p>
    <w:p w:rsidR="008E423E" w:rsidRPr="008E423E" w:rsidRDefault="008E423E" w:rsidP="00D93975">
      <w:pPr>
        <w:widowControl w:val="0"/>
        <w:numPr>
          <w:ilvl w:val="0"/>
          <w:numId w:val="56"/>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E423E">
        <w:rPr>
          <w:rFonts w:ascii="Times New Roman" w:hAnsi="Times New Roman" w:cs="Times New Roman"/>
          <w:i/>
          <w:color w:val="000000" w:themeColor="text1"/>
        </w:rPr>
        <w:t>HEP ODS d.o.o. Elektrodalmacija Split , Pogon Omiš</w:t>
      </w:r>
    </w:p>
    <w:p w:rsidR="008E423E" w:rsidRPr="008E423E" w:rsidRDefault="008E423E" w:rsidP="00D93975">
      <w:pPr>
        <w:widowControl w:val="0"/>
        <w:numPr>
          <w:ilvl w:val="0"/>
          <w:numId w:val="56"/>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E423E">
        <w:rPr>
          <w:rFonts w:ascii="Times New Roman" w:hAnsi="Times New Roman" w:cs="Times New Roman"/>
          <w:i/>
          <w:color w:val="000000" w:themeColor="text1"/>
        </w:rPr>
        <w:t>Hrvatske vode d.o.o. , VGO Split</w:t>
      </w:r>
    </w:p>
    <w:p w:rsidR="008E423E" w:rsidRPr="008E423E" w:rsidRDefault="008E423E" w:rsidP="00D93975">
      <w:pPr>
        <w:widowControl w:val="0"/>
        <w:numPr>
          <w:ilvl w:val="0"/>
          <w:numId w:val="56"/>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E423E">
        <w:rPr>
          <w:rFonts w:ascii="Times New Roman" w:hAnsi="Times New Roman" w:cs="Times New Roman"/>
          <w:i/>
          <w:color w:val="000000" w:themeColor="text1"/>
        </w:rPr>
        <w:t>Hrvatski Crveni križ , Gradsko društvo Omiš</w:t>
      </w:r>
    </w:p>
    <w:p w:rsidR="008E423E" w:rsidRPr="008E423E" w:rsidRDefault="008E423E" w:rsidP="00D93975">
      <w:pPr>
        <w:widowControl w:val="0"/>
        <w:numPr>
          <w:ilvl w:val="0"/>
          <w:numId w:val="56"/>
        </w:numPr>
        <w:shd w:val="clear" w:color="auto" w:fill="FFFFFF"/>
        <w:tabs>
          <w:tab w:val="left" w:pos="227"/>
        </w:tabs>
        <w:autoSpaceDE w:val="0"/>
        <w:autoSpaceDN w:val="0"/>
        <w:adjustRightInd w:val="0"/>
        <w:spacing w:after="120" w:line="276" w:lineRule="auto"/>
        <w:ind w:left="1071" w:hanging="357"/>
        <w:jc w:val="both"/>
        <w:rPr>
          <w:rFonts w:ascii="Times New Roman" w:hAnsi="Times New Roman" w:cs="Times New Roman"/>
          <w:i/>
          <w:color w:val="000000" w:themeColor="text1"/>
        </w:rPr>
      </w:pPr>
      <w:r w:rsidRPr="008E423E">
        <w:rPr>
          <w:rFonts w:ascii="Times New Roman" w:hAnsi="Times New Roman" w:cs="Times New Roman"/>
          <w:i/>
          <w:color w:val="000000" w:themeColor="text1"/>
        </w:rPr>
        <w:t>Državna uprava za zaštitu i spašavanje ,Područni ured Split , ŽC 112 Split</w:t>
      </w:r>
    </w:p>
    <w:p w:rsidR="008E423E" w:rsidRDefault="008E423E" w:rsidP="00E873F5">
      <w:pPr>
        <w:widowControl w:val="0"/>
        <w:shd w:val="clear" w:color="auto" w:fill="FFFFFF"/>
        <w:autoSpaceDE w:val="0"/>
        <w:autoSpaceDN w:val="0"/>
        <w:adjustRightInd w:val="0"/>
        <w:ind w:left="1353" w:right="11"/>
        <w:jc w:val="both"/>
        <w:rPr>
          <w:rFonts w:ascii="Times New Roman" w:hAnsi="Times New Roman" w:cs="Times New Roman"/>
          <w:b/>
          <w:i/>
          <w:color w:val="000000" w:themeColor="text1"/>
        </w:rPr>
      </w:pPr>
      <w:r w:rsidRPr="008E423E">
        <w:rPr>
          <w:rFonts w:ascii="Times New Roman" w:hAnsi="Times New Roman" w:cs="Times New Roman"/>
          <w:i/>
          <w:color w:val="000000" w:themeColor="text1"/>
        </w:rPr>
        <w:br w:type="page"/>
        <w:t>Operativne snage, pravne osobe i ostali subjekti od interesa za zaštitu i spašavanje Općine s ciljem ostvarivanja prava i obaveza u području civilne zaštite za Općinu određene su posebnom odlukom općinskog načelnika, sukladno članku 17.</w:t>
      </w:r>
      <w:r w:rsidRPr="008E423E">
        <w:rPr>
          <w:rFonts w:ascii="Times New Roman" w:hAnsi="Times New Roman" w:cs="Times New Roman"/>
          <w:b/>
          <w:i/>
          <w:color w:val="000000" w:themeColor="text1"/>
        </w:rPr>
        <w:t xml:space="preserve"> Zakon o sustavu civilne zaštite („ NN“ RH br. 82/15.)</w:t>
      </w:r>
    </w:p>
    <w:p w:rsidR="00A94843" w:rsidRPr="008E423E" w:rsidRDefault="00AB427C" w:rsidP="00E873F5">
      <w:pPr>
        <w:widowControl w:val="0"/>
        <w:shd w:val="clear" w:color="auto" w:fill="FFFFFF"/>
        <w:autoSpaceDE w:val="0"/>
        <w:autoSpaceDN w:val="0"/>
        <w:adjustRightInd w:val="0"/>
        <w:ind w:left="1353" w:right="11"/>
        <w:jc w:val="both"/>
        <w:rPr>
          <w:rFonts w:ascii="Times New Roman" w:hAnsi="Times New Roman" w:cs="Times New Roman"/>
          <w:i/>
          <w:color w:val="000000" w:themeColor="text1"/>
        </w:rPr>
      </w:pPr>
      <w:r>
        <w:rPr>
          <w:rFonts w:ascii="Times New Roman" w:hAnsi="Times New Roman" w:cs="Times New Roman"/>
          <w:i/>
          <w:noProof/>
          <w:color w:val="000000" w:themeColor="text1"/>
          <w:lang w:eastAsia="hr-HR"/>
        </w:rPr>
        <w:pict>
          <v:shape id="_x0000_s1058" type="#_x0000_t202" style="position:absolute;left:0;text-align:left;margin-left:-27.5pt;margin-top:-129.9pt;width:786.6pt;height:28.15pt;z-index:251720704" fillcolor="#d6e3bc [1302]" strokecolor="white [3212]">
            <v:textbox style="mso-next-textbox:#_x0000_s1058">
              <w:txbxContent>
                <w:p w:rsidR="006574C8" w:rsidRPr="00522592" w:rsidRDefault="006574C8" w:rsidP="00A94843">
                  <w:pPr>
                    <w:rPr>
                      <w:rFonts w:ascii="Times New Roman" w:hAnsi="Times New Roman" w:cs="Times New Roman"/>
                      <w:i/>
                    </w:rPr>
                  </w:pPr>
                  <w:r>
                    <w:rPr>
                      <w:rFonts w:ascii="Times New Roman" w:hAnsi="Times New Roman" w:cs="Times New Roman"/>
                      <w:i/>
                    </w:rPr>
                    <w:t>Srijeda ,29.11.2017.                                                                  SLUŽBENI GLASNIK OPĆINE ZADVARJE BROJ  8                                                                         stranica 27</w:t>
                  </w:r>
                </w:p>
              </w:txbxContent>
            </v:textbox>
          </v:shape>
        </w:pict>
      </w:r>
    </w:p>
    <w:p w:rsidR="008E423E" w:rsidRPr="008E423E" w:rsidRDefault="00A94843" w:rsidP="00A94843">
      <w:pPr>
        <w:widowControl w:val="0"/>
        <w:shd w:val="clear" w:color="auto" w:fill="FFFFFF"/>
        <w:autoSpaceDE w:val="0"/>
        <w:autoSpaceDN w:val="0"/>
        <w:adjustRightInd w:val="0"/>
        <w:spacing w:after="120" w:line="276" w:lineRule="auto"/>
        <w:ind w:left="993"/>
        <w:jc w:val="both"/>
        <w:rPr>
          <w:rFonts w:ascii="Times New Roman" w:hAnsi="Times New Roman" w:cs="Times New Roman"/>
          <w:b/>
          <w:i/>
          <w:color w:val="000000" w:themeColor="text1"/>
        </w:rPr>
      </w:pPr>
      <w:r>
        <w:rPr>
          <w:rFonts w:ascii="Times New Roman" w:hAnsi="Times New Roman" w:cs="Times New Roman"/>
          <w:b/>
          <w:i/>
          <w:color w:val="000000" w:themeColor="text1"/>
        </w:rPr>
        <w:t xml:space="preserve">6. </w:t>
      </w:r>
      <w:r w:rsidR="008E423E" w:rsidRPr="008E423E">
        <w:rPr>
          <w:rFonts w:ascii="Times New Roman" w:hAnsi="Times New Roman" w:cs="Times New Roman"/>
          <w:b/>
          <w:i/>
          <w:color w:val="000000" w:themeColor="text1"/>
        </w:rPr>
        <w:t>PREVENTIVA I PLANOVI CIVILNE ZAŠTITE</w:t>
      </w:r>
    </w:p>
    <w:p w:rsidR="008E423E" w:rsidRPr="008E423E" w:rsidRDefault="008E423E" w:rsidP="008E423E">
      <w:pPr>
        <w:shd w:val="clear" w:color="auto" w:fill="FFFFFF"/>
        <w:rPr>
          <w:rFonts w:ascii="Times New Roman" w:hAnsi="Times New Roman" w:cs="Times New Roman"/>
          <w:i/>
          <w:color w:val="000000" w:themeColor="text1"/>
        </w:rPr>
      </w:pPr>
    </w:p>
    <w:p w:rsidR="008E423E" w:rsidRPr="008E423E" w:rsidRDefault="008E423E" w:rsidP="008E423E">
      <w:pPr>
        <w:shd w:val="clear" w:color="auto" w:fill="FFFFFF"/>
        <w:ind w:right="6" w:firstLine="357"/>
        <w:rPr>
          <w:rFonts w:ascii="Times New Roman" w:hAnsi="Times New Roman" w:cs="Times New Roman"/>
          <w:i/>
          <w:color w:val="000000" w:themeColor="text1"/>
        </w:rPr>
      </w:pPr>
      <w:r w:rsidRPr="008E423E">
        <w:rPr>
          <w:rFonts w:ascii="Times New Roman" w:hAnsi="Times New Roman" w:cs="Times New Roman"/>
          <w:i/>
          <w:color w:val="000000" w:themeColor="text1"/>
        </w:rPr>
        <w:t>Procjena ugroženosti stanovništva, materijalnih i kulturnih dobara i okoliša od katastrofa i velikih nesreća osnovni je dokument na području sustava zaštite i spašavanje Općine, na temelju kojeg su doneseni  Plana zaštite i spašavanja  te Plana civilne zaštite. Navedeni Planovi sastoje od planova djelovanja po mjerama civilne zaštite sa zadaćama svakog nositelja, čijim ostvarivanjem se osigurava usklađeno djelovanje operativnih snaga u aktivnostima civilne zaštite na području Općine.</w:t>
      </w:r>
    </w:p>
    <w:p w:rsidR="008E423E" w:rsidRPr="008E423E" w:rsidRDefault="008E423E" w:rsidP="008E423E">
      <w:pPr>
        <w:shd w:val="clear" w:color="auto" w:fill="FFFFFF"/>
        <w:ind w:right="14" w:firstLine="360"/>
        <w:rPr>
          <w:rFonts w:ascii="Times New Roman" w:hAnsi="Times New Roman" w:cs="Times New Roman"/>
          <w:i/>
          <w:color w:val="000000" w:themeColor="text1"/>
        </w:rPr>
      </w:pPr>
      <w:r w:rsidRPr="008E423E">
        <w:rPr>
          <w:rFonts w:ascii="Times New Roman" w:hAnsi="Times New Roman" w:cs="Times New Roman"/>
          <w:i/>
          <w:color w:val="000000" w:themeColor="text1"/>
        </w:rPr>
        <w:t>U sklopu programa edukacije stanovništva o sustavu civilne zaštite i podizanju razine opće kulture ljudi o zaštiti i spašavanju na području Općine, načelnik Općine, odnosno stručne službe Općine provode upoznavanje građana sa izvanrednim situacijama i postupcima osobne i uzajamne pomoći te pridržavanju naređenih mjera i postupaka operativnih snaga civilne zaštite ako do istih dođe.</w:t>
      </w:r>
    </w:p>
    <w:p w:rsidR="008E423E" w:rsidRPr="008E423E" w:rsidRDefault="008E423E" w:rsidP="008E423E">
      <w:pPr>
        <w:shd w:val="clear" w:color="auto" w:fill="FFFFFF"/>
        <w:ind w:right="14" w:firstLine="360"/>
        <w:rPr>
          <w:rFonts w:ascii="Times New Roman" w:hAnsi="Times New Roman" w:cs="Times New Roman"/>
          <w:i/>
          <w:color w:val="000000" w:themeColor="text1"/>
        </w:rPr>
      </w:pPr>
      <w:r w:rsidRPr="008E423E">
        <w:rPr>
          <w:rFonts w:ascii="Times New Roman" w:hAnsi="Times New Roman" w:cs="Times New Roman"/>
          <w:i/>
          <w:color w:val="000000" w:themeColor="text1"/>
        </w:rPr>
        <w:t>Građani su također upoznati o uvođenju i značaju jedinstvenog broja za hitne pozive 112, a vlasnici i korisnici objekata u kojima se okuplja veći broj ljudi o postavljanju na vidljivom mjestu na svojim objektima obavijesti o novim znakovima za uzbunjivanje.</w:t>
      </w:r>
    </w:p>
    <w:p w:rsidR="008E423E" w:rsidRPr="008E423E" w:rsidRDefault="008E423E" w:rsidP="008E423E">
      <w:pPr>
        <w:shd w:val="clear" w:color="auto" w:fill="FFFFFF"/>
        <w:ind w:right="14" w:firstLine="360"/>
        <w:rPr>
          <w:rFonts w:ascii="Times New Roman" w:hAnsi="Times New Roman" w:cs="Times New Roman"/>
          <w:i/>
          <w:color w:val="000000" w:themeColor="text1"/>
        </w:rPr>
      </w:pPr>
      <w:r w:rsidRPr="008E423E">
        <w:rPr>
          <w:rFonts w:ascii="Times New Roman" w:hAnsi="Times New Roman" w:cs="Times New Roman"/>
          <w:i/>
          <w:color w:val="000000" w:themeColor="text1"/>
        </w:rPr>
        <w:t>Upoznavanje građana provodi se putem sredstava javnog informiranja te kroz rad Stožera civilne zaštite   i drugih institucija Općine.</w:t>
      </w:r>
    </w:p>
    <w:p w:rsidR="008E423E" w:rsidRPr="00A94843" w:rsidRDefault="008E423E" w:rsidP="008E423E">
      <w:pPr>
        <w:pStyle w:val="Naslov5"/>
        <w:keepNext w:val="0"/>
        <w:rPr>
          <w:rFonts w:ascii="Times New Roman" w:hAnsi="Times New Roman" w:cs="Times New Roman"/>
          <w:b/>
          <w:i/>
          <w:color w:val="000000" w:themeColor="text1"/>
        </w:rPr>
      </w:pPr>
      <w:r w:rsidRPr="00A94843">
        <w:rPr>
          <w:rFonts w:ascii="Times New Roman" w:hAnsi="Times New Roman" w:cs="Times New Roman"/>
          <w:b/>
          <w:i/>
          <w:color w:val="000000" w:themeColor="text1"/>
        </w:rPr>
        <w:t>IV   ZAKLJUČAK</w:t>
      </w:r>
    </w:p>
    <w:p w:rsidR="008E423E" w:rsidRPr="008E423E" w:rsidRDefault="008E423E" w:rsidP="008E423E">
      <w:pPr>
        <w:rPr>
          <w:rFonts w:ascii="Times New Roman" w:hAnsi="Times New Roman" w:cs="Times New Roman"/>
          <w:i/>
          <w:color w:val="000000" w:themeColor="text1"/>
        </w:rPr>
      </w:pPr>
      <w:r w:rsidRPr="008E423E">
        <w:rPr>
          <w:rFonts w:ascii="Times New Roman" w:hAnsi="Times New Roman" w:cs="Times New Roman"/>
          <w:i/>
          <w:color w:val="000000" w:themeColor="text1"/>
        </w:rPr>
        <w:t xml:space="preserve">  </w:t>
      </w:r>
    </w:p>
    <w:p w:rsidR="008E423E" w:rsidRPr="008E423E" w:rsidRDefault="008E423E" w:rsidP="008E423E">
      <w:pPr>
        <w:ind w:firstLine="720"/>
        <w:rPr>
          <w:rFonts w:ascii="Times New Roman" w:hAnsi="Times New Roman" w:cs="Times New Roman"/>
          <w:i/>
          <w:color w:val="000000" w:themeColor="text1"/>
        </w:rPr>
      </w:pPr>
      <w:r w:rsidRPr="008E423E">
        <w:rPr>
          <w:rFonts w:ascii="Times New Roman" w:hAnsi="Times New Roman" w:cs="Times New Roman"/>
          <w:i/>
          <w:color w:val="000000" w:themeColor="text1"/>
        </w:rPr>
        <w:t>Temeljem analize stanja sustava civilne zaštite na području Općine Zadvarje može se zaključiti sljedeće:</w:t>
      </w:r>
    </w:p>
    <w:p w:rsidR="008E423E" w:rsidRPr="008E423E" w:rsidRDefault="008E423E" w:rsidP="00D93975">
      <w:pPr>
        <w:widowControl w:val="0"/>
        <w:numPr>
          <w:ilvl w:val="0"/>
          <w:numId w:val="57"/>
        </w:numPr>
        <w:autoSpaceDE w:val="0"/>
        <w:autoSpaceDN w:val="0"/>
        <w:adjustRightInd w:val="0"/>
        <w:spacing w:after="120" w:line="276" w:lineRule="auto"/>
        <w:jc w:val="both"/>
        <w:rPr>
          <w:rFonts w:ascii="Times New Roman" w:hAnsi="Times New Roman" w:cs="Times New Roman"/>
          <w:i/>
          <w:color w:val="000000" w:themeColor="text1"/>
        </w:rPr>
      </w:pPr>
      <w:r w:rsidRPr="008E423E">
        <w:rPr>
          <w:rFonts w:ascii="Times New Roman" w:hAnsi="Times New Roman" w:cs="Times New Roman"/>
          <w:i/>
          <w:color w:val="000000" w:themeColor="text1"/>
        </w:rPr>
        <w:t>Stanje protupožarne zaštite ocjenjuje se zadovoljavajućim</w:t>
      </w:r>
    </w:p>
    <w:p w:rsidR="008E423E" w:rsidRPr="008E423E" w:rsidRDefault="008E423E" w:rsidP="00D93975">
      <w:pPr>
        <w:widowControl w:val="0"/>
        <w:numPr>
          <w:ilvl w:val="0"/>
          <w:numId w:val="57"/>
        </w:numPr>
        <w:autoSpaceDE w:val="0"/>
        <w:autoSpaceDN w:val="0"/>
        <w:adjustRightInd w:val="0"/>
        <w:spacing w:after="120" w:line="276" w:lineRule="auto"/>
        <w:jc w:val="both"/>
        <w:rPr>
          <w:rFonts w:ascii="Times New Roman" w:hAnsi="Times New Roman" w:cs="Times New Roman"/>
          <w:i/>
          <w:color w:val="000000" w:themeColor="text1"/>
        </w:rPr>
      </w:pPr>
      <w:r w:rsidRPr="008E423E">
        <w:rPr>
          <w:rFonts w:ascii="Times New Roman" w:hAnsi="Times New Roman" w:cs="Times New Roman"/>
          <w:i/>
          <w:color w:val="000000" w:themeColor="text1"/>
        </w:rPr>
        <w:t>Iz analize je vidljivo da su općinskim aktima regulirani određeni  segmenti sustava civilne zaštite  potrebni za njegovo učinkovito djelovanje</w:t>
      </w:r>
    </w:p>
    <w:p w:rsidR="008E423E" w:rsidRPr="008E423E" w:rsidRDefault="008E423E" w:rsidP="00D93975">
      <w:pPr>
        <w:widowControl w:val="0"/>
        <w:numPr>
          <w:ilvl w:val="0"/>
          <w:numId w:val="57"/>
        </w:numPr>
        <w:autoSpaceDE w:val="0"/>
        <w:autoSpaceDN w:val="0"/>
        <w:adjustRightInd w:val="0"/>
        <w:spacing w:after="120" w:line="276" w:lineRule="auto"/>
        <w:jc w:val="both"/>
        <w:rPr>
          <w:rFonts w:ascii="Times New Roman" w:hAnsi="Times New Roman" w:cs="Times New Roman"/>
          <w:i/>
          <w:color w:val="000000" w:themeColor="text1"/>
        </w:rPr>
      </w:pPr>
      <w:r w:rsidRPr="008E423E">
        <w:rPr>
          <w:rFonts w:ascii="Times New Roman" w:hAnsi="Times New Roman" w:cs="Times New Roman"/>
          <w:i/>
          <w:color w:val="000000" w:themeColor="text1"/>
        </w:rPr>
        <w:t>Smjernicama za razvoj i organizaciju sustava civilne zaštite  Općine Zadvarje za 2018. god. utvrđene su aktivnosti , pravci djelovanja i financijska sredstva s ciljem njegovog što kvalitetnijeg razvoja</w:t>
      </w:r>
    </w:p>
    <w:p w:rsidR="008E423E" w:rsidRPr="008E423E" w:rsidRDefault="008E423E" w:rsidP="008E423E">
      <w:pPr>
        <w:shd w:val="clear" w:color="auto" w:fill="FFFFFF"/>
        <w:spacing w:line="360" w:lineRule="auto"/>
        <w:ind w:left="22"/>
        <w:rPr>
          <w:rFonts w:ascii="Times New Roman" w:hAnsi="Times New Roman" w:cs="Times New Roman"/>
          <w:i/>
          <w:color w:val="000000" w:themeColor="text1"/>
        </w:rPr>
      </w:pPr>
      <w:r w:rsidRPr="008E423E">
        <w:rPr>
          <w:rFonts w:ascii="Times New Roman" w:hAnsi="Times New Roman" w:cs="Times New Roman"/>
          <w:i/>
          <w:color w:val="000000" w:themeColor="text1"/>
          <w:spacing w:val="-5"/>
        </w:rPr>
        <w:t>KIasa:810-01/17-01/01</w:t>
      </w:r>
    </w:p>
    <w:p w:rsidR="008E423E" w:rsidRPr="008E423E" w:rsidRDefault="008E423E" w:rsidP="008E423E">
      <w:pPr>
        <w:shd w:val="clear" w:color="auto" w:fill="FFFFFF"/>
        <w:spacing w:line="360" w:lineRule="auto"/>
        <w:ind w:left="22"/>
        <w:rPr>
          <w:rFonts w:ascii="Times New Roman" w:hAnsi="Times New Roman" w:cs="Times New Roman"/>
          <w:i/>
          <w:color w:val="000000" w:themeColor="text1"/>
        </w:rPr>
      </w:pPr>
      <w:r w:rsidRPr="008E423E">
        <w:rPr>
          <w:rFonts w:ascii="Times New Roman" w:hAnsi="Times New Roman" w:cs="Times New Roman"/>
          <w:i/>
          <w:color w:val="000000" w:themeColor="text1"/>
          <w:spacing w:val="-5"/>
        </w:rPr>
        <w:t>Ur. broj:2155/04-01-17-04/12</w:t>
      </w:r>
    </w:p>
    <w:p w:rsidR="008E423E" w:rsidRPr="008E423E" w:rsidRDefault="008E423E" w:rsidP="008E423E">
      <w:pPr>
        <w:shd w:val="clear" w:color="auto" w:fill="FFFFFF"/>
        <w:tabs>
          <w:tab w:val="left" w:leader="underscore" w:pos="698"/>
        </w:tabs>
        <w:spacing w:line="360" w:lineRule="auto"/>
        <w:ind w:left="14"/>
        <w:rPr>
          <w:rFonts w:ascii="Times New Roman" w:hAnsi="Times New Roman" w:cs="Times New Roman"/>
          <w:i/>
          <w:color w:val="000000" w:themeColor="text1"/>
        </w:rPr>
      </w:pPr>
      <w:r w:rsidRPr="008E423E">
        <w:rPr>
          <w:rFonts w:ascii="Times New Roman" w:hAnsi="Times New Roman" w:cs="Times New Roman"/>
          <w:i/>
          <w:color w:val="000000" w:themeColor="text1"/>
        </w:rPr>
        <w:t>Zadvarje, 28.11.2017</w:t>
      </w:r>
      <w:r w:rsidRPr="008E423E">
        <w:rPr>
          <w:rFonts w:ascii="Times New Roman" w:hAnsi="Times New Roman" w:cs="Times New Roman"/>
          <w:i/>
          <w:color w:val="000000" w:themeColor="text1"/>
          <w:spacing w:val="-1"/>
        </w:rPr>
        <w:t xml:space="preserve">. </w:t>
      </w:r>
      <w:r w:rsidRPr="008E423E">
        <w:rPr>
          <w:rFonts w:ascii="Times New Roman" w:hAnsi="Times New Roman" w:cs="Times New Roman"/>
          <w:i/>
          <w:color w:val="000000" w:themeColor="text1"/>
        </w:rPr>
        <w:t xml:space="preserve">                                        </w:t>
      </w:r>
    </w:p>
    <w:p w:rsidR="008E423E" w:rsidRPr="00A94843" w:rsidRDefault="008E423E" w:rsidP="008E423E">
      <w:pPr>
        <w:shd w:val="clear" w:color="auto" w:fill="FFFFFF"/>
        <w:spacing w:before="223"/>
        <w:ind w:right="432"/>
        <w:rPr>
          <w:rFonts w:ascii="Times New Roman" w:hAnsi="Times New Roman" w:cs="Times New Roman"/>
          <w:i/>
          <w:color w:val="000000" w:themeColor="text1"/>
        </w:rPr>
      </w:pPr>
      <w:r w:rsidRPr="008E423E">
        <w:rPr>
          <w:rFonts w:ascii="Times New Roman" w:hAnsi="Times New Roman" w:cs="Times New Roman"/>
          <w:i/>
          <w:color w:val="000000" w:themeColor="text1"/>
        </w:rPr>
        <w:t xml:space="preserve">        </w:t>
      </w:r>
      <w:r w:rsidR="00A94843">
        <w:rPr>
          <w:rFonts w:ascii="Times New Roman" w:hAnsi="Times New Roman" w:cs="Times New Roman"/>
          <w:i/>
          <w:color w:val="000000" w:themeColor="text1"/>
        </w:rPr>
        <w:t xml:space="preserve">                         </w:t>
      </w:r>
      <w:r w:rsidRPr="008E423E">
        <w:rPr>
          <w:rFonts w:ascii="Times New Roman" w:hAnsi="Times New Roman" w:cs="Times New Roman"/>
          <w:i/>
          <w:color w:val="000000" w:themeColor="text1"/>
        </w:rPr>
        <w:t xml:space="preserve">        </w:t>
      </w:r>
      <w:r w:rsidRPr="00A94843">
        <w:rPr>
          <w:rFonts w:ascii="Times New Roman" w:hAnsi="Times New Roman" w:cs="Times New Roman"/>
          <w:i/>
          <w:color w:val="000000" w:themeColor="text1"/>
        </w:rPr>
        <w:t>Zamjenica predsjednika Općinskog vijeća</w:t>
      </w:r>
    </w:p>
    <w:p w:rsidR="008E423E" w:rsidRPr="00A94843" w:rsidRDefault="008E423E" w:rsidP="008E423E">
      <w:pPr>
        <w:shd w:val="clear" w:color="auto" w:fill="FFFFFF"/>
        <w:spacing w:before="223"/>
        <w:ind w:right="432"/>
        <w:rPr>
          <w:rFonts w:ascii="Times New Roman" w:hAnsi="Times New Roman" w:cs="Times New Roman"/>
          <w:i/>
          <w:color w:val="000000" w:themeColor="text1"/>
          <w:spacing w:val="-5"/>
        </w:rPr>
      </w:pPr>
      <w:r w:rsidRPr="00A94843">
        <w:rPr>
          <w:rFonts w:ascii="Times New Roman" w:hAnsi="Times New Roman" w:cs="Times New Roman"/>
          <w:i/>
          <w:color w:val="000000" w:themeColor="text1"/>
          <w:spacing w:val="-5"/>
        </w:rPr>
        <w:t xml:space="preserve">                                                          </w:t>
      </w:r>
      <w:r w:rsidR="00A94843" w:rsidRPr="00A94843">
        <w:rPr>
          <w:rFonts w:ascii="Times New Roman" w:hAnsi="Times New Roman" w:cs="Times New Roman"/>
          <w:i/>
          <w:color w:val="000000" w:themeColor="text1"/>
          <w:spacing w:val="-5"/>
        </w:rPr>
        <w:t xml:space="preserve">     </w:t>
      </w:r>
      <w:r w:rsidRPr="00A94843">
        <w:rPr>
          <w:rFonts w:ascii="Times New Roman" w:hAnsi="Times New Roman" w:cs="Times New Roman"/>
          <w:i/>
          <w:color w:val="000000" w:themeColor="text1"/>
          <w:spacing w:val="-5"/>
        </w:rPr>
        <w:t xml:space="preserve">    Anamarija  Krnić</w:t>
      </w:r>
    </w:p>
    <w:p w:rsidR="00A94843" w:rsidRPr="008E423E" w:rsidRDefault="00A94843" w:rsidP="008E423E">
      <w:pPr>
        <w:shd w:val="clear" w:color="auto" w:fill="FFFFFF"/>
        <w:spacing w:before="223"/>
        <w:ind w:right="432"/>
        <w:rPr>
          <w:rFonts w:ascii="Times New Roman" w:hAnsi="Times New Roman" w:cs="Times New Roman"/>
          <w:b/>
          <w:i/>
          <w:color w:val="000000" w:themeColor="text1"/>
          <w:spacing w:val="-5"/>
        </w:rPr>
      </w:pPr>
    </w:p>
    <w:p w:rsidR="008E423E" w:rsidRPr="008E423E" w:rsidRDefault="008E423E" w:rsidP="008E423E">
      <w:pPr>
        <w:jc w:val="center"/>
        <w:rPr>
          <w:rFonts w:ascii="Times New Roman" w:hAnsi="Times New Roman" w:cs="Times New Roman"/>
          <w:i/>
          <w:color w:val="000000" w:themeColor="text1"/>
          <w:sz w:val="20"/>
          <w:szCs w:val="20"/>
        </w:rPr>
      </w:pPr>
      <w:r w:rsidRPr="008E423E">
        <w:rPr>
          <w:rFonts w:ascii="Times New Roman" w:hAnsi="Times New Roman" w:cs="Times New Roman"/>
          <w:i/>
          <w:color w:val="000000" w:themeColor="text1"/>
        </w:rPr>
        <w:t>REPUBLIKA HRVATSKA</w:t>
      </w:r>
    </w:p>
    <w:p w:rsidR="008E423E" w:rsidRPr="008E423E" w:rsidRDefault="008E423E" w:rsidP="008E423E">
      <w:pPr>
        <w:jc w:val="center"/>
        <w:rPr>
          <w:rFonts w:ascii="Times New Roman" w:hAnsi="Times New Roman" w:cs="Times New Roman"/>
          <w:i/>
          <w:color w:val="000000" w:themeColor="text1"/>
        </w:rPr>
      </w:pPr>
      <w:r w:rsidRPr="008E423E">
        <w:rPr>
          <w:rFonts w:ascii="Times New Roman" w:hAnsi="Times New Roman" w:cs="Times New Roman"/>
          <w:i/>
          <w:color w:val="000000" w:themeColor="text1"/>
        </w:rPr>
        <w:t>SPLITSKO-DALMATINSKA ŽUPANIJA</w:t>
      </w:r>
    </w:p>
    <w:p w:rsidR="008E423E" w:rsidRPr="008E423E" w:rsidRDefault="008E423E" w:rsidP="008E423E">
      <w:pPr>
        <w:jc w:val="center"/>
        <w:rPr>
          <w:rFonts w:ascii="Times New Roman" w:hAnsi="Times New Roman" w:cs="Times New Roman"/>
          <w:i/>
          <w:color w:val="000000" w:themeColor="text1"/>
        </w:rPr>
      </w:pPr>
      <w:r w:rsidRPr="008E423E">
        <w:rPr>
          <w:rFonts w:ascii="Times New Roman" w:hAnsi="Times New Roman" w:cs="Times New Roman"/>
          <w:i/>
          <w:color w:val="000000" w:themeColor="text1"/>
        </w:rPr>
        <w:t>OPĆINA ZADVARJE</w:t>
      </w:r>
    </w:p>
    <w:p w:rsidR="008E423E" w:rsidRPr="008E423E" w:rsidRDefault="008E423E" w:rsidP="008E423E">
      <w:pPr>
        <w:jc w:val="center"/>
        <w:rPr>
          <w:rFonts w:ascii="Times New Roman" w:hAnsi="Times New Roman" w:cs="Times New Roman"/>
          <w:i/>
          <w:color w:val="000000" w:themeColor="text1"/>
        </w:rPr>
      </w:pPr>
      <w:r w:rsidRPr="008E423E">
        <w:rPr>
          <w:rFonts w:ascii="Times New Roman" w:hAnsi="Times New Roman" w:cs="Times New Roman"/>
          <w:i/>
          <w:color w:val="000000" w:themeColor="text1"/>
        </w:rPr>
        <w:t>OPĆINSKO VIJEĆE</w:t>
      </w:r>
    </w:p>
    <w:p w:rsidR="008E423E" w:rsidRDefault="008E423E" w:rsidP="009063EE">
      <w:pPr>
        <w:jc w:val="center"/>
        <w:rPr>
          <w:rFonts w:ascii="Times New Roman" w:hAnsi="Times New Roman" w:cs="Times New Roman"/>
          <w:i/>
        </w:rPr>
        <w:sectPr w:rsidR="008E423E" w:rsidSect="008E423E">
          <w:type w:val="continuous"/>
          <w:pgSz w:w="16838" w:h="11906" w:orient="landscape"/>
          <w:pgMar w:top="1417" w:right="1417" w:bottom="1417" w:left="1417" w:header="708" w:footer="708" w:gutter="0"/>
          <w:cols w:num="2" w:space="708"/>
          <w:docGrid w:linePitch="360"/>
        </w:sectPr>
      </w:pPr>
    </w:p>
    <w:p w:rsidR="009063EE" w:rsidRDefault="009063EE" w:rsidP="009063EE">
      <w:pPr>
        <w:jc w:val="center"/>
        <w:rPr>
          <w:rFonts w:ascii="Times New Roman" w:hAnsi="Times New Roman" w:cs="Times New Roman"/>
          <w:i/>
        </w:rPr>
      </w:pPr>
    </w:p>
    <w:p w:rsidR="009063EE" w:rsidRDefault="009063EE" w:rsidP="009063EE">
      <w:pPr>
        <w:jc w:val="center"/>
        <w:rPr>
          <w:rFonts w:ascii="Times New Roman" w:hAnsi="Times New Roman" w:cs="Times New Roman"/>
          <w:i/>
        </w:rPr>
      </w:pPr>
    </w:p>
    <w:p w:rsidR="009063EE" w:rsidRPr="00A35764" w:rsidRDefault="009063EE" w:rsidP="009063EE">
      <w:pPr>
        <w:jc w:val="center"/>
        <w:rPr>
          <w:rFonts w:ascii="Times New Roman" w:hAnsi="Times New Roman" w:cs="Times New Roman"/>
          <w:i/>
        </w:rPr>
      </w:pPr>
    </w:p>
    <w:p w:rsidR="009063EE" w:rsidRPr="00A35764" w:rsidRDefault="009063EE" w:rsidP="009063EE">
      <w:pPr>
        <w:jc w:val="center"/>
        <w:rPr>
          <w:rFonts w:ascii="Times New Roman" w:hAnsi="Times New Roman" w:cs="Times New Roman"/>
          <w:i/>
        </w:rPr>
      </w:pPr>
    </w:p>
    <w:p w:rsidR="009063EE" w:rsidRPr="00A35764" w:rsidRDefault="009063EE" w:rsidP="009063EE">
      <w:pPr>
        <w:jc w:val="center"/>
        <w:rPr>
          <w:rFonts w:ascii="Times New Roman" w:hAnsi="Times New Roman" w:cs="Times New Roman"/>
          <w:i/>
        </w:rPr>
      </w:pPr>
    </w:p>
    <w:p w:rsidR="009063EE" w:rsidRPr="00A35764" w:rsidRDefault="009063EE" w:rsidP="009063EE">
      <w:pPr>
        <w:jc w:val="center"/>
        <w:rPr>
          <w:rFonts w:ascii="Times New Roman" w:hAnsi="Times New Roman" w:cs="Times New Roman"/>
          <w:i/>
        </w:rPr>
      </w:pPr>
    </w:p>
    <w:p w:rsidR="00866994" w:rsidRDefault="00866994" w:rsidP="000921F2">
      <w:pPr>
        <w:rPr>
          <w:rFonts w:ascii="Times New Roman" w:hAnsi="Times New Roman" w:cs="Times New Roman"/>
          <w:i/>
          <w:sz w:val="24"/>
          <w:szCs w:val="24"/>
        </w:rPr>
        <w:sectPr w:rsidR="00866994" w:rsidSect="00BB3A3F">
          <w:type w:val="continuous"/>
          <w:pgSz w:w="16838" w:h="11906" w:orient="landscape"/>
          <w:pgMar w:top="1417" w:right="1417" w:bottom="1417" w:left="1417" w:header="708" w:footer="708" w:gutter="0"/>
          <w:cols w:space="708"/>
          <w:docGrid w:linePitch="360"/>
        </w:sectPr>
      </w:pPr>
    </w:p>
    <w:p w:rsidR="000921F2" w:rsidRPr="00FB70F1" w:rsidRDefault="000921F2" w:rsidP="000921F2">
      <w:pPr>
        <w:rPr>
          <w:rFonts w:ascii="Times New Roman" w:hAnsi="Times New Roman" w:cs="Times New Roman"/>
          <w:i/>
          <w:sz w:val="24"/>
          <w:szCs w:val="24"/>
        </w:rPr>
      </w:pPr>
    </w:p>
    <w:p w:rsidR="00866994" w:rsidRPr="007C71DA" w:rsidRDefault="00AB427C" w:rsidP="00866994">
      <w:pPr>
        <w:spacing w:before="100" w:beforeAutospacing="1" w:after="100" w:afterAutospacing="1"/>
        <w:jc w:val="both"/>
        <w:rPr>
          <w:rFonts w:ascii="Times New Roman" w:eastAsia="Times New Roman" w:hAnsi="Times New Roman" w:cs="Times New Roman"/>
          <w:i/>
          <w:lang w:eastAsia="hr-HR"/>
        </w:rPr>
      </w:pPr>
      <w:r>
        <w:rPr>
          <w:rFonts w:ascii="Times New Roman" w:eastAsia="Times New Roman" w:hAnsi="Times New Roman" w:cs="Times New Roman"/>
          <w:i/>
          <w:noProof/>
          <w:lang w:eastAsia="hr-HR"/>
        </w:rPr>
        <w:pict>
          <v:shape id="_x0000_s1059" type="#_x0000_t202" style="position:absolute;left:0;text-align:left;margin-left:-33pt;margin-top:-54pt;width:786.6pt;height:28.15pt;z-index:251721728" fillcolor="#d6e3bc [1302]" strokecolor="white [3212]">
            <v:textbox style="mso-next-textbox:#_x0000_s1059">
              <w:txbxContent>
                <w:p w:rsidR="006574C8" w:rsidRPr="00522592" w:rsidRDefault="006574C8" w:rsidP="00866994">
                  <w:pPr>
                    <w:rPr>
                      <w:rFonts w:ascii="Times New Roman" w:hAnsi="Times New Roman" w:cs="Times New Roman"/>
                      <w:i/>
                    </w:rPr>
                  </w:pPr>
                  <w:r>
                    <w:rPr>
                      <w:rFonts w:ascii="Times New Roman" w:hAnsi="Times New Roman" w:cs="Times New Roman"/>
                      <w:i/>
                    </w:rPr>
                    <w:t>Srijeda ,29.11.2017.                                                                  SLUŽBENI GLASNIK OPĆINE ZADVARJE BROJ  8                                                                         stranica 28</w:t>
                  </w:r>
                </w:p>
              </w:txbxContent>
            </v:textbox>
          </v:shape>
        </w:pict>
      </w:r>
      <w:r w:rsidR="00866994" w:rsidRPr="007C71DA">
        <w:rPr>
          <w:rFonts w:ascii="Times New Roman" w:eastAsia="Times New Roman" w:hAnsi="Times New Roman" w:cs="Times New Roman"/>
          <w:i/>
          <w:lang w:eastAsia="hr-HR"/>
        </w:rPr>
        <w:t xml:space="preserve">                                      Temeljem članka 17. stavka 1. podstavak 1. Zakona o sustavu civilne zaštite („Narodne novine“ 82/15) i člankom 31. Statuta Općina Zadvarje („Službeni glasnik“ Općine Zadvarje  03/09. i 03/13.), Općinsko vijeće Općina </w:t>
      </w:r>
      <w:r w:rsidR="00866994">
        <w:rPr>
          <w:rFonts w:ascii="Times New Roman" w:eastAsia="Times New Roman" w:hAnsi="Times New Roman" w:cs="Times New Roman"/>
          <w:i/>
          <w:lang w:eastAsia="hr-HR"/>
        </w:rPr>
        <w:t>Zadvarje na 4</w:t>
      </w:r>
      <w:r w:rsidR="00866994" w:rsidRPr="007C71DA">
        <w:rPr>
          <w:rFonts w:ascii="Times New Roman" w:eastAsia="Times New Roman" w:hAnsi="Times New Roman" w:cs="Times New Roman"/>
          <w:i/>
          <w:lang w:eastAsia="hr-HR"/>
        </w:rPr>
        <w:t>. sje</w:t>
      </w:r>
      <w:r w:rsidR="00866994">
        <w:rPr>
          <w:rFonts w:ascii="Times New Roman" w:eastAsia="Times New Roman" w:hAnsi="Times New Roman" w:cs="Times New Roman"/>
          <w:i/>
          <w:lang w:eastAsia="hr-HR"/>
        </w:rPr>
        <w:t>dnici održanoj dana  28.11.</w:t>
      </w:r>
      <w:r w:rsidR="00866994" w:rsidRPr="007C71DA">
        <w:rPr>
          <w:rFonts w:ascii="Times New Roman" w:eastAsia="Times New Roman" w:hAnsi="Times New Roman" w:cs="Times New Roman"/>
          <w:i/>
          <w:lang w:eastAsia="hr-HR"/>
        </w:rPr>
        <w:t xml:space="preserve"> </w:t>
      </w:r>
      <w:r w:rsidR="00866994">
        <w:rPr>
          <w:rFonts w:ascii="Times New Roman" w:eastAsia="Times New Roman" w:hAnsi="Times New Roman" w:cs="Times New Roman"/>
          <w:i/>
          <w:lang w:eastAsia="hr-HR"/>
        </w:rPr>
        <w:t xml:space="preserve"> 2017</w:t>
      </w:r>
      <w:r w:rsidR="00866994" w:rsidRPr="007C71DA">
        <w:rPr>
          <w:rFonts w:ascii="Times New Roman" w:eastAsia="Times New Roman" w:hAnsi="Times New Roman" w:cs="Times New Roman"/>
          <w:i/>
          <w:lang w:eastAsia="hr-HR"/>
        </w:rPr>
        <w:t>. godine donijelo je</w:t>
      </w:r>
    </w:p>
    <w:p w:rsidR="00866994" w:rsidRPr="007C71DA" w:rsidRDefault="00866994" w:rsidP="00866994">
      <w:pPr>
        <w:spacing w:before="100" w:beforeAutospacing="1" w:after="100" w:afterAutospacing="1"/>
        <w:jc w:val="center"/>
        <w:rPr>
          <w:rFonts w:ascii="Times New Roman" w:eastAsia="Times New Roman" w:hAnsi="Times New Roman" w:cs="Times New Roman"/>
          <w:i/>
          <w:lang w:eastAsia="hr-HR"/>
        </w:rPr>
      </w:pPr>
      <w:r w:rsidRPr="007C71DA">
        <w:rPr>
          <w:rFonts w:ascii="Times New Roman" w:eastAsia="Times New Roman" w:hAnsi="Times New Roman" w:cs="Times New Roman"/>
          <w:i/>
          <w:lang w:eastAsia="hr-HR"/>
        </w:rPr>
        <w:t>PLAN RAZVOJA SUSTAVA CIVILNE ZAŠTITE</w:t>
      </w:r>
    </w:p>
    <w:p w:rsidR="00866994" w:rsidRPr="007C71DA" w:rsidRDefault="00866994" w:rsidP="00866994">
      <w:pPr>
        <w:spacing w:before="100" w:beforeAutospacing="1" w:after="100" w:afterAutospacing="1"/>
        <w:jc w:val="center"/>
        <w:rPr>
          <w:rFonts w:ascii="Times New Roman" w:eastAsia="Times New Roman" w:hAnsi="Times New Roman" w:cs="Times New Roman"/>
          <w:i/>
          <w:lang w:eastAsia="hr-HR"/>
        </w:rPr>
      </w:pPr>
      <w:r w:rsidRPr="007C71DA">
        <w:rPr>
          <w:rFonts w:ascii="Times New Roman" w:eastAsia="Times New Roman" w:hAnsi="Times New Roman" w:cs="Times New Roman"/>
          <w:i/>
          <w:lang w:eastAsia="hr-HR"/>
        </w:rPr>
        <w:t xml:space="preserve">NA PODRUČJU </w:t>
      </w:r>
      <w:r>
        <w:rPr>
          <w:rFonts w:ascii="Times New Roman" w:eastAsia="Times New Roman" w:hAnsi="Times New Roman" w:cs="Times New Roman"/>
          <w:i/>
          <w:lang w:eastAsia="hr-HR"/>
        </w:rPr>
        <w:t>OPĆINE</w:t>
      </w:r>
      <w:r w:rsidRPr="007C71DA">
        <w:rPr>
          <w:rFonts w:ascii="Times New Roman" w:eastAsia="Times New Roman" w:hAnsi="Times New Roman" w:cs="Times New Roman"/>
          <w:i/>
          <w:lang w:eastAsia="hr-HR"/>
        </w:rPr>
        <w:t xml:space="preserve"> ZADVARJE</w:t>
      </w:r>
      <w:r>
        <w:rPr>
          <w:rFonts w:ascii="Times New Roman" w:eastAsia="Times New Roman" w:hAnsi="Times New Roman" w:cs="Times New Roman"/>
          <w:i/>
          <w:lang w:eastAsia="hr-HR"/>
        </w:rPr>
        <w:t xml:space="preserve"> ZA 2018</w:t>
      </w:r>
      <w:r w:rsidRPr="007C71DA">
        <w:rPr>
          <w:rFonts w:ascii="Times New Roman" w:eastAsia="Times New Roman" w:hAnsi="Times New Roman" w:cs="Times New Roman"/>
          <w:i/>
          <w:lang w:eastAsia="hr-HR"/>
        </w:rPr>
        <w:t>. GODINU</w:t>
      </w:r>
    </w:p>
    <w:p w:rsidR="00866994" w:rsidRPr="007C71DA" w:rsidRDefault="00866994" w:rsidP="00866994">
      <w:pPr>
        <w:spacing w:before="100" w:beforeAutospacing="1" w:after="100" w:afterAutospacing="1"/>
        <w:jc w:val="center"/>
        <w:rPr>
          <w:rFonts w:ascii="Times New Roman" w:eastAsia="Times New Roman" w:hAnsi="Times New Roman" w:cs="Times New Roman"/>
          <w:i/>
          <w:lang w:eastAsia="hr-HR"/>
        </w:rPr>
      </w:pPr>
      <w:r w:rsidRPr="007C71DA">
        <w:rPr>
          <w:rFonts w:ascii="Times New Roman" w:eastAsia="Times New Roman" w:hAnsi="Times New Roman" w:cs="Times New Roman"/>
          <w:i/>
          <w:lang w:eastAsia="hr-HR"/>
        </w:rPr>
        <w:t>S FINANCIJSKIM UČINCIMA ZA TROGODIŠNJE RAZDOBLJE</w:t>
      </w:r>
    </w:p>
    <w:p w:rsidR="00866994" w:rsidRPr="007C71DA" w:rsidRDefault="00866994" w:rsidP="00866994">
      <w:pPr>
        <w:spacing w:before="100" w:beforeAutospacing="1" w:after="100" w:afterAutospacing="1"/>
        <w:jc w:val="both"/>
        <w:rPr>
          <w:rFonts w:ascii="Times New Roman" w:eastAsia="Times New Roman" w:hAnsi="Times New Roman" w:cs="Times New Roman"/>
          <w:i/>
          <w:lang w:eastAsia="hr-HR"/>
        </w:rPr>
      </w:pPr>
      <w:r w:rsidRPr="007C71DA">
        <w:rPr>
          <w:rFonts w:ascii="Times New Roman" w:eastAsia="Times New Roman" w:hAnsi="Times New Roman" w:cs="Times New Roman"/>
          <w:i/>
          <w:lang w:eastAsia="hr-HR"/>
        </w:rPr>
        <w:t>Slijedom Analize stanja sustava civilne zaštite na području Općina Zadvarje</w:t>
      </w:r>
      <w:r>
        <w:rPr>
          <w:rFonts w:ascii="Times New Roman" w:eastAsia="Times New Roman" w:hAnsi="Times New Roman" w:cs="Times New Roman"/>
          <w:i/>
          <w:lang w:eastAsia="hr-HR"/>
        </w:rPr>
        <w:t xml:space="preserve"> za 2017</w:t>
      </w:r>
      <w:r w:rsidRPr="007C71DA">
        <w:rPr>
          <w:rFonts w:ascii="Times New Roman" w:eastAsia="Times New Roman" w:hAnsi="Times New Roman" w:cs="Times New Roman"/>
          <w:i/>
          <w:lang w:eastAsia="hr-HR"/>
        </w:rPr>
        <w:t xml:space="preserve">. godinu, te Smjernica za organizaciju i razvoj sustava civilne zaštite na području Općina Zadvarje od  23.prosinca 2016.  do 31. prosinca 2019. godine, donosi se </w:t>
      </w:r>
      <w:r>
        <w:rPr>
          <w:rFonts w:ascii="Times New Roman" w:eastAsia="Times New Roman" w:hAnsi="Times New Roman" w:cs="Times New Roman"/>
          <w:i/>
          <w:lang w:eastAsia="hr-HR"/>
        </w:rPr>
        <w:t>godišnji plan aktivnosti za 2018</w:t>
      </w:r>
      <w:r w:rsidRPr="007C71DA">
        <w:rPr>
          <w:rFonts w:ascii="Times New Roman" w:eastAsia="Times New Roman" w:hAnsi="Times New Roman" w:cs="Times New Roman"/>
          <w:i/>
          <w:lang w:eastAsia="hr-HR"/>
        </w:rPr>
        <w:t xml:space="preserve">. godinu prema nositeljima aktivnosti na razvoju sustava civilne zaštite </w:t>
      </w:r>
    </w:p>
    <w:p w:rsidR="00866994" w:rsidRPr="007C71DA" w:rsidRDefault="00866994" w:rsidP="00866994">
      <w:pPr>
        <w:spacing w:before="100" w:beforeAutospacing="1" w:after="100" w:afterAutospacing="1"/>
        <w:jc w:val="both"/>
        <w:rPr>
          <w:rFonts w:ascii="Times New Roman" w:eastAsia="Times New Roman" w:hAnsi="Times New Roman" w:cs="Times New Roman"/>
          <w:i/>
          <w:lang w:eastAsia="hr-HR"/>
        </w:rPr>
      </w:pPr>
      <w:r w:rsidRPr="007C71DA">
        <w:rPr>
          <w:rFonts w:ascii="Times New Roman" w:eastAsia="Times New Roman" w:hAnsi="Times New Roman" w:cs="Times New Roman"/>
          <w:b/>
          <w:i/>
          <w:lang w:eastAsia="hr-HR"/>
        </w:rPr>
        <w:t>Općinsko vijeće</w:t>
      </w:r>
      <w:r w:rsidRPr="007C71DA">
        <w:rPr>
          <w:rFonts w:ascii="Times New Roman" w:eastAsia="Times New Roman" w:hAnsi="Times New Roman" w:cs="Times New Roman"/>
          <w:i/>
          <w:lang w:eastAsia="hr-HR"/>
        </w:rPr>
        <w:t xml:space="preserve"> donosi :</w:t>
      </w:r>
    </w:p>
    <w:p w:rsidR="00866994" w:rsidRPr="00866994" w:rsidRDefault="00866994" w:rsidP="00866994">
      <w:pPr>
        <w:spacing w:before="100" w:beforeAutospacing="1" w:after="100" w:afterAutospacing="1"/>
        <w:rPr>
          <w:rFonts w:ascii="Times New Roman" w:hAnsi="Times New Roman" w:cs="Times New Roman"/>
          <w:i/>
        </w:rPr>
      </w:pPr>
      <w:r w:rsidRPr="00A716BD">
        <w:rPr>
          <w:rFonts w:ascii="Times New Roman" w:hAnsi="Times New Roman" w:cs="Times New Roman"/>
          <w:i/>
        </w:rPr>
        <w:t>– u postupku donošenja proračuna razmatra i usvaja godišnju analizu stanja i godišnji plan razvoja sustava civilne zaštite s financijskim učincima za trogodišnje razdoblje te smjernice za organizaciju i razvoj sustava koje se razmatraju i usvajaju svake četiri godine</w:t>
      </w:r>
      <w:r w:rsidRPr="00A716BD">
        <w:rPr>
          <w:rFonts w:ascii="Times New Roman" w:hAnsi="Times New Roman" w:cs="Times New Roman"/>
          <w:i/>
        </w:rPr>
        <w:br/>
        <w:t>– donosi procjenu rizika od velikih nesreća</w:t>
      </w:r>
      <w:r w:rsidRPr="00A716BD">
        <w:rPr>
          <w:rFonts w:ascii="Times New Roman" w:hAnsi="Times New Roman" w:cs="Times New Roman"/>
          <w:i/>
        </w:rPr>
        <w:br/>
        <w:t>– donosi odluku o određivanju pravnih osoba od interesa za sustav civilne zaštite</w:t>
      </w:r>
      <w:r w:rsidRPr="00A716BD">
        <w:rPr>
          <w:rFonts w:ascii="Times New Roman" w:hAnsi="Times New Roman" w:cs="Times New Roman"/>
          <w:i/>
        </w:rPr>
        <w:br/>
        <w:t>– donosi odluku o osnivanju postrojbi civilne zaštite</w:t>
      </w:r>
      <w:r w:rsidRPr="00A716BD">
        <w:rPr>
          <w:rFonts w:ascii="Times New Roman" w:hAnsi="Times New Roman" w:cs="Times New Roman"/>
          <w:i/>
        </w:rPr>
        <w:br/>
        <w:t>– osigurava financijska sredstva za izvršavanje odluka o financiranju aktivnosti civilne zaštite u velikoj nesreći i katastrofi prema načelu solidarnosti.</w:t>
      </w:r>
    </w:p>
    <w:p w:rsidR="00866994" w:rsidRPr="007C71DA" w:rsidRDefault="00866994" w:rsidP="00866994">
      <w:pPr>
        <w:spacing w:before="100" w:beforeAutospacing="1" w:after="100" w:afterAutospacing="1"/>
        <w:rPr>
          <w:rFonts w:ascii="Times New Roman" w:eastAsia="Times New Roman" w:hAnsi="Times New Roman" w:cs="Times New Roman"/>
          <w:i/>
          <w:lang w:eastAsia="hr-HR"/>
        </w:rPr>
      </w:pPr>
      <w:r>
        <w:rPr>
          <w:rFonts w:ascii="Times New Roman" w:eastAsia="Times New Roman" w:hAnsi="Times New Roman" w:cs="Times New Roman"/>
          <w:sz w:val="24"/>
          <w:szCs w:val="24"/>
          <w:lang w:eastAsia="hr-HR"/>
        </w:rPr>
        <w:t xml:space="preserve"> </w:t>
      </w:r>
      <w:r w:rsidRPr="007C71DA">
        <w:rPr>
          <w:rFonts w:ascii="Times New Roman" w:eastAsia="Times New Roman" w:hAnsi="Times New Roman" w:cs="Times New Roman"/>
          <w:b/>
          <w:i/>
          <w:lang w:eastAsia="hr-HR"/>
        </w:rPr>
        <w:t xml:space="preserve">Općinski načelnik </w:t>
      </w:r>
      <w:r w:rsidRPr="007C71DA">
        <w:rPr>
          <w:rFonts w:ascii="Times New Roman" w:eastAsia="Times New Roman" w:hAnsi="Times New Roman" w:cs="Times New Roman"/>
          <w:i/>
          <w:lang w:eastAsia="hr-HR"/>
        </w:rPr>
        <w:t>donosi :</w:t>
      </w:r>
    </w:p>
    <w:p w:rsidR="00866994" w:rsidRDefault="00866994" w:rsidP="00866994">
      <w:pPr>
        <w:spacing w:before="100" w:beforeAutospacing="1" w:after="100" w:afterAutospacing="1"/>
        <w:rPr>
          <w:rFonts w:ascii="Times New Roman" w:hAnsi="Times New Roman" w:cs="Times New Roman"/>
          <w:i/>
        </w:rPr>
      </w:pPr>
      <w:r w:rsidRPr="00A716BD">
        <w:rPr>
          <w:rFonts w:ascii="Times New Roman" w:hAnsi="Times New Roman" w:cs="Times New Roman"/>
          <w:i/>
        </w:rPr>
        <w:t>– donosi plan djelovanja civilne zaštite</w:t>
      </w:r>
      <w:r w:rsidRPr="00A716BD">
        <w:rPr>
          <w:rFonts w:ascii="Times New Roman" w:hAnsi="Times New Roman" w:cs="Times New Roman"/>
          <w:i/>
        </w:rPr>
        <w:br/>
        <w:t>– donosi plan vježbi civilne zaštite</w:t>
      </w:r>
      <w:r w:rsidRPr="00A716BD">
        <w:rPr>
          <w:rFonts w:ascii="Times New Roman" w:hAnsi="Times New Roman" w:cs="Times New Roman"/>
          <w:i/>
        </w:rPr>
        <w:br/>
        <w:t>– priprema i dostavlja predstavničkom tijelu prijedlog odluke o određivanju pravnih osoba od interesa za sustav civilne zaštite i prijedlog odluke o osnivanju postrojbi civilne zaštite</w:t>
      </w:r>
      <w:r w:rsidRPr="00A716BD">
        <w:rPr>
          <w:rFonts w:ascii="Times New Roman" w:hAnsi="Times New Roman" w:cs="Times New Roman"/>
          <w:i/>
        </w:rPr>
        <w:br/>
        <w:t>– kod donošenja godišnjeg plana nabave u plan uključuje materijalna sredstva i opremu snaga civilne zaštite</w:t>
      </w:r>
      <w:r w:rsidRPr="00A716BD">
        <w:rPr>
          <w:rFonts w:ascii="Times New Roman" w:hAnsi="Times New Roman" w:cs="Times New Roman"/>
          <w:i/>
        </w:rPr>
        <w:br/>
        <w:t>– donosi odluke iz svog samoupravnog djelokruga radi osiguravanja materijalnih, financijskih i drugih uvjeta za financiranje i opremanje operativnih snaga sustava civilne zaštite</w:t>
      </w:r>
      <w:r w:rsidRPr="00A716BD">
        <w:rPr>
          <w:rFonts w:ascii="Times New Roman" w:hAnsi="Times New Roman" w:cs="Times New Roman"/>
          <w:i/>
        </w:rPr>
        <w:br/>
        <w:t>– odgovorno je za osnivanje, razvoj i financiranje, opremanje, osposobljavanje i uvježbavanje operativnih snaga sukladno usvojenim smjernicama i planu razvoja sustava civilne zaštite</w:t>
      </w:r>
      <w:r w:rsidRPr="00A716BD">
        <w:rPr>
          <w:rFonts w:ascii="Times New Roman" w:hAnsi="Times New Roman" w:cs="Times New Roman"/>
          <w:i/>
        </w:rPr>
        <w:br/>
        <w:t>– izrađuje i dostavlja predstavničkom tijelu prijedlog procjene rizika od velikih nesreća i redovito ažurira procjenu rizika i plan djelovanja civilne zaštite</w:t>
      </w:r>
      <w:r w:rsidRPr="00A716BD">
        <w:rPr>
          <w:rFonts w:ascii="Times New Roman" w:hAnsi="Times New Roman" w:cs="Times New Roman"/>
          <w:i/>
        </w:rPr>
        <w:br/>
        <w:t>– osigurava uvjete za premještanje, sklanjanje, evakuaciju i zbrinjavanje te izvršavanje zadaća u provedbi drugih mjera civilne zaštite u zaštiti i spašavanju građana, materijalnih i kulturnih dobara i okoliša</w:t>
      </w:r>
      <w:r w:rsidRPr="00A716BD">
        <w:rPr>
          <w:rFonts w:ascii="Times New Roman" w:hAnsi="Times New Roman" w:cs="Times New Roman"/>
          <w:i/>
        </w:rPr>
        <w:br/>
        <w:t>– osigurava uvjete za raspoređivanje pripadnika u postrojbe i na dužnost povjerenika civilne zaštite te vođenje evidencije raspoređenih pripadnika</w:t>
      </w:r>
      <w:r w:rsidRPr="00A716BD">
        <w:rPr>
          <w:rFonts w:ascii="Times New Roman" w:hAnsi="Times New Roman" w:cs="Times New Roman"/>
          <w:i/>
        </w:rPr>
        <w:br/>
        <w:t>– osigurava uvjete za vođenje i ažuriranje baze podataka o pripadnicima,</w:t>
      </w:r>
      <w:r>
        <w:rPr>
          <w:sz w:val="27"/>
          <w:szCs w:val="27"/>
        </w:rPr>
        <w:t xml:space="preserve"> </w:t>
      </w:r>
      <w:r w:rsidRPr="00A716BD">
        <w:rPr>
          <w:rFonts w:ascii="Times New Roman" w:hAnsi="Times New Roman" w:cs="Times New Roman"/>
          <w:i/>
        </w:rPr>
        <w:t>sposobnostima i resursima operativnih snaga sustava civilne zaštite</w:t>
      </w:r>
      <w:r w:rsidRPr="00A716BD">
        <w:rPr>
          <w:rFonts w:ascii="Times New Roman" w:hAnsi="Times New Roman" w:cs="Times New Roman"/>
          <w:i/>
        </w:rPr>
        <w:br/>
      </w:r>
      <w:r w:rsidRPr="007254C0">
        <w:rPr>
          <w:rFonts w:ascii="Times New Roman" w:hAnsi="Times New Roman" w:cs="Times New Roman"/>
          <w:i/>
        </w:rPr>
        <w:t>– uspostavlja vođenje evidencije stradalih osoba u velikim nesrećama i katastrofama.</w:t>
      </w:r>
    </w:p>
    <w:p w:rsidR="00866994" w:rsidRPr="007254C0" w:rsidRDefault="00866994" w:rsidP="00866994">
      <w:pPr>
        <w:spacing w:before="100" w:beforeAutospacing="1" w:after="100" w:afterAutospacing="1"/>
        <w:rPr>
          <w:rFonts w:ascii="Times New Roman" w:eastAsia="Times New Roman" w:hAnsi="Times New Roman" w:cs="Times New Roman"/>
          <w:b/>
          <w:i/>
          <w:lang w:eastAsia="hr-HR"/>
        </w:rPr>
      </w:pPr>
      <w:r>
        <w:rPr>
          <w:rFonts w:ascii="Times New Roman" w:hAnsi="Times New Roman" w:cs="Times New Roman"/>
          <w:i/>
        </w:rPr>
        <w:t>OPERATIVNE SNAGE CIVILNE ZAŠTITE</w:t>
      </w:r>
    </w:p>
    <w:p w:rsidR="00866994" w:rsidRPr="007254C0" w:rsidRDefault="00866994" w:rsidP="00866994">
      <w:pPr>
        <w:spacing w:before="100" w:beforeAutospacing="1" w:after="100" w:afterAutospacing="1"/>
        <w:rPr>
          <w:rFonts w:ascii="Times New Roman" w:eastAsia="Times New Roman" w:hAnsi="Times New Roman" w:cs="Times New Roman"/>
          <w:b/>
          <w:i/>
          <w:lang w:eastAsia="hr-HR"/>
        </w:rPr>
      </w:pPr>
      <w:r w:rsidRPr="007254C0">
        <w:rPr>
          <w:rFonts w:ascii="Times New Roman" w:eastAsia="Times New Roman" w:hAnsi="Times New Roman" w:cs="Times New Roman"/>
          <w:b/>
          <w:i/>
          <w:lang w:eastAsia="hr-HR"/>
        </w:rPr>
        <w:t xml:space="preserve">Stožer civilne zaštite  </w:t>
      </w:r>
      <w:r w:rsidRPr="007254C0">
        <w:rPr>
          <w:rFonts w:ascii="Times New Roman" w:eastAsia="Times New Roman" w:hAnsi="Times New Roman" w:cs="Times New Roman"/>
          <w:i/>
          <w:lang w:eastAsia="hr-HR"/>
        </w:rPr>
        <w:t>djeluje sukladno zakonskim i općim aktima iz svog djelokruga ,</w:t>
      </w:r>
      <w:r w:rsidRPr="007254C0">
        <w:rPr>
          <w:rFonts w:ascii="Times New Roman" w:eastAsia="Times New Roman" w:hAnsi="Times New Roman" w:cs="Times New Roman"/>
          <w:b/>
          <w:i/>
          <w:lang w:eastAsia="hr-HR"/>
        </w:rPr>
        <w:t xml:space="preserve">  </w:t>
      </w:r>
      <w:r w:rsidRPr="007254C0">
        <w:rPr>
          <w:rFonts w:ascii="Times New Roman" w:eastAsia="Times New Roman" w:hAnsi="Times New Roman" w:cs="Times New Roman"/>
          <w:i/>
          <w:lang w:eastAsia="hr-HR"/>
        </w:rPr>
        <w:t>redovito će održavati</w:t>
      </w:r>
      <w:r>
        <w:rPr>
          <w:rFonts w:ascii="Times New Roman" w:eastAsia="Times New Roman" w:hAnsi="Times New Roman" w:cs="Times New Roman"/>
          <w:i/>
          <w:lang w:eastAsia="hr-HR"/>
        </w:rPr>
        <w:t xml:space="preserve"> sastanke tijekom 2018</w:t>
      </w:r>
      <w:r w:rsidRPr="007254C0">
        <w:rPr>
          <w:rFonts w:ascii="Times New Roman" w:eastAsia="Times New Roman" w:hAnsi="Times New Roman" w:cs="Times New Roman"/>
          <w:i/>
          <w:lang w:eastAsia="hr-HR"/>
        </w:rPr>
        <w:t xml:space="preserve">. godine , odrediti će </w:t>
      </w:r>
      <w:r>
        <w:rPr>
          <w:rFonts w:ascii="Times New Roman" w:eastAsia="Times New Roman" w:hAnsi="Times New Roman" w:cs="Times New Roman"/>
          <w:i/>
          <w:lang w:eastAsia="hr-HR"/>
        </w:rPr>
        <w:t xml:space="preserve">se </w:t>
      </w:r>
      <w:r w:rsidRPr="007254C0">
        <w:rPr>
          <w:rFonts w:ascii="Times New Roman" w:eastAsia="Times New Roman" w:hAnsi="Times New Roman" w:cs="Times New Roman"/>
          <w:i/>
          <w:lang w:eastAsia="hr-HR"/>
        </w:rPr>
        <w:t xml:space="preserve"> </w:t>
      </w:r>
      <w:r>
        <w:rPr>
          <w:rFonts w:ascii="Times New Roman" w:eastAsia="Times New Roman" w:hAnsi="Times New Roman" w:cs="Times New Roman"/>
          <w:i/>
          <w:lang w:eastAsia="hr-HR"/>
        </w:rPr>
        <w:t>koordinator</w:t>
      </w:r>
      <w:r w:rsidRPr="007254C0">
        <w:rPr>
          <w:rFonts w:ascii="Times New Roman" w:eastAsia="Times New Roman" w:hAnsi="Times New Roman" w:cs="Times New Roman"/>
          <w:i/>
          <w:lang w:eastAsia="hr-HR"/>
        </w:rPr>
        <w:t xml:space="preserve"> na području djelovanja </w:t>
      </w:r>
      <w:r>
        <w:rPr>
          <w:rFonts w:ascii="Times New Roman" w:eastAsia="Times New Roman" w:hAnsi="Times New Roman" w:cs="Times New Roman"/>
          <w:i/>
          <w:lang w:eastAsia="hr-HR"/>
        </w:rPr>
        <w:t>.</w:t>
      </w:r>
    </w:p>
    <w:p w:rsidR="00866994" w:rsidRPr="007254C0" w:rsidRDefault="00866994" w:rsidP="00866994">
      <w:pPr>
        <w:spacing w:before="100" w:beforeAutospacing="1" w:after="100" w:afterAutospacing="1"/>
        <w:rPr>
          <w:rFonts w:ascii="Times New Roman" w:eastAsia="Times New Roman" w:hAnsi="Times New Roman" w:cs="Times New Roman"/>
          <w:b/>
          <w:i/>
          <w:lang w:eastAsia="hr-HR"/>
        </w:rPr>
      </w:pPr>
      <w:r w:rsidRPr="007254C0">
        <w:rPr>
          <w:rFonts w:ascii="Times New Roman" w:eastAsia="Times New Roman" w:hAnsi="Times New Roman" w:cs="Times New Roman"/>
          <w:b/>
          <w:i/>
          <w:lang w:eastAsia="hr-HR"/>
        </w:rPr>
        <w:t xml:space="preserve">Operativne snage vatrogastva   </w:t>
      </w:r>
      <w:r w:rsidRPr="007254C0">
        <w:rPr>
          <w:rFonts w:ascii="Times New Roman" w:eastAsia="Times New Roman" w:hAnsi="Times New Roman" w:cs="Times New Roman"/>
          <w:i/>
          <w:lang w:eastAsia="hr-HR"/>
        </w:rPr>
        <w:t>djeluju sukladno svom programu rada (obučavanje, vježbe, natjecanja, dežurstva, intervencije, održavanje voznog parka i opreme).</w:t>
      </w:r>
    </w:p>
    <w:p w:rsidR="00866994" w:rsidRPr="007254C0" w:rsidRDefault="00AB427C" w:rsidP="00866994">
      <w:pPr>
        <w:spacing w:before="100" w:beforeAutospacing="1" w:after="100" w:afterAutospacing="1"/>
        <w:rPr>
          <w:rFonts w:ascii="Times New Roman" w:eastAsia="Times New Roman" w:hAnsi="Times New Roman" w:cs="Times New Roman"/>
          <w:i/>
          <w:lang w:eastAsia="hr-HR"/>
        </w:rPr>
      </w:pPr>
      <w:r>
        <w:rPr>
          <w:rFonts w:ascii="Times New Roman" w:eastAsia="Times New Roman" w:hAnsi="Times New Roman" w:cs="Times New Roman"/>
          <w:i/>
          <w:noProof/>
          <w:lang w:eastAsia="hr-HR"/>
        </w:rPr>
        <w:pict>
          <v:shape id="_x0000_s1060" type="#_x0000_t202" style="position:absolute;margin-left:-33pt;margin-top:-45pt;width:786.6pt;height:28.15pt;z-index:251722752" fillcolor="#d6e3bc [1302]" strokecolor="white [3212]">
            <v:textbox style="mso-next-textbox:#_x0000_s1060">
              <w:txbxContent>
                <w:p w:rsidR="006574C8" w:rsidRPr="00522592" w:rsidRDefault="006574C8" w:rsidP="00866994">
                  <w:pPr>
                    <w:rPr>
                      <w:rFonts w:ascii="Times New Roman" w:hAnsi="Times New Roman" w:cs="Times New Roman"/>
                      <w:i/>
                    </w:rPr>
                  </w:pPr>
                  <w:r>
                    <w:rPr>
                      <w:rFonts w:ascii="Times New Roman" w:hAnsi="Times New Roman" w:cs="Times New Roman"/>
                      <w:i/>
                    </w:rPr>
                    <w:t>Srijeda ,29.11.2017.                                                                  SLUŽBENI GLASNIK OPĆINE ZADVARJE BROJ  8                                                                         stranica 29</w:t>
                  </w:r>
                </w:p>
              </w:txbxContent>
            </v:textbox>
          </v:shape>
        </w:pict>
      </w:r>
      <w:r w:rsidR="00866994" w:rsidRPr="007254C0">
        <w:rPr>
          <w:rFonts w:ascii="Times New Roman" w:eastAsia="Times New Roman" w:hAnsi="Times New Roman" w:cs="Times New Roman"/>
          <w:i/>
          <w:lang w:eastAsia="hr-HR"/>
        </w:rPr>
        <w:t>·Provode mjere redovne vatrogasne djelatnosti sukladno Ugovoru o sufinanciranju redovne vatrogasne djelatnosti na području Općina Zadvarje</w:t>
      </w:r>
      <w:r w:rsidR="00866994">
        <w:rPr>
          <w:rFonts w:ascii="Times New Roman" w:eastAsia="Times New Roman" w:hAnsi="Times New Roman" w:cs="Times New Roman"/>
          <w:i/>
          <w:lang w:eastAsia="hr-HR"/>
        </w:rPr>
        <w:t xml:space="preserve"> u 2018</w:t>
      </w:r>
      <w:r w:rsidR="00866994" w:rsidRPr="007254C0">
        <w:rPr>
          <w:rFonts w:ascii="Times New Roman" w:eastAsia="Times New Roman" w:hAnsi="Times New Roman" w:cs="Times New Roman"/>
          <w:i/>
          <w:lang w:eastAsia="hr-HR"/>
        </w:rPr>
        <w:t>. godini.</w:t>
      </w:r>
    </w:p>
    <w:p w:rsidR="00866994" w:rsidRPr="007254C0" w:rsidRDefault="00866994" w:rsidP="00866994">
      <w:pPr>
        <w:spacing w:before="100" w:beforeAutospacing="1" w:after="100" w:afterAutospacing="1"/>
        <w:rPr>
          <w:rFonts w:ascii="Times New Roman" w:eastAsia="Times New Roman" w:hAnsi="Times New Roman" w:cs="Times New Roman"/>
          <w:i/>
          <w:lang w:eastAsia="hr-HR"/>
        </w:rPr>
      </w:pPr>
      <w:r w:rsidRPr="007254C0">
        <w:rPr>
          <w:rFonts w:ascii="Times New Roman" w:eastAsia="Times New Roman" w:hAnsi="Times New Roman" w:cs="Times New Roman"/>
          <w:i/>
          <w:lang w:eastAsia="hr-HR"/>
        </w:rPr>
        <w:t>·Provode posebne mjere zaštite od požara sukladno  Programu aktivnosti posebnih mjera zaštite od požara od interesa za RH na području Općina Zadvarje</w:t>
      </w:r>
      <w:r>
        <w:rPr>
          <w:rFonts w:ascii="Times New Roman" w:eastAsia="Times New Roman" w:hAnsi="Times New Roman" w:cs="Times New Roman"/>
          <w:i/>
          <w:lang w:eastAsia="hr-HR"/>
        </w:rPr>
        <w:t xml:space="preserve"> u 2018</w:t>
      </w:r>
      <w:r w:rsidRPr="007254C0">
        <w:rPr>
          <w:rFonts w:ascii="Times New Roman" w:eastAsia="Times New Roman" w:hAnsi="Times New Roman" w:cs="Times New Roman"/>
          <w:i/>
          <w:lang w:eastAsia="hr-HR"/>
        </w:rPr>
        <w:t>. godini.</w:t>
      </w:r>
    </w:p>
    <w:p w:rsidR="00866994" w:rsidRDefault="00866994" w:rsidP="00866994">
      <w:pPr>
        <w:spacing w:before="100" w:beforeAutospacing="1" w:after="100" w:afterAutospacing="1"/>
        <w:rPr>
          <w:rFonts w:ascii="Times New Roman" w:eastAsia="Times New Roman" w:hAnsi="Times New Roman" w:cs="Times New Roman"/>
          <w:b/>
          <w:i/>
          <w:lang w:eastAsia="hr-HR"/>
        </w:rPr>
      </w:pPr>
      <w:r w:rsidRPr="007254C0">
        <w:rPr>
          <w:rFonts w:ascii="Times New Roman" w:eastAsia="Times New Roman" w:hAnsi="Times New Roman" w:cs="Times New Roman"/>
          <w:b/>
          <w:i/>
          <w:lang w:eastAsia="hr-HR"/>
        </w:rPr>
        <w:t>Operativne snage Hrvatskog Crvenog križa   d</w:t>
      </w:r>
      <w:r w:rsidRPr="007254C0">
        <w:rPr>
          <w:rFonts w:ascii="Times New Roman" w:eastAsia="Times New Roman" w:hAnsi="Times New Roman" w:cs="Times New Roman"/>
          <w:i/>
          <w:lang w:eastAsia="hr-HR"/>
        </w:rPr>
        <w:t>jeluju sukladno svom programu rada (obučavanje, opremanje ekipa prve pomoći)  ; djeluju sukladno Ugovoru o sufinanciranju programskih aktivnosti Gradskog društva</w:t>
      </w:r>
      <w:r w:rsidRPr="007254C0">
        <w:rPr>
          <w:rFonts w:ascii="Times New Roman" w:eastAsia="Times New Roman" w:hAnsi="Times New Roman" w:cs="Times New Roman"/>
          <w:b/>
          <w:i/>
          <w:lang w:eastAsia="hr-HR"/>
        </w:rPr>
        <w:t xml:space="preserve">   Omiš </w:t>
      </w:r>
      <w:r>
        <w:rPr>
          <w:rFonts w:ascii="Times New Roman" w:eastAsia="Times New Roman" w:hAnsi="Times New Roman" w:cs="Times New Roman"/>
          <w:i/>
          <w:lang w:eastAsia="hr-HR"/>
        </w:rPr>
        <w:t xml:space="preserve"> u 2018</w:t>
      </w:r>
      <w:r w:rsidRPr="007254C0">
        <w:rPr>
          <w:rFonts w:ascii="Times New Roman" w:eastAsia="Times New Roman" w:hAnsi="Times New Roman" w:cs="Times New Roman"/>
          <w:i/>
          <w:lang w:eastAsia="hr-HR"/>
        </w:rPr>
        <w:t>. godini.</w:t>
      </w:r>
    </w:p>
    <w:p w:rsidR="00866994" w:rsidRPr="007254C0" w:rsidRDefault="00866994" w:rsidP="00866994">
      <w:pPr>
        <w:spacing w:before="100" w:beforeAutospacing="1" w:after="100" w:afterAutospacing="1"/>
        <w:rPr>
          <w:rFonts w:ascii="Times New Roman" w:eastAsia="Times New Roman" w:hAnsi="Times New Roman" w:cs="Times New Roman"/>
          <w:b/>
          <w:i/>
          <w:lang w:eastAsia="hr-HR"/>
        </w:rPr>
      </w:pPr>
      <w:r w:rsidRPr="007254C0">
        <w:rPr>
          <w:rFonts w:ascii="Times New Roman" w:eastAsia="Times New Roman" w:hAnsi="Times New Roman" w:cs="Times New Roman"/>
          <w:b/>
          <w:i/>
          <w:lang w:eastAsia="hr-HR"/>
        </w:rPr>
        <w:t>Operativne snage Gorske službe spašavanja , GSS Makarska  d</w:t>
      </w:r>
      <w:r w:rsidRPr="007254C0">
        <w:rPr>
          <w:rFonts w:ascii="Times New Roman" w:eastAsia="Times New Roman" w:hAnsi="Times New Roman" w:cs="Times New Roman"/>
          <w:i/>
          <w:lang w:eastAsia="hr-HR"/>
        </w:rPr>
        <w:t>jeluju sukladno svom programu rada -  sukladno Ugovoru o sufinanciranju programskih aktivnosti Hrvatske gorske službe spašavanja Stanica Makarska</w:t>
      </w:r>
      <w:r>
        <w:rPr>
          <w:rFonts w:ascii="Times New Roman" w:eastAsia="Times New Roman" w:hAnsi="Times New Roman" w:cs="Times New Roman"/>
          <w:i/>
          <w:lang w:eastAsia="hr-HR"/>
        </w:rPr>
        <w:t xml:space="preserve"> u 2018</w:t>
      </w:r>
      <w:r w:rsidRPr="007254C0">
        <w:rPr>
          <w:rFonts w:ascii="Times New Roman" w:eastAsia="Times New Roman" w:hAnsi="Times New Roman" w:cs="Times New Roman"/>
          <w:i/>
          <w:lang w:eastAsia="hr-HR"/>
        </w:rPr>
        <w:t>. godini.</w:t>
      </w:r>
    </w:p>
    <w:p w:rsidR="00866994" w:rsidRPr="007254C0" w:rsidRDefault="00866994" w:rsidP="00866994">
      <w:pPr>
        <w:spacing w:before="100" w:beforeAutospacing="1" w:after="100" w:afterAutospacing="1"/>
        <w:rPr>
          <w:rFonts w:ascii="Times New Roman" w:eastAsia="Times New Roman" w:hAnsi="Times New Roman" w:cs="Times New Roman"/>
          <w:b/>
          <w:i/>
          <w:lang w:eastAsia="hr-HR"/>
        </w:rPr>
      </w:pPr>
      <w:r w:rsidRPr="007254C0">
        <w:rPr>
          <w:rFonts w:ascii="Times New Roman" w:eastAsia="Times New Roman" w:hAnsi="Times New Roman" w:cs="Times New Roman"/>
          <w:b/>
          <w:i/>
          <w:lang w:eastAsia="hr-HR"/>
        </w:rPr>
        <w:t>Postrojba civilne zaštite</w:t>
      </w:r>
      <w:r>
        <w:rPr>
          <w:rFonts w:ascii="Times New Roman" w:eastAsia="Times New Roman" w:hAnsi="Times New Roman" w:cs="Times New Roman"/>
          <w:b/>
          <w:i/>
          <w:lang w:eastAsia="hr-HR"/>
        </w:rPr>
        <w:t xml:space="preserve"> , povjerenik i </w:t>
      </w:r>
      <w:r w:rsidRPr="007254C0">
        <w:rPr>
          <w:rFonts w:ascii="Times New Roman" w:eastAsia="Times New Roman" w:hAnsi="Times New Roman" w:cs="Times New Roman"/>
          <w:b/>
          <w:i/>
          <w:lang w:eastAsia="hr-HR"/>
        </w:rPr>
        <w:t xml:space="preserve"> zamjenik povjerenika  – </w:t>
      </w:r>
      <w:r w:rsidRPr="007254C0">
        <w:rPr>
          <w:rFonts w:ascii="Times New Roman" w:eastAsia="Times New Roman" w:hAnsi="Times New Roman" w:cs="Times New Roman"/>
          <w:i/>
          <w:lang w:eastAsia="hr-HR"/>
        </w:rPr>
        <w:t>vrši opremanje postrojbe majicama, radnim kombinezonima, rukavicama, kapama, prslucima ; vrši redovno održavanje vježbi pripadnika postrojbe civilne zaštite i povjerenika civilne zaštite.</w:t>
      </w:r>
    </w:p>
    <w:p w:rsidR="00866994" w:rsidRPr="007254C0" w:rsidRDefault="00866994" w:rsidP="00866994">
      <w:pPr>
        <w:spacing w:before="100" w:beforeAutospacing="1" w:after="100" w:afterAutospacing="1"/>
        <w:rPr>
          <w:rFonts w:ascii="Times New Roman" w:eastAsia="Times New Roman" w:hAnsi="Times New Roman" w:cs="Times New Roman"/>
          <w:b/>
          <w:i/>
          <w:lang w:eastAsia="hr-HR"/>
        </w:rPr>
      </w:pPr>
      <w:r w:rsidRPr="007254C0">
        <w:rPr>
          <w:rFonts w:ascii="Times New Roman" w:eastAsia="Times New Roman" w:hAnsi="Times New Roman" w:cs="Times New Roman"/>
          <w:b/>
          <w:i/>
          <w:lang w:eastAsia="hr-HR"/>
        </w:rPr>
        <w:t>Udruge - r</w:t>
      </w:r>
      <w:r w:rsidRPr="007254C0">
        <w:rPr>
          <w:rFonts w:ascii="Times New Roman" w:eastAsia="Times New Roman" w:hAnsi="Times New Roman" w:cs="Times New Roman"/>
          <w:i/>
          <w:lang w:eastAsia="hr-HR"/>
        </w:rPr>
        <w:t xml:space="preserve">eguliraju međusobne odnose sporazumima kojima se utvrđuju zadaće udruga u sustavu civilne zaštite, uvjete pod kojim se udruge uključuju u aktivnosti sustava civilne zaštite te financijska sredstva ; </w:t>
      </w:r>
      <w:r w:rsidRPr="007254C0">
        <w:rPr>
          <w:rFonts w:ascii="Times New Roman" w:eastAsia="Times New Roman" w:hAnsi="Times New Roman" w:cs="Times New Roman"/>
          <w:i/>
          <w:color w:val="000000" w:themeColor="text1"/>
          <w:lang w:eastAsia="hr-HR"/>
        </w:rPr>
        <w:t>sudjeluju u vježbi s drugim operativnim snagama sustava civilne zaštite na svim razinama ; vrše razne aktivnosti edukacije građana o sustavu civilne zaštite</w:t>
      </w:r>
      <w:r w:rsidRPr="007254C0">
        <w:rPr>
          <w:rFonts w:ascii="Times New Roman" w:eastAsia="Times New Roman" w:hAnsi="Times New Roman" w:cs="Times New Roman"/>
          <w:b/>
          <w:i/>
          <w:lang w:eastAsia="hr-HR"/>
        </w:rPr>
        <w:t xml:space="preserve">  </w:t>
      </w:r>
      <w:r w:rsidRPr="007254C0">
        <w:rPr>
          <w:rFonts w:ascii="Times New Roman" w:eastAsia="Times New Roman" w:hAnsi="Times New Roman" w:cs="Times New Roman"/>
          <w:i/>
          <w:lang w:eastAsia="hr-HR"/>
        </w:rPr>
        <w:t xml:space="preserve">te </w:t>
      </w:r>
      <w:r w:rsidRPr="007254C0">
        <w:rPr>
          <w:rFonts w:ascii="Times New Roman" w:eastAsia="Times New Roman" w:hAnsi="Times New Roman" w:cs="Times New Roman"/>
          <w:i/>
          <w:color w:val="000000" w:themeColor="text1"/>
          <w:lang w:eastAsia="hr-HR"/>
        </w:rPr>
        <w:t>kontinuirano provode edukaciju u suradnji s operativnim snagama.</w:t>
      </w:r>
    </w:p>
    <w:p w:rsidR="00866994" w:rsidRPr="007254C0" w:rsidRDefault="00866994" w:rsidP="00866994">
      <w:pPr>
        <w:spacing w:before="100" w:beforeAutospacing="1" w:after="100" w:afterAutospacing="1"/>
        <w:rPr>
          <w:rFonts w:ascii="Times New Roman" w:eastAsia="Times New Roman" w:hAnsi="Times New Roman" w:cs="Times New Roman"/>
          <w:i/>
          <w:lang w:eastAsia="hr-HR"/>
        </w:rPr>
      </w:pPr>
      <w:r w:rsidRPr="007254C0">
        <w:rPr>
          <w:rFonts w:ascii="Times New Roman" w:eastAsia="Times New Roman" w:hAnsi="Times New Roman" w:cs="Times New Roman"/>
          <w:i/>
          <w:lang w:eastAsia="hr-HR"/>
        </w:rPr>
        <w:t>Pravne osobe u sustavu civilne zaštite -</w:t>
      </w: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i/>
          <w:lang w:eastAsia="hr-HR"/>
        </w:rPr>
        <w:t xml:space="preserve"> su dužne </w:t>
      </w:r>
      <w:r w:rsidRPr="00FB7C0E">
        <w:rPr>
          <w:rFonts w:ascii="Times New Roman" w:eastAsia="Times New Roman" w:hAnsi="Times New Roman" w:cs="Times New Roman"/>
          <w:i/>
          <w:lang w:eastAsia="hr-HR"/>
        </w:rPr>
        <w:t xml:space="preserve">u </w:t>
      </w:r>
      <w:r>
        <w:rPr>
          <w:rFonts w:ascii="Times New Roman" w:eastAsia="Times New Roman" w:hAnsi="Times New Roman" w:cs="Times New Roman"/>
          <w:i/>
          <w:lang w:eastAsia="hr-HR"/>
        </w:rPr>
        <w:t xml:space="preserve">svojim </w:t>
      </w:r>
      <w:r w:rsidRPr="00FB7C0E">
        <w:rPr>
          <w:rFonts w:ascii="Times New Roman" w:eastAsia="Times New Roman" w:hAnsi="Times New Roman" w:cs="Times New Roman"/>
          <w:i/>
          <w:lang w:eastAsia="hr-HR"/>
        </w:rPr>
        <w:t>operativnim planovima izraditi plan o načinu organiziranja provedbe mjera i aktivnosti u sustavu civilne zaštite sukladno odredbama Zakona, posebnih prop</w:t>
      </w:r>
      <w:r>
        <w:rPr>
          <w:rFonts w:ascii="Times New Roman" w:eastAsia="Times New Roman" w:hAnsi="Times New Roman" w:cs="Times New Roman"/>
          <w:i/>
          <w:lang w:eastAsia="hr-HR"/>
        </w:rPr>
        <w:t>isa i njihovih općih akata te zaključiti ugovor o međusobnoj suradnji kojim će definirati potrebne ljudske resurse i materijalnu opremu .</w:t>
      </w:r>
    </w:p>
    <w:p w:rsidR="00866994" w:rsidRPr="007254C0" w:rsidRDefault="00866994" w:rsidP="00866994">
      <w:pPr>
        <w:spacing w:before="100" w:beforeAutospacing="1" w:after="100" w:afterAutospacing="1"/>
        <w:rPr>
          <w:rFonts w:ascii="Times New Roman" w:eastAsia="Times New Roman" w:hAnsi="Times New Roman" w:cs="Times New Roman"/>
          <w:i/>
          <w:lang w:eastAsia="hr-HR"/>
        </w:rPr>
      </w:pPr>
      <w:r w:rsidRPr="007254C0">
        <w:rPr>
          <w:rFonts w:ascii="Times New Roman" w:eastAsia="Times New Roman" w:hAnsi="Times New Roman" w:cs="Times New Roman"/>
          <w:i/>
          <w:lang w:eastAsia="hr-HR"/>
        </w:rPr>
        <w:t>PLAN FINANCIRANJA</w:t>
      </w:r>
    </w:p>
    <w:p w:rsidR="00866994" w:rsidRDefault="00866994" w:rsidP="00866994">
      <w:pPr>
        <w:spacing w:before="100" w:beforeAutospacing="1" w:after="100" w:afterAutospacing="1"/>
        <w:rPr>
          <w:rFonts w:ascii="Times New Roman" w:eastAsia="Times New Roman" w:hAnsi="Times New Roman" w:cs="Times New Roman"/>
          <w:i/>
          <w:lang w:eastAsia="hr-HR"/>
        </w:rPr>
      </w:pPr>
      <w:r w:rsidRPr="007254C0">
        <w:rPr>
          <w:rFonts w:ascii="Times New Roman" w:eastAsia="Times New Roman" w:hAnsi="Times New Roman" w:cs="Times New Roman"/>
          <w:i/>
          <w:lang w:eastAsia="hr-HR"/>
        </w:rPr>
        <w:t>Slijedom Analize stanja sustava civilne zaštite na području Općina Zadvarje za 2016. godinu, te Smjernica za organizaciju i razvoj sustava civilne zaštite na području Općina Zadvarje od 23.prosinca  2016. do 31. prosinca 2019. godine, i Pl</w:t>
      </w:r>
      <w:r>
        <w:rPr>
          <w:rFonts w:ascii="Times New Roman" w:eastAsia="Times New Roman" w:hAnsi="Times New Roman" w:cs="Times New Roman"/>
          <w:i/>
          <w:lang w:eastAsia="hr-HR"/>
        </w:rPr>
        <w:t>ana aktivnosti za 2018</w:t>
      </w:r>
      <w:r w:rsidRPr="007254C0">
        <w:rPr>
          <w:rFonts w:ascii="Times New Roman" w:eastAsia="Times New Roman" w:hAnsi="Times New Roman" w:cs="Times New Roman"/>
          <w:i/>
          <w:lang w:eastAsia="hr-HR"/>
        </w:rPr>
        <w:t xml:space="preserve">. godinu </w:t>
      </w:r>
      <w:r>
        <w:rPr>
          <w:rFonts w:ascii="Times New Roman" w:eastAsia="Times New Roman" w:hAnsi="Times New Roman" w:cs="Times New Roman"/>
          <w:i/>
          <w:lang w:eastAsia="hr-HR"/>
        </w:rPr>
        <w:t>, prema izvodu iz proračuna Općine Zadvarje  osigurana su sredstva za organizaciju i razvoj sustava civilne zaštite  kako slijedi :</w:t>
      </w:r>
    </w:p>
    <w:p w:rsidR="00866994" w:rsidRDefault="00866994" w:rsidP="00866994">
      <w:pPr>
        <w:spacing w:before="100" w:beforeAutospacing="1" w:after="100" w:afterAutospacing="1"/>
        <w:rPr>
          <w:rFonts w:ascii="Times New Roman" w:eastAsia="Times New Roman" w:hAnsi="Times New Roman" w:cs="Times New Roman"/>
          <w:i/>
          <w:lang w:eastAsia="hr-HR"/>
        </w:rPr>
      </w:pPr>
      <w:r>
        <w:rPr>
          <w:rFonts w:ascii="Times New Roman" w:eastAsia="Times New Roman" w:hAnsi="Times New Roman" w:cs="Times New Roman"/>
          <w:i/>
          <w:lang w:eastAsia="hr-HR"/>
        </w:rPr>
        <w:t>Opis pozicije u pror.      Plan u pror.    za 2018.      za 2019.     za 2020.</w:t>
      </w:r>
    </w:p>
    <w:p w:rsidR="00866994" w:rsidRDefault="00866994" w:rsidP="00866994">
      <w:pPr>
        <w:spacing w:before="100" w:beforeAutospacing="1" w:after="100" w:afterAutospacing="1"/>
        <w:rPr>
          <w:rFonts w:ascii="Times New Roman" w:eastAsia="Times New Roman" w:hAnsi="Times New Roman" w:cs="Times New Roman"/>
          <w:i/>
          <w:sz w:val="20"/>
          <w:szCs w:val="20"/>
          <w:lang w:eastAsia="hr-HR"/>
        </w:rPr>
      </w:pPr>
      <w:r w:rsidRPr="00EC7865">
        <w:rPr>
          <w:rFonts w:ascii="Times New Roman" w:eastAsia="Times New Roman" w:hAnsi="Times New Roman" w:cs="Times New Roman"/>
          <w:i/>
          <w:sz w:val="20"/>
          <w:szCs w:val="20"/>
          <w:lang w:eastAsia="hr-HR"/>
        </w:rPr>
        <w:t>DVD Zadvarje .............................</w:t>
      </w:r>
      <w:r>
        <w:rPr>
          <w:rFonts w:ascii="Times New Roman" w:eastAsia="Times New Roman" w:hAnsi="Times New Roman" w:cs="Times New Roman"/>
          <w:i/>
          <w:sz w:val="20"/>
          <w:szCs w:val="20"/>
          <w:lang w:eastAsia="hr-HR"/>
        </w:rPr>
        <w:t>...........   78.000,00      78.000,00        78.000,00</w:t>
      </w:r>
    </w:p>
    <w:p w:rsidR="00866994" w:rsidRPr="00EC7865" w:rsidRDefault="00866994" w:rsidP="00866994">
      <w:pPr>
        <w:spacing w:before="100" w:beforeAutospacing="1" w:after="100" w:afterAutospacing="1"/>
        <w:rPr>
          <w:rFonts w:ascii="Times New Roman" w:eastAsia="Times New Roman" w:hAnsi="Times New Roman" w:cs="Times New Roman"/>
          <w:i/>
          <w:sz w:val="20"/>
          <w:szCs w:val="20"/>
          <w:lang w:eastAsia="hr-HR"/>
        </w:rPr>
      </w:pPr>
      <w:r w:rsidRPr="00EC7865">
        <w:rPr>
          <w:rFonts w:ascii="Times New Roman" w:eastAsia="Times New Roman" w:hAnsi="Times New Roman" w:cs="Times New Roman"/>
          <w:i/>
          <w:sz w:val="20"/>
          <w:szCs w:val="20"/>
          <w:lang w:eastAsia="hr-HR"/>
        </w:rPr>
        <w:t xml:space="preserve">HGSS </w:t>
      </w:r>
      <w:r>
        <w:rPr>
          <w:rFonts w:ascii="Times New Roman" w:eastAsia="Times New Roman" w:hAnsi="Times New Roman" w:cs="Times New Roman"/>
          <w:i/>
          <w:sz w:val="20"/>
          <w:szCs w:val="20"/>
          <w:lang w:eastAsia="hr-HR"/>
        </w:rPr>
        <w:t xml:space="preserve"> </w:t>
      </w:r>
      <w:r w:rsidRPr="00EC7865">
        <w:rPr>
          <w:rFonts w:ascii="Times New Roman" w:eastAsia="Times New Roman" w:hAnsi="Times New Roman" w:cs="Times New Roman"/>
          <w:i/>
          <w:sz w:val="20"/>
          <w:szCs w:val="20"/>
          <w:lang w:eastAsia="hr-HR"/>
        </w:rPr>
        <w:t>........</w:t>
      </w:r>
      <w:r>
        <w:rPr>
          <w:rFonts w:ascii="Times New Roman" w:eastAsia="Times New Roman" w:hAnsi="Times New Roman" w:cs="Times New Roman"/>
          <w:i/>
          <w:sz w:val="20"/>
          <w:szCs w:val="20"/>
          <w:lang w:eastAsia="hr-HR"/>
        </w:rPr>
        <w:t>.............................................     9.000,00         9.000,00         9.000,00</w:t>
      </w:r>
    </w:p>
    <w:p w:rsidR="00866994" w:rsidRPr="00EC7865" w:rsidRDefault="00866994" w:rsidP="00866994">
      <w:pPr>
        <w:spacing w:before="100" w:beforeAutospacing="1" w:after="100" w:afterAutospacing="1"/>
        <w:rPr>
          <w:rFonts w:ascii="Times New Roman" w:eastAsia="Times New Roman" w:hAnsi="Times New Roman" w:cs="Times New Roman"/>
          <w:i/>
          <w:sz w:val="20"/>
          <w:szCs w:val="20"/>
          <w:lang w:eastAsia="hr-HR"/>
        </w:rPr>
      </w:pPr>
      <w:r w:rsidRPr="00EC7865">
        <w:rPr>
          <w:rFonts w:ascii="Times New Roman" w:eastAsia="Times New Roman" w:hAnsi="Times New Roman" w:cs="Times New Roman"/>
          <w:i/>
          <w:sz w:val="20"/>
          <w:szCs w:val="20"/>
          <w:lang w:eastAsia="hr-HR"/>
        </w:rPr>
        <w:t>Crveni križ  ................................</w:t>
      </w:r>
      <w:r>
        <w:rPr>
          <w:rFonts w:ascii="Times New Roman" w:eastAsia="Times New Roman" w:hAnsi="Times New Roman" w:cs="Times New Roman"/>
          <w:i/>
          <w:sz w:val="20"/>
          <w:szCs w:val="20"/>
          <w:lang w:eastAsia="hr-HR"/>
        </w:rPr>
        <w:t>.............     5.000,00         5.000,00          5.000,00</w:t>
      </w:r>
    </w:p>
    <w:p w:rsidR="00866994" w:rsidRPr="00EC7865" w:rsidRDefault="00866994" w:rsidP="00866994">
      <w:pPr>
        <w:spacing w:before="100" w:beforeAutospacing="1" w:after="100" w:afterAutospacing="1"/>
        <w:rPr>
          <w:rFonts w:ascii="Times New Roman" w:eastAsia="Times New Roman" w:hAnsi="Times New Roman" w:cs="Times New Roman"/>
          <w:i/>
          <w:sz w:val="20"/>
          <w:szCs w:val="20"/>
          <w:lang w:eastAsia="hr-HR"/>
        </w:rPr>
      </w:pPr>
      <w:r w:rsidRPr="00EC7865">
        <w:rPr>
          <w:rFonts w:ascii="Times New Roman" w:eastAsia="Times New Roman" w:hAnsi="Times New Roman" w:cs="Times New Roman"/>
          <w:i/>
          <w:sz w:val="20"/>
          <w:szCs w:val="20"/>
          <w:lang w:eastAsia="hr-HR"/>
        </w:rPr>
        <w:t>naknade ostalim s</w:t>
      </w:r>
      <w:r>
        <w:rPr>
          <w:rFonts w:ascii="Times New Roman" w:eastAsia="Times New Roman" w:hAnsi="Times New Roman" w:cs="Times New Roman"/>
          <w:i/>
          <w:sz w:val="20"/>
          <w:szCs w:val="20"/>
          <w:lang w:eastAsia="hr-HR"/>
        </w:rPr>
        <w:t>udionicima CZ  ...........      5.000,00        5.000,00          5.000,00</w:t>
      </w:r>
    </w:p>
    <w:p w:rsidR="00866994" w:rsidRDefault="00866994" w:rsidP="00866994">
      <w:pPr>
        <w:spacing w:before="100" w:beforeAutospacing="1" w:after="100" w:afterAutospacing="1"/>
        <w:rPr>
          <w:rFonts w:ascii="Times New Roman" w:eastAsia="Times New Roman" w:hAnsi="Times New Roman" w:cs="Times New Roman"/>
          <w:i/>
          <w:lang w:eastAsia="hr-HR"/>
        </w:rPr>
      </w:pPr>
      <w:r w:rsidRPr="007C71DA">
        <w:rPr>
          <w:rFonts w:ascii="Times New Roman" w:eastAsia="Times New Roman" w:hAnsi="Times New Roman" w:cs="Times New Roman"/>
          <w:i/>
          <w:lang w:eastAsia="hr-HR"/>
        </w:rPr>
        <w:t>Financiranje sus</w:t>
      </w:r>
      <w:r>
        <w:rPr>
          <w:rFonts w:ascii="Times New Roman" w:eastAsia="Times New Roman" w:hAnsi="Times New Roman" w:cs="Times New Roman"/>
          <w:i/>
          <w:lang w:eastAsia="hr-HR"/>
        </w:rPr>
        <w:t xml:space="preserve">tava civilne zaštite za 2018. , </w:t>
      </w:r>
      <w:r w:rsidRPr="007C71DA">
        <w:rPr>
          <w:rFonts w:ascii="Times New Roman" w:eastAsia="Times New Roman" w:hAnsi="Times New Roman" w:cs="Times New Roman"/>
          <w:i/>
          <w:lang w:eastAsia="hr-HR"/>
        </w:rPr>
        <w:t xml:space="preserve">2019. </w:t>
      </w:r>
      <w:r>
        <w:rPr>
          <w:rFonts w:ascii="Times New Roman" w:eastAsia="Times New Roman" w:hAnsi="Times New Roman" w:cs="Times New Roman"/>
          <w:i/>
          <w:lang w:eastAsia="hr-HR"/>
        </w:rPr>
        <w:t xml:space="preserve">i 2020 . </w:t>
      </w:r>
      <w:r w:rsidRPr="007C71DA">
        <w:rPr>
          <w:rFonts w:ascii="Times New Roman" w:eastAsia="Times New Roman" w:hAnsi="Times New Roman" w:cs="Times New Roman"/>
          <w:i/>
          <w:lang w:eastAsia="hr-HR"/>
        </w:rPr>
        <w:t>godinu bit će utvrđeno projekcijom proračuna Općina Zadvarje za navedene godine.</w:t>
      </w:r>
    </w:p>
    <w:p w:rsidR="00866994" w:rsidRDefault="00866994" w:rsidP="00866994">
      <w:pPr>
        <w:spacing w:before="100" w:beforeAutospacing="1" w:after="100" w:afterAutospacing="1"/>
        <w:rPr>
          <w:rFonts w:ascii="Times New Roman" w:eastAsia="Times New Roman" w:hAnsi="Times New Roman" w:cs="Times New Roman"/>
          <w:i/>
          <w:lang w:eastAsia="hr-HR"/>
        </w:rPr>
      </w:pPr>
      <w:r w:rsidRPr="007C71DA">
        <w:rPr>
          <w:rFonts w:ascii="Times New Roman" w:eastAsia="Times New Roman" w:hAnsi="Times New Roman" w:cs="Times New Roman"/>
          <w:i/>
          <w:lang w:eastAsia="hr-HR"/>
        </w:rPr>
        <w:t>Plan razvoja sustava civilne zaštite Općina Zadvarje</w:t>
      </w:r>
      <w:r>
        <w:rPr>
          <w:rFonts w:ascii="Times New Roman" w:eastAsia="Times New Roman" w:hAnsi="Times New Roman" w:cs="Times New Roman"/>
          <w:i/>
          <w:lang w:eastAsia="hr-HR"/>
        </w:rPr>
        <w:t xml:space="preserve"> za 2018</w:t>
      </w:r>
      <w:r w:rsidRPr="007C71DA">
        <w:rPr>
          <w:rFonts w:ascii="Times New Roman" w:eastAsia="Times New Roman" w:hAnsi="Times New Roman" w:cs="Times New Roman"/>
          <w:i/>
          <w:lang w:eastAsia="hr-HR"/>
        </w:rPr>
        <w:t>. godinu stupa na snagu osmog dana od dana objave u Službenim novinama Općina Zadvarje, a pr</w:t>
      </w:r>
      <w:r>
        <w:rPr>
          <w:rFonts w:ascii="Times New Roman" w:eastAsia="Times New Roman" w:hAnsi="Times New Roman" w:cs="Times New Roman"/>
          <w:i/>
          <w:lang w:eastAsia="hr-HR"/>
        </w:rPr>
        <w:t>imjenjuje se od 1. siječnja 2018</w:t>
      </w:r>
      <w:r w:rsidRPr="007C71DA">
        <w:rPr>
          <w:rFonts w:ascii="Times New Roman" w:eastAsia="Times New Roman" w:hAnsi="Times New Roman" w:cs="Times New Roman"/>
          <w:i/>
          <w:lang w:eastAsia="hr-HR"/>
        </w:rPr>
        <w:t>. godine.</w:t>
      </w:r>
    </w:p>
    <w:p w:rsidR="00866994" w:rsidRDefault="00866994" w:rsidP="00866994">
      <w:pPr>
        <w:spacing w:before="100" w:beforeAutospacing="1" w:after="100" w:afterAutospacing="1"/>
        <w:rPr>
          <w:rFonts w:ascii="Times New Roman" w:eastAsia="Times New Roman" w:hAnsi="Times New Roman" w:cs="Times New Roman"/>
          <w:i/>
          <w:lang w:eastAsia="hr-HR"/>
        </w:rPr>
      </w:pPr>
      <w:r>
        <w:rPr>
          <w:rFonts w:ascii="Times New Roman" w:eastAsia="Times New Roman" w:hAnsi="Times New Roman" w:cs="Times New Roman"/>
          <w:i/>
          <w:lang w:eastAsia="hr-HR"/>
        </w:rPr>
        <w:t xml:space="preserve">          Zamjenica p</w:t>
      </w:r>
      <w:r w:rsidRPr="007C71DA">
        <w:rPr>
          <w:rFonts w:ascii="Times New Roman" w:eastAsia="Times New Roman" w:hAnsi="Times New Roman" w:cs="Times New Roman"/>
          <w:i/>
          <w:lang w:eastAsia="hr-HR"/>
        </w:rPr>
        <w:t>redsjednik</w:t>
      </w:r>
      <w:r>
        <w:rPr>
          <w:rFonts w:ascii="Times New Roman" w:eastAsia="Times New Roman" w:hAnsi="Times New Roman" w:cs="Times New Roman"/>
          <w:i/>
          <w:lang w:eastAsia="hr-HR"/>
        </w:rPr>
        <w:t>a</w:t>
      </w:r>
      <w:r w:rsidRPr="007C71DA">
        <w:rPr>
          <w:rFonts w:ascii="Times New Roman" w:eastAsia="Times New Roman" w:hAnsi="Times New Roman" w:cs="Times New Roman"/>
          <w:i/>
          <w:lang w:eastAsia="hr-HR"/>
        </w:rPr>
        <w:t xml:space="preserve"> Općinskog vijeća</w:t>
      </w:r>
      <w:r>
        <w:rPr>
          <w:rFonts w:ascii="Times New Roman" w:eastAsia="Times New Roman" w:hAnsi="Times New Roman" w:cs="Times New Roman"/>
          <w:i/>
          <w:lang w:eastAsia="hr-HR"/>
        </w:rPr>
        <w:t xml:space="preserve"> : Anamarija Krnić</w:t>
      </w:r>
    </w:p>
    <w:p w:rsidR="00866994" w:rsidRDefault="00866994" w:rsidP="00866994">
      <w:pPr>
        <w:rPr>
          <w:rFonts w:ascii="Times New Roman" w:eastAsia="Times New Roman" w:hAnsi="Times New Roman" w:cs="Times New Roman"/>
          <w:i/>
          <w:lang w:eastAsia="hr-HR"/>
        </w:rPr>
      </w:pPr>
      <w:r>
        <w:rPr>
          <w:rFonts w:ascii="Times New Roman" w:eastAsia="Times New Roman" w:hAnsi="Times New Roman" w:cs="Times New Roman"/>
          <w:i/>
          <w:lang w:eastAsia="hr-HR"/>
        </w:rPr>
        <w:t>Klasa: 021-04/17</w:t>
      </w:r>
      <w:r w:rsidRPr="007C71DA">
        <w:rPr>
          <w:rFonts w:ascii="Times New Roman" w:eastAsia="Times New Roman" w:hAnsi="Times New Roman" w:cs="Times New Roman"/>
          <w:i/>
          <w:lang w:eastAsia="hr-HR"/>
        </w:rPr>
        <w:t>-01/01</w:t>
      </w:r>
    </w:p>
    <w:p w:rsidR="00866994" w:rsidRPr="007C71DA" w:rsidRDefault="00866994" w:rsidP="00866994">
      <w:pPr>
        <w:rPr>
          <w:rFonts w:ascii="Times New Roman" w:eastAsia="Times New Roman" w:hAnsi="Times New Roman" w:cs="Times New Roman"/>
          <w:i/>
          <w:lang w:eastAsia="hr-HR"/>
        </w:rPr>
      </w:pPr>
      <w:r w:rsidRPr="007C71DA">
        <w:rPr>
          <w:rFonts w:ascii="Times New Roman" w:eastAsia="Times New Roman" w:hAnsi="Times New Roman" w:cs="Times New Roman"/>
          <w:i/>
          <w:lang w:eastAsia="hr-HR"/>
        </w:rPr>
        <w:t>UrBr</w:t>
      </w:r>
      <w:r>
        <w:rPr>
          <w:rFonts w:ascii="Times New Roman" w:eastAsia="Times New Roman" w:hAnsi="Times New Roman" w:cs="Times New Roman"/>
          <w:i/>
          <w:lang w:eastAsia="hr-HR"/>
        </w:rPr>
        <w:t>oj: 2155/04-01-17</w:t>
      </w:r>
      <w:r w:rsidRPr="007C71DA">
        <w:rPr>
          <w:rFonts w:ascii="Times New Roman" w:eastAsia="Times New Roman" w:hAnsi="Times New Roman" w:cs="Times New Roman"/>
          <w:i/>
          <w:lang w:eastAsia="hr-HR"/>
        </w:rPr>
        <w:t>-</w:t>
      </w:r>
      <w:r>
        <w:rPr>
          <w:rFonts w:ascii="Times New Roman" w:eastAsia="Times New Roman" w:hAnsi="Times New Roman" w:cs="Times New Roman"/>
          <w:i/>
          <w:lang w:eastAsia="hr-HR"/>
        </w:rPr>
        <w:t>04/13</w:t>
      </w:r>
    </w:p>
    <w:p w:rsidR="00866994" w:rsidRDefault="00866994" w:rsidP="00866994">
      <w:pPr>
        <w:rPr>
          <w:rFonts w:ascii="Times New Roman" w:eastAsia="Times New Roman" w:hAnsi="Times New Roman" w:cs="Times New Roman"/>
          <w:i/>
          <w:lang w:eastAsia="hr-HR"/>
        </w:rPr>
      </w:pPr>
      <w:r>
        <w:rPr>
          <w:rFonts w:ascii="Times New Roman" w:eastAsia="Times New Roman" w:hAnsi="Times New Roman" w:cs="Times New Roman"/>
          <w:i/>
          <w:lang w:eastAsia="hr-HR"/>
        </w:rPr>
        <w:t>Zadvarje, 28.11. 2017</w:t>
      </w:r>
      <w:r w:rsidRPr="007C71DA">
        <w:rPr>
          <w:rFonts w:ascii="Times New Roman" w:eastAsia="Times New Roman" w:hAnsi="Times New Roman" w:cs="Times New Roman"/>
          <w:i/>
          <w:lang w:eastAsia="hr-HR"/>
        </w:rPr>
        <w:t>. godine</w:t>
      </w:r>
    </w:p>
    <w:p w:rsidR="00EE6FAF" w:rsidRPr="00EE6FAF" w:rsidRDefault="00EE6FAF" w:rsidP="00866994">
      <w:pPr>
        <w:spacing w:before="100" w:beforeAutospacing="1" w:after="100" w:afterAutospacing="1"/>
        <w:rPr>
          <w:rFonts w:ascii="Times New Roman" w:eastAsia="Times New Roman" w:hAnsi="Times New Roman" w:cs="Times New Roman"/>
          <w:i/>
          <w:lang w:eastAsia="hr-HR"/>
        </w:rPr>
        <w:sectPr w:rsidR="00EE6FAF" w:rsidRPr="00EE6FAF" w:rsidSect="00866994">
          <w:type w:val="continuous"/>
          <w:pgSz w:w="16838" w:h="11906" w:orient="landscape"/>
          <w:pgMar w:top="1417" w:right="1417" w:bottom="1417" w:left="1417" w:header="708" w:footer="708" w:gutter="0"/>
          <w:cols w:num="2" w:space="708"/>
          <w:docGrid w:linePitch="360"/>
        </w:sectPr>
      </w:pPr>
    </w:p>
    <w:p w:rsidR="00866994" w:rsidRPr="00EE6FAF" w:rsidRDefault="00866994" w:rsidP="00866994">
      <w:pPr>
        <w:spacing w:before="100" w:beforeAutospacing="1" w:after="100" w:afterAutospacing="1"/>
        <w:rPr>
          <w:rFonts w:ascii="Times New Roman" w:eastAsia="Times New Roman" w:hAnsi="Times New Roman" w:cs="Times New Roman"/>
          <w:color w:val="FF0000"/>
          <w:lang w:eastAsia="hr-HR"/>
        </w:rPr>
        <w:sectPr w:rsidR="00866994" w:rsidRPr="00EE6FAF" w:rsidSect="00EE6FAF">
          <w:type w:val="continuous"/>
          <w:pgSz w:w="16838" w:h="11906" w:orient="landscape"/>
          <w:pgMar w:top="1417" w:right="1417" w:bottom="1417" w:left="1417" w:header="708" w:footer="708" w:gutter="0"/>
          <w:cols w:num="2" w:space="708"/>
          <w:docGrid w:linePitch="360"/>
        </w:sectPr>
      </w:pPr>
    </w:p>
    <w:p w:rsidR="00EE6FAF" w:rsidRPr="00EE6FAF" w:rsidRDefault="00AB427C" w:rsidP="00EE6FAF">
      <w:pPr>
        <w:pStyle w:val="Naslov2"/>
        <w:rPr>
          <w:rFonts w:ascii="Times New Roman" w:eastAsia="Times New Roman" w:hAnsi="Times New Roman" w:cs="Times New Roman"/>
          <w:b w:val="0"/>
          <w:i/>
          <w:color w:val="4F81BD"/>
          <w:sz w:val="22"/>
          <w:szCs w:val="22"/>
        </w:rPr>
      </w:pPr>
      <w:r w:rsidRPr="00AB427C">
        <w:rPr>
          <w:rFonts w:ascii="Times New Roman" w:hAnsi="Times New Roman" w:cs="Times New Roman"/>
          <w:noProof/>
          <w:lang w:eastAsia="hr-HR"/>
        </w:rPr>
        <w:pict>
          <v:shape id="_x0000_s1061" type="#_x0000_t202" style="position:absolute;margin-left:-38.5pt;margin-top:-54pt;width:786.6pt;height:28.15pt;z-index:251723776" fillcolor="#d6e3bc [1302]" strokecolor="white [3212]">
            <v:textbox style="mso-next-textbox:#_x0000_s1061">
              <w:txbxContent>
                <w:p w:rsidR="006574C8" w:rsidRPr="00522592" w:rsidRDefault="006574C8" w:rsidP="00866994">
                  <w:pPr>
                    <w:rPr>
                      <w:rFonts w:ascii="Times New Roman" w:hAnsi="Times New Roman" w:cs="Times New Roman"/>
                      <w:i/>
                    </w:rPr>
                  </w:pPr>
                  <w:r>
                    <w:rPr>
                      <w:rFonts w:ascii="Times New Roman" w:hAnsi="Times New Roman" w:cs="Times New Roman"/>
                      <w:i/>
                    </w:rPr>
                    <w:t>Srijeda ,29.11.2017.                                                                  SLUŽBENI GLASNIK OPĆINE ZADVARJE BROJ  8                                                                         stranica 30</w:t>
                  </w:r>
                </w:p>
              </w:txbxContent>
            </v:textbox>
          </v:shape>
        </w:pict>
      </w:r>
      <w:r w:rsidR="00EE6FAF" w:rsidRPr="00EE6FAF">
        <w:rPr>
          <w:rFonts w:ascii="Times New Roman" w:eastAsia="Times New Roman" w:hAnsi="Times New Roman" w:cs="Times New Roman"/>
          <w:b w:val="0"/>
          <w:i/>
          <w:color w:val="4F81BD"/>
          <w:sz w:val="22"/>
          <w:szCs w:val="22"/>
        </w:rPr>
        <w:t>Na temelju</w:t>
      </w:r>
      <w:r w:rsidR="00EE6FAF" w:rsidRPr="00EE6FAF">
        <w:rPr>
          <w:rFonts w:ascii="Times New Roman" w:eastAsia="Times New Roman" w:hAnsi="Times New Roman" w:cs="Times New Roman"/>
          <w:i/>
          <w:color w:val="4F81BD"/>
          <w:sz w:val="22"/>
          <w:szCs w:val="22"/>
        </w:rPr>
        <w:t xml:space="preserve">  </w:t>
      </w:r>
      <w:r w:rsidR="00EE6FAF" w:rsidRPr="00EE6FAF">
        <w:rPr>
          <w:rFonts w:ascii="Times New Roman" w:eastAsia="Times New Roman" w:hAnsi="Times New Roman" w:cs="Times New Roman"/>
          <w:b w:val="0"/>
          <w:i/>
          <w:color w:val="4F81BD"/>
          <w:sz w:val="22"/>
          <w:szCs w:val="22"/>
        </w:rPr>
        <w:t>Zakon o sustavu civilne zaštite („ NN“ RH br. 82/15.)</w:t>
      </w:r>
    </w:p>
    <w:p w:rsidR="00EE6FAF" w:rsidRPr="00EE6FAF" w:rsidRDefault="00EE6FAF" w:rsidP="00EE6FAF">
      <w:pPr>
        <w:pStyle w:val="Tijeloteksta"/>
        <w:rPr>
          <w:i/>
          <w:sz w:val="22"/>
          <w:szCs w:val="22"/>
        </w:rPr>
      </w:pPr>
      <w:r w:rsidRPr="00EE6FAF">
        <w:rPr>
          <w:i/>
          <w:sz w:val="22"/>
          <w:szCs w:val="22"/>
        </w:rPr>
        <w:t xml:space="preserve"> i članaka 2. i 4. Zakona o zaštiti od elementarnih nepogoda („Narodne novine“, broj 73/97. i 174/04.) i članka 31. Statuta Općine Zadvarje (Službeni glasnik Općine Zadvarje br. 03/09. i 02/13) Općinsko Vijeće na svojoj 4.  sjednici održanoj dana  28.11.2017. godine, donosi</w:t>
      </w:r>
    </w:p>
    <w:p w:rsidR="00EE6FAF" w:rsidRPr="00EE6FAF" w:rsidRDefault="00EE6FAF" w:rsidP="00EE6FAF">
      <w:pPr>
        <w:pStyle w:val="Tijeloteksta"/>
        <w:rPr>
          <w:i/>
          <w:sz w:val="22"/>
          <w:szCs w:val="22"/>
        </w:rPr>
      </w:pPr>
    </w:p>
    <w:p w:rsidR="00EE6FAF" w:rsidRPr="00EE6FAF" w:rsidRDefault="00EE6FAF" w:rsidP="00EE6FAF">
      <w:pPr>
        <w:pStyle w:val="Tijeloteksta"/>
        <w:jc w:val="center"/>
        <w:rPr>
          <w:i/>
          <w:sz w:val="22"/>
          <w:szCs w:val="22"/>
        </w:rPr>
      </w:pPr>
    </w:p>
    <w:p w:rsidR="00EE6FAF" w:rsidRPr="00EE6FAF" w:rsidRDefault="00EE6FAF" w:rsidP="00EE6FAF">
      <w:pPr>
        <w:pStyle w:val="Tijeloteksta"/>
        <w:jc w:val="center"/>
        <w:rPr>
          <w:b/>
          <w:i/>
          <w:sz w:val="22"/>
          <w:szCs w:val="22"/>
        </w:rPr>
      </w:pPr>
      <w:r w:rsidRPr="00EE6FAF">
        <w:rPr>
          <w:b/>
          <w:i/>
          <w:sz w:val="22"/>
          <w:szCs w:val="22"/>
        </w:rPr>
        <w:t>OPERATIVNI PROGRAM MJERA ZA POSTUPANJE</w:t>
      </w:r>
    </w:p>
    <w:p w:rsidR="00EE6FAF" w:rsidRPr="00EE6FAF" w:rsidRDefault="00EE6FAF" w:rsidP="00EE6FAF">
      <w:pPr>
        <w:pStyle w:val="Tijeloteksta"/>
        <w:jc w:val="center"/>
        <w:rPr>
          <w:b/>
          <w:i/>
          <w:sz w:val="22"/>
          <w:szCs w:val="22"/>
        </w:rPr>
      </w:pPr>
      <w:r w:rsidRPr="00EE6FAF">
        <w:rPr>
          <w:b/>
          <w:i/>
          <w:sz w:val="22"/>
          <w:szCs w:val="22"/>
        </w:rPr>
        <w:t>U SLUČAJU UGROŽENOSTI OD SNJEŽNIH NANOSA I DRUGIH</w:t>
      </w:r>
    </w:p>
    <w:p w:rsidR="00EE6FAF" w:rsidRPr="00EE6FAF" w:rsidRDefault="00EE6FAF" w:rsidP="00EE6FAF">
      <w:pPr>
        <w:pStyle w:val="Tijeloteksta"/>
        <w:jc w:val="center"/>
        <w:rPr>
          <w:b/>
          <w:i/>
          <w:sz w:val="22"/>
          <w:szCs w:val="22"/>
        </w:rPr>
      </w:pPr>
      <w:r w:rsidRPr="00EE6FAF">
        <w:rPr>
          <w:b/>
          <w:i/>
          <w:sz w:val="22"/>
          <w:szCs w:val="22"/>
        </w:rPr>
        <w:t>EKSTREMNIH OKOLNOSTI KOJE MOGU DOVESTI DO PREKIDA PROMETA ILI ZNAČAJNIJEG</w:t>
      </w:r>
    </w:p>
    <w:p w:rsidR="00EE6FAF" w:rsidRPr="00EE6FAF" w:rsidRDefault="00EE6FAF" w:rsidP="00EE6FAF">
      <w:pPr>
        <w:pStyle w:val="Tijeloteksta"/>
        <w:jc w:val="center"/>
        <w:rPr>
          <w:b/>
          <w:i/>
          <w:sz w:val="22"/>
          <w:szCs w:val="22"/>
        </w:rPr>
      </w:pPr>
      <w:r w:rsidRPr="00EE6FAF">
        <w:rPr>
          <w:b/>
          <w:i/>
          <w:sz w:val="22"/>
          <w:szCs w:val="22"/>
        </w:rPr>
        <w:t>POREMEĆAJA OPSKRBE</w:t>
      </w:r>
    </w:p>
    <w:p w:rsidR="00EE6FAF" w:rsidRPr="00EE6FAF" w:rsidRDefault="00EE6FAF" w:rsidP="00EE6FAF">
      <w:pPr>
        <w:pStyle w:val="Tijeloteksta"/>
        <w:jc w:val="center"/>
        <w:rPr>
          <w:b/>
          <w:i/>
          <w:sz w:val="22"/>
          <w:szCs w:val="22"/>
        </w:rPr>
      </w:pPr>
      <w:r w:rsidRPr="00EE6FAF">
        <w:rPr>
          <w:b/>
          <w:i/>
          <w:sz w:val="22"/>
          <w:szCs w:val="22"/>
        </w:rPr>
        <w:t>u 2017.-2018. NA PODRUČJU OPĆINE ZADVARJE</w:t>
      </w:r>
    </w:p>
    <w:p w:rsidR="00EE6FAF" w:rsidRPr="00EE6FAF" w:rsidRDefault="00EE6FAF" w:rsidP="00EE6FAF">
      <w:pPr>
        <w:pStyle w:val="Tijeloteksta"/>
        <w:jc w:val="center"/>
        <w:rPr>
          <w:i/>
          <w:sz w:val="22"/>
          <w:szCs w:val="22"/>
        </w:rPr>
      </w:pPr>
    </w:p>
    <w:p w:rsidR="00EE6FAF" w:rsidRPr="00EE6FAF" w:rsidRDefault="00EE6FAF" w:rsidP="00EE6FAF">
      <w:pPr>
        <w:pStyle w:val="Tijeloteksta"/>
        <w:rPr>
          <w:b/>
          <w:i/>
          <w:sz w:val="22"/>
          <w:szCs w:val="22"/>
        </w:rPr>
      </w:pPr>
      <w:r w:rsidRPr="00EE6FAF">
        <w:rPr>
          <w:b/>
          <w:i/>
          <w:sz w:val="22"/>
          <w:szCs w:val="22"/>
        </w:rPr>
        <w:t>I.</w:t>
      </w:r>
    </w:p>
    <w:p w:rsidR="00EE6FAF" w:rsidRPr="00EE6FAF" w:rsidRDefault="00EE6FAF" w:rsidP="00EE6FAF">
      <w:pPr>
        <w:pStyle w:val="Tijeloteksta"/>
        <w:rPr>
          <w:i/>
          <w:sz w:val="22"/>
          <w:szCs w:val="22"/>
        </w:rPr>
      </w:pPr>
    </w:p>
    <w:p w:rsidR="00EE6FAF" w:rsidRPr="00EE6FAF" w:rsidRDefault="00EE6FAF" w:rsidP="00EE6FAF">
      <w:pPr>
        <w:pStyle w:val="Tijeloteksta"/>
        <w:rPr>
          <w:b/>
          <w:i/>
          <w:sz w:val="22"/>
          <w:szCs w:val="22"/>
        </w:rPr>
      </w:pPr>
      <w:r w:rsidRPr="00EE6FAF">
        <w:rPr>
          <w:b/>
          <w:i/>
          <w:sz w:val="22"/>
          <w:szCs w:val="22"/>
        </w:rPr>
        <w:t>1.Položaj i karakteristike područja Općine Zadvarje</w:t>
      </w:r>
    </w:p>
    <w:p w:rsidR="00EE6FAF" w:rsidRPr="00EE6FAF" w:rsidRDefault="00EE6FAF" w:rsidP="00EE6FAF">
      <w:pPr>
        <w:pStyle w:val="Tijeloteksta"/>
        <w:rPr>
          <w:b/>
          <w:i/>
          <w:sz w:val="22"/>
          <w:szCs w:val="22"/>
        </w:rPr>
      </w:pPr>
    </w:p>
    <w:p w:rsidR="00EE6FAF" w:rsidRPr="00EE6FAF" w:rsidRDefault="00EE6FAF" w:rsidP="00EE6FAF">
      <w:pPr>
        <w:pStyle w:val="Tijeloteksta"/>
        <w:rPr>
          <w:i/>
          <w:sz w:val="22"/>
          <w:szCs w:val="22"/>
        </w:rPr>
      </w:pPr>
      <w:r w:rsidRPr="00EE6FAF">
        <w:rPr>
          <w:i/>
          <w:sz w:val="22"/>
          <w:szCs w:val="22"/>
        </w:rPr>
        <w:t xml:space="preserve">1.1.Područje odgovornosti Općine Zadvarje </w:t>
      </w:r>
    </w:p>
    <w:p w:rsidR="00EE6FAF" w:rsidRPr="00EE6FAF" w:rsidRDefault="00EE6FAF" w:rsidP="00EE6FAF">
      <w:pPr>
        <w:pStyle w:val="Tijeloteksta"/>
        <w:rPr>
          <w:i/>
          <w:sz w:val="22"/>
          <w:szCs w:val="22"/>
        </w:rPr>
      </w:pPr>
      <w:r w:rsidRPr="00EE6FAF">
        <w:rPr>
          <w:i/>
          <w:sz w:val="22"/>
          <w:szCs w:val="22"/>
        </w:rPr>
        <w:t xml:space="preserve">Općina Zadvarje je smještena u obalnoj mikroregiji Splitsko-dalmatinske županje, između Grada Omiša i Općine Brela, u uvali Vruja od koje se prostire preko prijevoja Dubci ka unutrašnjosti do granice s Općinom Šestanovac. Na moru je razgraničena s Općinom Selca. Položajno i funkcijski pripada mikroregiji obalnog područja SDŽ i unutar nje prostornoj cjelini Makarskog priobalja. Općinsko središte i jedino naselje je Zadvarje koji se razvio na prometnom pravcu čija se važnost naglašava izgradnjom auto ceste prema Dubrovniku, jer se upravo na tom mjestu nalazi križanje sa cestom koja spaja priobalje s unutrašnjošću. </w:t>
      </w:r>
      <w:r w:rsidRPr="00EE6FAF">
        <w:rPr>
          <w:b/>
          <w:bCs/>
          <w:i/>
          <w:sz w:val="22"/>
          <w:szCs w:val="22"/>
        </w:rPr>
        <w:t xml:space="preserve"> Općina Zadvarje, </w:t>
      </w:r>
      <w:r w:rsidRPr="00EE6FAF">
        <w:rPr>
          <w:i/>
          <w:sz w:val="22"/>
          <w:szCs w:val="22"/>
        </w:rPr>
        <w:t>položajno i funkcijski pripada mikroregiji obalnog područja Županije i unutar nje prostornoj cjelini Makarskog priobalja.</w:t>
      </w:r>
    </w:p>
    <w:p w:rsidR="00EE6FAF" w:rsidRPr="00EE6FAF" w:rsidRDefault="00EE6FAF" w:rsidP="00EE6FAF">
      <w:pPr>
        <w:pStyle w:val="Tijeloteksta"/>
        <w:rPr>
          <w:i/>
          <w:sz w:val="22"/>
          <w:szCs w:val="22"/>
        </w:rPr>
      </w:pPr>
    </w:p>
    <w:p w:rsidR="00EE6FAF" w:rsidRPr="00EE6FAF" w:rsidRDefault="00EE6FAF" w:rsidP="00EE6FAF">
      <w:pPr>
        <w:pStyle w:val="Default"/>
        <w:jc w:val="both"/>
        <w:rPr>
          <w:b/>
          <w:bCs/>
          <w:i/>
          <w:sz w:val="22"/>
          <w:szCs w:val="22"/>
        </w:rPr>
      </w:pPr>
      <w:r w:rsidRPr="00EE6FAF">
        <w:rPr>
          <w:b/>
          <w:bCs/>
          <w:i/>
          <w:sz w:val="22"/>
          <w:szCs w:val="22"/>
        </w:rPr>
        <w:t xml:space="preserve">1.2. Ukupna površina područja </w:t>
      </w:r>
    </w:p>
    <w:p w:rsidR="00EE6FAF" w:rsidRPr="00EE6FAF" w:rsidRDefault="00EE6FAF" w:rsidP="00EE6FAF">
      <w:pPr>
        <w:pStyle w:val="Default"/>
        <w:jc w:val="both"/>
        <w:rPr>
          <w:i/>
          <w:sz w:val="22"/>
          <w:szCs w:val="22"/>
        </w:rPr>
      </w:pPr>
    </w:p>
    <w:p w:rsidR="00EE6FAF" w:rsidRPr="00EE6FAF" w:rsidRDefault="00EE6FAF" w:rsidP="00EE6FAF">
      <w:pPr>
        <w:pStyle w:val="Tijeloteksta"/>
        <w:rPr>
          <w:b/>
          <w:i/>
          <w:sz w:val="22"/>
          <w:szCs w:val="22"/>
        </w:rPr>
      </w:pPr>
      <w:r w:rsidRPr="00EE6FAF">
        <w:rPr>
          <w:i/>
          <w:sz w:val="22"/>
          <w:szCs w:val="22"/>
        </w:rPr>
        <w:t>Općina Zadvarje, približne veličine kopnenog dijela 13,22 km2 i 289 stanovnika u 2011. godini, ima prosječnu gustoću naseljenosti od 21,86 st / km2. Obalni dio Općine u dužini od oko 4 km, se nalazi u uvali Vrulja koji je, po svojoj specifičnosti, morski dio, zaštititi u kategoriji (hidrološkog) spomenika prirode.</w:t>
      </w:r>
    </w:p>
    <w:p w:rsidR="00EE6FAF" w:rsidRPr="00EE6FAF" w:rsidRDefault="00EE6FAF" w:rsidP="00EE6FAF">
      <w:pPr>
        <w:pStyle w:val="Tijeloteksta"/>
        <w:rPr>
          <w:b/>
          <w:i/>
          <w:sz w:val="22"/>
          <w:szCs w:val="22"/>
        </w:rPr>
      </w:pPr>
    </w:p>
    <w:p w:rsidR="00EE6FAF" w:rsidRPr="00EE6FAF" w:rsidRDefault="00EE6FAF" w:rsidP="00EE6FAF">
      <w:pPr>
        <w:pStyle w:val="Tijeloteksta"/>
        <w:rPr>
          <w:b/>
          <w:i/>
          <w:sz w:val="22"/>
          <w:szCs w:val="22"/>
        </w:rPr>
      </w:pPr>
      <w:r w:rsidRPr="00EE6FAF">
        <w:rPr>
          <w:b/>
          <w:i/>
          <w:sz w:val="22"/>
          <w:szCs w:val="22"/>
        </w:rPr>
        <w:t>1.3.Stanovništvo na području Općine Zadvarje</w:t>
      </w:r>
    </w:p>
    <w:p w:rsidR="00EE6FAF" w:rsidRPr="00EE6FAF" w:rsidRDefault="00EE6FAF" w:rsidP="00EE6FAF">
      <w:pPr>
        <w:pStyle w:val="Default"/>
        <w:jc w:val="both"/>
        <w:rPr>
          <w:i/>
          <w:sz w:val="22"/>
          <w:szCs w:val="22"/>
        </w:rPr>
      </w:pPr>
      <w:r w:rsidRPr="00EE6FAF">
        <w:rPr>
          <w:b/>
          <w:bCs/>
          <w:i/>
          <w:sz w:val="22"/>
          <w:szCs w:val="22"/>
        </w:rPr>
        <w:t xml:space="preserve"> </w:t>
      </w:r>
    </w:p>
    <w:p w:rsidR="00EE6FAF" w:rsidRPr="00EE6FAF" w:rsidRDefault="00EE6FAF" w:rsidP="00EE6FAF">
      <w:pPr>
        <w:pStyle w:val="Tijeloteksta"/>
        <w:rPr>
          <w:i/>
          <w:sz w:val="22"/>
          <w:szCs w:val="22"/>
        </w:rPr>
      </w:pPr>
      <w:r w:rsidRPr="00EE6FAF">
        <w:rPr>
          <w:i/>
          <w:sz w:val="22"/>
          <w:szCs w:val="22"/>
        </w:rPr>
        <w:t>Radni kontingent je prema popisu iz 2011. godine iznosio ukupno 178 osoba, odnosno čini 61,6 % ukupnog stanovništva. Iznos stope aktivnosti u 2011. godini od 61,39% radnog kontingenta, koji se s obzirom na stalni pad gospodarskih aktivnosti i zaposlenosti stalno smanjivao, ukazuje da postoje značajne rezerve za povećanje uključenosti radne snage na tržište rada. Naime, u izrazito povoljnim uvjetima stopa aktivnosti doseže vrijednost do 80%. Poljoprivrednog stanovništva gotovo da nema, ima svega troje popisnika.</w:t>
      </w:r>
    </w:p>
    <w:p w:rsidR="00EE6FAF" w:rsidRPr="00EE6FAF" w:rsidRDefault="00EE6FAF" w:rsidP="00EE6FAF">
      <w:pPr>
        <w:pStyle w:val="Tijeloteksta"/>
        <w:rPr>
          <w:i/>
          <w:sz w:val="22"/>
          <w:szCs w:val="22"/>
        </w:rPr>
      </w:pPr>
      <w:r w:rsidRPr="00EE6FAF">
        <w:rPr>
          <w:i/>
          <w:sz w:val="22"/>
          <w:szCs w:val="22"/>
        </w:rPr>
        <w:t>Dobna struktura stanovništva Općine Zadvarje je dosta nepovoljna. Utjecaj dobne strukture stanovništva na budući demografski razvitak proizlazi iz njene uzročno-posljedične veze s komponentama prirodnog kretanja stanovništva, kao i iz povezanosti s migracionim kretanjima te ostalim strukturama stanovništva. Obzirom da je na području općine Zadvarje koeficijent starosti veoma nepovoljan (38,8 u 2011. godini) čime je pređena granična vrijednost od 12, a indeksa starosti 100 čime je pređena granična vrijednost od 40, riječ je o dosta starom stanovništvu na području Općine, što je moguće da implicira negativnu tendenciju demografskog razvoja. Koeficijent starosti pokazuje udio osoba starih 44 i više godina u ukupnom stanovništvu. Indeks starosti ili indeks starenja je odnos između broja starih 44 i više godina prema broju stanovnika starih 0-20 godina. Njegova kritična vrijednost iznosi 40% ili 0,40. Smatra se kada indeks starenja prijeđe tu vrijednost da je dotično stanovništvo već zašlo u proces starenja.</w:t>
      </w:r>
    </w:p>
    <w:p w:rsidR="00EE6FAF" w:rsidRPr="00EE6FAF" w:rsidRDefault="00EE6FAF" w:rsidP="00EE6FAF">
      <w:pPr>
        <w:pStyle w:val="Tijeloteksta"/>
        <w:rPr>
          <w:i/>
          <w:sz w:val="22"/>
          <w:szCs w:val="22"/>
        </w:rPr>
      </w:pPr>
    </w:p>
    <w:p w:rsidR="00EE6FAF" w:rsidRPr="00EE6FAF" w:rsidRDefault="00EE6FAF" w:rsidP="00EE6FAF">
      <w:pPr>
        <w:pStyle w:val="Tijeloteksta"/>
        <w:rPr>
          <w:i/>
          <w:sz w:val="22"/>
          <w:szCs w:val="22"/>
        </w:rPr>
      </w:pPr>
      <w:r w:rsidRPr="00EE6FAF">
        <w:rPr>
          <w:i/>
          <w:sz w:val="22"/>
          <w:szCs w:val="22"/>
        </w:rPr>
        <w:t>Prema podacima popisa stanovništva 2011. u Općini Zadvarj</w:t>
      </w:r>
      <w:r>
        <w:rPr>
          <w:i/>
          <w:sz w:val="22"/>
          <w:szCs w:val="22"/>
        </w:rPr>
        <w:t>e, koje se prostire na 13,22 km²</w:t>
      </w:r>
      <w:r w:rsidRPr="00EE6FAF">
        <w:rPr>
          <w:i/>
          <w:sz w:val="22"/>
          <w:szCs w:val="22"/>
        </w:rPr>
        <w:t xml:space="preserve"> ili 0,29 % površine Splitsko-dalmatinske županije, živjelo je 289 stanovnika, odnosno 0,06 % stanovništva Splitsko-dalmatinske županije. Općina Zadvarje ima prosječnu gustoću naseljenosti od 21,86 </w:t>
      </w:r>
      <w:r>
        <w:rPr>
          <w:i/>
          <w:sz w:val="22"/>
          <w:szCs w:val="22"/>
        </w:rPr>
        <w:t>st / km²</w:t>
      </w:r>
      <w:r w:rsidRPr="00EE6FAF">
        <w:rPr>
          <w:i/>
          <w:sz w:val="22"/>
          <w:szCs w:val="22"/>
        </w:rPr>
        <w:t xml:space="preserve"> .</w:t>
      </w:r>
    </w:p>
    <w:p w:rsidR="00EE6FAF" w:rsidRPr="00EE6FAF" w:rsidRDefault="00AB427C" w:rsidP="00EE6FAF">
      <w:pPr>
        <w:pStyle w:val="Tijeloteksta"/>
        <w:tabs>
          <w:tab w:val="center" w:pos="4323"/>
        </w:tabs>
        <w:rPr>
          <w:b/>
          <w:i/>
          <w:sz w:val="22"/>
          <w:szCs w:val="22"/>
        </w:rPr>
      </w:pPr>
      <w:r w:rsidRPr="00AB427C">
        <w:rPr>
          <w:i/>
          <w:noProof/>
          <w:sz w:val="22"/>
          <w:szCs w:val="22"/>
        </w:rPr>
        <w:pict>
          <v:shape id="_x0000_s1062" type="#_x0000_t202" style="position:absolute;left:0;text-align:left;margin-left:-38.5pt;margin-top:-54pt;width:786.6pt;height:28.15pt;z-index:251724800" fillcolor="#d6e3bc [1302]" strokecolor="white [3212]">
            <v:textbox style="mso-next-textbox:#_x0000_s1062">
              <w:txbxContent>
                <w:p w:rsidR="006574C8" w:rsidRPr="00522592" w:rsidRDefault="006574C8" w:rsidP="00EE6FAF">
                  <w:pPr>
                    <w:rPr>
                      <w:rFonts w:ascii="Times New Roman" w:hAnsi="Times New Roman" w:cs="Times New Roman"/>
                      <w:i/>
                    </w:rPr>
                  </w:pPr>
                  <w:r>
                    <w:rPr>
                      <w:rFonts w:ascii="Times New Roman" w:hAnsi="Times New Roman" w:cs="Times New Roman"/>
                      <w:i/>
                    </w:rPr>
                    <w:t>Srijeda ,29.11.2017.                                                                  SLUŽBENI GLASNIK OPĆINE ZADVARJE BROJ  8                                                                         stranica 31</w:t>
                  </w:r>
                </w:p>
              </w:txbxContent>
            </v:textbox>
          </v:shape>
        </w:pict>
      </w:r>
      <w:r w:rsidR="00EE6FAF" w:rsidRPr="00EE6FAF">
        <w:rPr>
          <w:b/>
          <w:i/>
          <w:sz w:val="22"/>
          <w:szCs w:val="22"/>
        </w:rPr>
        <w:t>1.4.Prometno-tehnološka infrastruktura</w:t>
      </w:r>
    </w:p>
    <w:p w:rsidR="00EE6FAF" w:rsidRPr="00EE6FAF" w:rsidRDefault="00EE6FAF" w:rsidP="00EE6FAF">
      <w:pPr>
        <w:pStyle w:val="Tijeloteksta"/>
        <w:tabs>
          <w:tab w:val="center" w:pos="4323"/>
        </w:tabs>
        <w:rPr>
          <w:b/>
          <w:i/>
          <w:sz w:val="22"/>
          <w:szCs w:val="22"/>
        </w:rPr>
      </w:pPr>
    </w:p>
    <w:p w:rsidR="00EE6FAF" w:rsidRPr="00EE6FAF" w:rsidRDefault="00EE6FAF" w:rsidP="00EE6FAF">
      <w:pPr>
        <w:pStyle w:val="Tijeloteksta"/>
        <w:tabs>
          <w:tab w:val="center" w:pos="4323"/>
        </w:tabs>
        <w:rPr>
          <w:b/>
          <w:bCs/>
          <w:i/>
          <w:sz w:val="22"/>
          <w:szCs w:val="22"/>
        </w:rPr>
      </w:pPr>
      <w:r w:rsidRPr="00EE6FAF">
        <w:rPr>
          <w:i/>
          <w:sz w:val="22"/>
          <w:szCs w:val="22"/>
        </w:rPr>
        <w:t xml:space="preserve">Općinom Zadvarje prolaze važni cestovni pravci i to državna cesta D8 (Jadranska magistrala) koja ide njenim južnim dijelom i predstavlja direktnu vezu na primorski dio Općine, te državna cesta D39 koja se spaja na državnu cestu D8, prolazi samim općinskim središtem i nastavlja se dalje preko Ciste Provo i Aržana do sam granice sa susjednom BiH. Stanje cestovne mreže na području Općine Zadvarje s obzirom na razvojne planove koji se posebno odnose na planirane gospodarske zone, može se ocijeniti kao zadovoljavajuće. Postojeća državna cesta D 39 ostaje u funkciji, te se na taj način ne remete postojeći pristupi pojedinim dijelovima naselja. Ova se cesta na određenim dijelovima rekonstruira i tako uklapa u mrežu prometnica Općine Zadvarje. Izgradnjom nove ceste D 39, ova će cesta vjerojatno biti prometnica niže kategorije. Prometna povezanost Općine Zadvarje sa susjednim Općinama i Gradovima apsolutno za sada zadovoljava. To se prvenstveno odnosi na sustav javnog prometa, koji u potpunosti zadovoljava potrebe stanovništva, a orijentiran je prvenstveno na povezivanje Općine Zadvarje s Gradovima Omiš i Makarska. </w:t>
      </w:r>
    </w:p>
    <w:p w:rsidR="00EE6FAF" w:rsidRPr="00EE6FAF" w:rsidRDefault="00EE6FAF" w:rsidP="00EE6FAF">
      <w:pPr>
        <w:pStyle w:val="Tijeloteksta"/>
        <w:tabs>
          <w:tab w:val="center" w:pos="4323"/>
        </w:tabs>
        <w:rPr>
          <w:b/>
          <w:bCs/>
          <w:i/>
          <w:sz w:val="22"/>
          <w:szCs w:val="22"/>
        </w:rPr>
      </w:pPr>
    </w:p>
    <w:p w:rsidR="00EE6FAF" w:rsidRPr="00EE6FAF" w:rsidRDefault="00EE6FAF" w:rsidP="00EE6FAF">
      <w:pPr>
        <w:pStyle w:val="Tijeloteksta"/>
        <w:tabs>
          <w:tab w:val="center" w:pos="4323"/>
        </w:tabs>
        <w:rPr>
          <w:b/>
          <w:i/>
          <w:sz w:val="22"/>
          <w:szCs w:val="22"/>
        </w:rPr>
      </w:pPr>
      <w:r w:rsidRPr="00EE6FAF">
        <w:rPr>
          <w:b/>
          <w:i/>
          <w:sz w:val="22"/>
          <w:szCs w:val="22"/>
        </w:rPr>
        <w:t>2.Moguće vrste i intenzitet djelovanja prirodnih nesreća na području Općine Zadvarje  2017/2018.</w:t>
      </w:r>
    </w:p>
    <w:p w:rsidR="00EE6FAF" w:rsidRPr="00EE6FAF" w:rsidRDefault="00EE6FAF" w:rsidP="00EE6FAF">
      <w:pPr>
        <w:pStyle w:val="Tijeloteksta"/>
        <w:tabs>
          <w:tab w:val="center" w:pos="4323"/>
        </w:tabs>
        <w:rPr>
          <w:i/>
          <w:sz w:val="22"/>
          <w:szCs w:val="22"/>
        </w:rPr>
      </w:pPr>
    </w:p>
    <w:p w:rsidR="00EE6FAF" w:rsidRPr="00EE6FAF" w:rsidRDefault="00EE6FAF" w:rsidP="00EE6FAF">
      <w:pPr>
        <w:pStyle w:val="Tijeloteksta"/>
        <w:rPr>
          <w:i/>
          <w:color w:val="000000"/>
          <w:sz w:val="22"/>
          <w:szCs w:val="22"/>
        </w:rPr>
      </w:pPr>
      <w:r w:rsidRPr="00EE6FAF">
        <w:rPr>
          <w:i/>
          <w:color w:val="000000"/>
          <w:sz w:val="22"/>
          <w:szCs w:val="22"/>
        </w:rPr>
        <w:t>2.1.Snježne oborine</w:t>
      </w:r>
    </w:p>
    <w:p w:rsidR="00EE6FAF" w:rsidRPr="00EE6FAF" w:rsidRDefault="00EE6FAF" w:rsidP="00EE6FAF">
      <w:pPr>
        <w:pStyle w:val="Tijeloteksta"/>
        <w:rPr>
          <w:i/>
          <w:color w:val="000000"/>
          <w:sz w:val="22"/>
          <w:szCs w:val="22"/>
        </w:rPr>
      </w:pPr>
      <w:r w:rsidRPr="00EE6FAF">
        <w:rPr>
          <w:i/>
          <w:color w:val="000000"/>
          <w:sz w:val="22"/>
          <w:szCs w:val="22"/>
        </w:rPr>
        <w:t>2.2.Poledice</w:t>
      </w:r>
    </w:p>
    <w:p w:rsidR="00EE6FAF" w:rsidRPr="00EE6FAF" w:rsidRDefault="00EE6FAF" w:rsidP="00EE6FAF">
      <w:pPr>
        <w:pStyle w:val="Tijeloteksta"/>
        <w:rPr>
          <w:i/>
          <w:color w:val="000000"/>
          <w:sz w:val="22"/>
          <w:szCs w:val="22"/>
        </w:rPr>
      </w:pPr>
    </w:p>
    <w:p w:rsidR="00EE6FAF" w:rsidRPr="00EE6FAF" w:rsidRDefault="00EE6FAF" w:rsidP="00EE6FAF">
      <w:pPr>
        <w:pStyle w:val="Tijeloteksta"/>
        <w:rPr>
          <w:i/>
          <w:color w:val="000000"/>
          <w:sz w:val="22"/>
          <w:szCs w:val="22"/>
        </w:rPr>
      </w:pPr>
      <w:r w:rsidRPr="00EE6FAF">
        <w:rPr>
          <w:i/>
          <w:color w:val="000000"/>
          <w:sz w:val="22"/>
          <w:szCs w:val="22"/>
        </w:rPr>
        <w:t>Moguće vrste elementarnih nepogoda na području Općine su:  orkansko nevrijeme, snježne oborine, poledica i tuča.</w:t>
      </w:r>
    </w:p>
    <w:p w:rsidR="00EE6FAF" w:rsidRPr="00EE6FAF" w:rsidRDefault="00EE6FAF" w:rsidP="00EE6FAF">
      <w:pPr>
        <w:pStyle w:val="Tijeloteksta"/>
        <w:rPr>
          <w:i/>
          <w:color w:val="000000"/>
          <w:sz w:val="22"/>
          <w:szCs w:val="22"/>
        </w:rPr>
      </w:pPr>
    </w:p>
    <w:p w:rsidR="00EE6FAF" w:rsidRPr="00EE6FAF" w:rsidRDefault="00EE6FAF" w:rsidP="00EE6FAF">
      <w:pPr>
        <w:pStyle w:val="Tijeloteksta"/>
        <w:rPr>
          <w:b/>
          <w:i/>
          <w:color w:val="000000"/>
          <w:sz w:val="22"/>
          <w:szCs w:val="22"/>
        </w:rPr>
      </w:pPr>
      <w:r w:rsidRPr="00EE6FAF">
        <w:rPr>
          <w:b/>
          <w:i/>
          <w:color w:val="000000"/>
          <w:sz w:val="22"/>
          <w:szCs w:val="22"/>
        </w:rPr>
        <w:t>2.1.Snježne oborine (moguće opasnosti i prijetnje)</w:t>
      </w:r>
    </w:p>
    <w:p w:rsidR="00EE6FAF" w:rsidRPr="00EE6FAF" w:rsidRDefault="00EE6FAF" w:rsidP="00EE6FAF">
      <w:pPr>
        <w:pStyle w:val="Tijeloteksta"/>
        <w:rPr>
          <w:b/>
          <w:i/>
          <w:color w:val="000000"/>
          <w:sz w:val="22"/>
          <w:szCs w:val="22"/>
        </w:rPr>
      </w:pPr>
    </w:p>
    <w:p w:rsidR="00EE6FAF" w:rsidRPr="00EE6FAF" w:rsidRDefault="00EE6FAF" w:rsidP="00EE6FAF">
      <w:pPr>
        <w:pStyle w:val="Default"/>
        <w:jc w:val="both"/>
        <w:rPr>
          <w:i/>
          <w:sz w:val="22"/>
          <w:szCs w:val="22"/>
        </w:rPr>
      </w:pPr>
      <w:r w:rsidRPr="00EE6FAF">
        <w:rPr>
          <w:i/>
          <w:sz w:val="22"/>
          <w:szCs w:val="22"/>
        </w:rPr>
        <w:t xml:space="preserve">Prema statističkim podacima s meteorološke postaje Imotski , snijeg se na ovom području  može očekivati svake zime. Snježne oborine javljaju se 2 do 12 dana zimi i to od studenog do travnja s prosječnim godišnjim trajanjem od 7 dana . Brdsko-planinska okolica spada u snježnu klimatsku zonu gdje se s porastom nadmorske visine svakih </w:t>
      </w:r>
      <w:smartTag w:uri="urn:schemas-microsoft-com:office:smarttags" w:element="metricconverter">
        <w:smartTagPr>
          <w:attr w:name="ProductID" w:val="100 m"/>
        </w:smartTagPr>
        <w:r w:rsidRPr="00EE6FAF">
          <w:rPr>
            <w:i/>
            <w:sz w:val="22"/>
            <w:szCs w:val="22"/>
          </w:rPr>
          <w:t>100 m</w:t>
        </w:r>
      </w:smartTag>
      <w:r w:rsidRPr="00EE6FAF">
        <w:rPr>
          <w:i/>
          <w:sz w:val="22"/>
          <w:szCs w:val="22"/>
        </w:rPr>
        <w:t xml:space="preserve"> može očekivati oko 2 dana više s padanjem snijega godišnje i oko </w:t>
      </w:r>
      <w:smartTag w:uri="urn:schemas-microsoft-com:office:smarttags" w:element="metricconverter">
        <w:smartTagPr>
          <w:attr w:name="ProductID" w:val="8 cm"/>
        </w:smartTagPr>
        <w:r w:rsidRPr="00EE6FAF">
          <w:rPr>
            <w:i/>
            <w:sz w:val="22"/>
            <w:szCs w:val="22"/>
          </w:rPr>
          <w:t>8 cm</w:t>
        </w:r>
      </w:smartTag>
      <w:r w:rsidRPr="00EE6FAF">
        <w:rPr>
          <w:i/>
          <w:sz w:val="22"/>
          <w:szCs w:val="22"/>
        </w:rPr>
        <w:t xml:space="preserve"> veće maksimalne visine snježnog pokrivača za 50-godišnji povratni period. </w:t>
      </w:r>
    </w:p>
    <w:p w:rsidR="00EE6FAF" w:rsidRPr="00EE6FAF" w:rsidRDefault="00EE6FAF" w:rsidP="00EE6FAF">
      <w:pPr>
        <w:pStyle w:val="Default"/>
        <w:jc w:val="both"/>
        <w:rPr>
          <w:i/>
          <w:sz w:val="22"/>
          <w:szCs w:val="22"/>
        </w:rPr>
      </w:pPr>
    </w:p>
    <w:p w:rsidR="00EE6FAF" w:rsidRPr="00EE6FAF" w:rsidRDefault="00EE6FAF" w:rsidP="00EE6FAF">
      <w:pPr>
        <w:pStyle w:val="Default"/>
        <w:jc w:val="both"/>
        <w:rPr>
          <w:b/>
          <w:bCs/>
          <w:i/>
          <w:sz w:val="22"/>
          <w:szCs w:val="22"/>
        </w:rPr>
      </w:pPr>
      <w:r w:rsidRPr="00EE6FAF">
        <w:rPr>
          <w:b/>
          <w:bCs/>
          <w:i/>
          <w:sz w:val="22"/>
          <w:szCs w:val="22"/>
        </w:rPr>
        <w:t>Najugroženija područja</w:t>
      </w:r>
    </w:p>
    <w:p w:rsidR="00EE6FAF" w:rsidRPr="00EE6FAF" w:rsidRDefault="00EE6FAF" w:rsidP="00EE6FAF">
      <w:pPr>
        <w:pStyle w:val="Default"/>
        <w:jc w:val="both"/>
        <w:rPr>
          <w:i/>
          <w:sz w:val="22"/>
          <w:szCs w:val="22"/>
        </w:rPr>
      </w:pPr>
      <w:r w:rsidRPr="00EE6FAF">
        <w:rPr>
          <w:b/>
          <w:bCs/>
          <w:i/>
          <w:sz w:val="22"/>
          <w:szCs w:val="22"/>
        </w:rPr>
        <w:t xml:space="preserve"> </w:t>
      </w:r>
    </w:p>
    <w:p w:rsidR="00EE6FAF" w:rsidRPr="00EE6FAF" w:rsidRDefault="00EE6FAF" w:rsidP="00EE6FAF">
      <w:pPr>
        <w:pStyle w:val="Default"/>
        <w:jc w:val="both"/>
        <w:rPr>
          <w:i/>
          <w:sz w:val="22"/>
          <w:szCs w:val="22"/>
        </w:rPr>
      </w:pPr>
      <w:r w:rsidRPr="00EE6FAF">
        <w:rPr>
          <w:i/>
          <w:sz w:val="22"/>
          <w:szCs w:val="22"/>
        </w:rPr>
        <w:t xml:space="preserve">Ugrožena područja su svakako prometnice na kojima može doći do otežanog prometovanja ili čak do prekida prometa, posebno u dijelovima Općine koji se nalaze na višim nadmorskim visinama. Posebno ugrožene su prometnice. </w:t>
      </w:r>
    </w:p>
    <w:p w:rsidR="00EE6FAF" w:rsidRPr="00EE6FAF" w:rsidRDefault="00EE6FAF" w:rsidP="00EE6FAF">
      <w:pPr>
        <w:pStyle w:val="Default"/>
        <w:jc w:val="both"/>
        <w:rPr>
          <w:i/>
          <w:sz w:val="22"/>
          <w:szCs w:val="22"/>
        </w:rPr>
      </w:pPr>
      <w:r w:rsidRPr="00EE6FAF">
        <w:rPr>
          <w:i/>
          <w:sz w:val="22"/>
          <w:szCs w:val="22"/>
        </w:rPr>
        <w:t xml:space="preserve">Mogući su problemi na brdskim cestama i sa „zapusima“ gdje uslijed iznenadnog nanosa snijega može doći do prekida ili otežanog odvijanja cestovnog prometa i prohodnosti do udaljenih dijelova naselja na uzvisinama, što za posljedicu ima otežano pružanja zdravstvene skrbi. U periodu pojave većeg snijega mogu nastupiti i štete u gospodarstvu, elektroprivredi, poljoprivredi, graditeljstvu i sl.). </w:t>
      </w:r>
    </w:p>
    <w:p w:rsidR="00EE6FAF" w:rsidRPr="00EE6FAF" w:rsidRDefault="00EE6FAF" w:rsidP="00EE6FAF">
      <w:pPr>
        <w:pStyle w:val="Default"/>
        <w:jc w:val="both"/>
        <w:rPr>
          <w:i/>
          <w:sz w:val="22"/>
          <w:szCs w:val="22"/>
        </w:rPr>
      </w:pPr>
    </w:p>
    <w:p w:rsidR="00EE6FAF" w:rsidRPr="00EE6FAF" w:rsidRDefault="00EE6FAF" w:rsidP="00EE6FAF">
      <w:pPr>
        <w:pStyle w:val="Default"/>
        <w:jc w:val="both"/>
        <w:rPr>
          <w:b/>
          <w:bCs/>
          <w:i/>
          <w:sz w:val="22"/>
          <w:szCs w:val="22"/>
        </w:rPr>
      </w:pPr>
      <w:r w:rsidRPr="00EE6FAF">
        <w:rPr>
          <w:b/>
          <w:bCs/>
          <w:i/>
          <w:sz w:val="22"/>
          <w:szCs w:val="22"/>
        </w:rPr>
        <w:t xml:space="preserve">Mjere zaštite od snježnih oborina </w:t>
      </w:r>
    </w:p>
    <w:p w:rsidR="00EE6FAF" w:rsidRPr="00EE6FAF" w:rsidRDefault="00EE6FAF" w:rsidP="00EE6FAF">
      <w:pPr>
        <w:pStyle w:val="Default"/>
        <w:jc w:val="both"/>
        <w:rPr>
          <w:i/>
          <w:sz w:val="22"/>
          <w:szCs w:val="22"/>
        </w:rPr>
      </w:pPr>
    </w:p>
    <w:p w:rsidR="00EE6FAF" w:rsidRPr="00EE6FAF" w:rsidRDefault="00EE6FAF" w:rsidP="00EE6FAF">
      <w:pPr>
        <w:pStyle w:val="Default"/>
        <w:jc w:val="both"/>
        <w:rPr>
          <w:i/>
          <w:sz w:val="22"/>
          <w:szCs w:val="22"/>
        </w:rPr>
      </w:pPr>
      <w:r w:rsidRPr="00EE6FAF">
        <w:rPr>
          <w:i/>
          <w:sz w:val="22"/>
          <w:szCs w:val="22"/>
        </w:rPr>
        <w:t>Za promet je značajno da temeljem odgovarajućih vremenskih prognoza i izvješćivanja za tu pojavu nadležne službe koje u svojoj redovnoj djelatnosti vode računa o sigurnosti i prohodnosti prometne infrastrukture zbog poduzimanja potrebnih aktivnosti i zadaća provedu najveći stupanj pripravnosti i djelovanja operativnih snaga i materijalnih resursa. Preventivne mjere kod planiranja i gradnje objekata - odnose se prije svega na zaštitu građevina i objekata njihovim pravilnim projektiranjem (krovne konstrukcije).</w:t>
      </w:r>
    </w:p>
    <w:p w:rsidR="00EE6FAF" w:rsidRPr="00EE6FAF" w:rsidRDefault="00EE6FAF" w:rsidP="00EE6FAF">
      <w:pPr>
        <w:pStyle w:val="Default"/>
        <w:jc w:val="both"/>
        <w:rPr>
          <w:i/>
          <w:sz w:val="22"/>
          <w:szCs w:val="22"/>
        </w:rPr>
      </w:pPr>
    </w:p>
    <w:p w:rsidR="00EE6FAF" w:rsidRPr="00EE6FAF" w:rsidRDefault="00EE6FAF" w:rsidP="00EE6FAF">
      <w:pPr>
        <w:pStyle w:val="Default"/>
        <w:jc w:val="both"/>
        <w:rPr>
          <w:b/>
          <w:bCs/>
          <w:i/>
          <w:iCs/>
          <w:sz w:val="22"/>
          <w:szCs w:val="22"/>
        </w:rPr>
      </w:pPr>
      <w:r w:rsidRPr="00EE6FAF">
        <w:rPr>
          <w:b/>
          <w:bCs/>
          <w:i/>
          <w:iCs/>
          <w:sz w:val="22"/>
          <w:szCs w:val="22"/>
        </w:rPr>
        <w:t xml:space="preserve">2.2. Poledica </w:t>
      </w:r>
    </w:p>
    <w:p w:rsidR="00EE6FAF" w:rsidRPr="00EE6FAF" w:rsidRDefault="00EE6FAF" w:rsidP="00EE6FAF">
      <w:pPr>
        <w:pStyle w:val="Default"/>
        <w:jc w:val="both"/>
        <w:rPr>
          <w:i/>
          <w:sz w:val="22"/>
          <w:szCs w:val="22"/>
        </w:rPr>
      </w:pPr>
    </w:p>
    <w:p w:rsidR="00EE6FAF" w:rsidRPr="00EE6FAF" w:rsidRDefault="00EE6FAF" w:rsidP="00EE6FAF">
      <w:pPr>
        <w:pStyle w:val="Default"/>
        <w:jc w:val="both"/>
        <w:rPr>
          <w:i/>
          <w:sz w:val="22"/>
          <w:szCs w:val="22"/>
        </w:rPr>
      </w:pPr>
      <w:r w:rsidRPr="00EE6FAF">
        <w:rPr>
          <w:i/>
          <w:sz w:val="22"/>
          <w:szCs w:val="22"/>
        </w:rPr>
        <w:t xml:space="preserve">Pojava zaleđenih kolnika može biti uzrokovana meteorološkim pojavama ledene kiše, poledice i površinskog leda (zaleđeno i klizavo tlo). To su izvanredne meteorološke pojave koje u hladno doba godine ugrožavaju promet i ljudsko zdravlje. </w:t>
      </w:r>
    </w:p>
    <w:p w:rsidR="00EE6FAF" w:rsidRPr="00EE6FAF" w:rsidRDefault="00AB427C" w:rsidP="00EE6FAF">
      <w:pPr>
        <w:pStyle w:val="Default"/>
        <w:jc w:val="both"/>
        <w:rPr>
          <w:i/>
          <w:sz w:val="22"/>
          <w:szCs w:val="22"/>
        </w:rPr>
      </w:pPr>
      <w:r>
        <w:rPr>
          <w:i/>
          <w:noProof/>
          <w:sz w:val="22"/>
          <w:szCs w:val="22"/>
        </w:rPr>
        <w:pict>
          <v:shape id="_x0000_s1063" type="#_x0000_t202" style="position:absolute;left:0;text-align:left;margin-left:-38.5pt;margin-top:-54pt;width:786.6pt;height:28.15pt;z-index:251725824" fillcolor="#d6e3bc [1302]" strokecolor="white [3212]">
            <v:textbox style="mso-next-textbox:#_x0000_s1063">
              <w:txbxContent>
                <w:p w:rsidR="006574C8" w:rsidRPr="00522592" w:rsidRDefault="006574C8" w:rsidP="00EE6FAF">
                  <w:pPr>
                    <w:rPr>
                      <w:rFonts w:ascii="Times New Roman" w:hAnsi="Times New Roman" w:cs="Times New Roman"/>
                      <w:i/>
                    </w:rPr>
                  </w:pPr>
                  <w:r>
                    <w:rPr>
                      <w:rFonts w:ascii="Times New Roman" w:hAnsi="Times New Roman" w:cs="Times New Roman"/>
                      <w:i/>
                    </w:rPr>
                    <w:t>Srijeda ,29.11.2017.                                                                  SLUŽBENI GLASNIK OPĆINE ZADVARJE BROJ  8                                                                         stranica 32</w:t>
                  </w:r>
                </w:p>
              </w:txbxContent>
            </v:textbox>
          </v:shape>
        </w:pict>
      </w:r>
      <w:r w:rsidR="00EE6FAF" w:rsidRPr="00EE6FAF">
        <w:rPr>
          <w:i/>
          <w:sz w:val="22"/>
          <w:szCs w:val="22"/>
        </w:rPr>
        <w:t xml:space="preserve">Povoljni, odnosno potencijalni meteorološki uvjeti za stvaranje poledice pri tlu pojavljuju se u onim danima kada se javlja oborina (oborinski dani s dnevnom količinom oborine Rd ≥ 0.1 mm) i temperatura zraka koja je pri tlu 0 ºC odnosno na 2 m  3 ºC. </w:t>
      </w:r>
    </w:p>
    <w:p w:rsidR="00EE6FAF" w:rsidRPr="00EE6FAF" w:rsidRDefault="00EE6FAF" w:rsidP="00EE6FAF">
      <w:pPr>
        <w:pStyle w:val="Tijeloteksta"/>
        <w:rPr>
          <w:i/>
          <w:sz w:val="22"/>
          <w:szCs w:val="22"/>
        </w:rPr>
      </w:pPr>
      <w:r w:rsidRPr="00EE6FAF">
        <w:rPr>
          <w:i/>
          <w:sz w:val="22"/>
          <w:szCs w:val="22"/>
        </w:rPr>
        <w:t xml:space="preserve">Sinoptičke situacije pri kojima se najčešće ostvaruju povoljni uvjeti za nastanak poledice, odnosno zaleđenih kolnika, javljaju se od  jeseni do proljeća. U kasnu jesen, početkom zime i u rano proljeće karakteristično je premještanje brzo pokretnih ciklonalnih i frontalnih sustava sa sjeverozapada ili jugozapada. Takvi sustavi često su praćeni naglim promjenama vremena. </w:t>
      </w:r>
    </w:p>
    <w:p w:rsidR="00EE6FAF" w:rsidRPr="00EE6FAF" w:rsidRDefault="00EE6FAF" w:rsidP="00EE6FAF">
      <w:pPr>
        <w:pStyle w:val="Default"/>
        <w:jc w:val="both"/>
        <w:rPr>
          <w:i/>
          <w:sz w:val="22"/>
          <w:szCs w:val="22"/>
        </w:rPr>
      </w:pPr>
      <w:r w:rsidRPr="00EE6FAF">
        <w:rPr>
          <w:i/>
          <w:sz w:val="22"/>
          <w:szCs w:val="22"/>
        </w:rPr>
        <w:t xml:space="preserve">U analiziranom periodu 1981-2000. god (tablica 20.) u godišnje prosječno ima 20 povoljnih dana za poledicu. Maksimalno je zabilježeno 33, 1986. godine , a minimalno 8 dana 1989. godine. Iz godišnjeg hodograma  broja dana s poledicom može se zaključiti da rizik od poledice postoji u zimskim mjesecima prosincu, siječnju i veljači s prosječno 4 do 6 dana povoljnih za stvaranje poledice. U prosjeku je najviše poledice u veljači, a u siječnju i veljači se učestalost pojave poledice najviše mijenja iz godine u godinu. Maksimalni broj od 14 dana povoljnih za poledicu zabilježen je u veljači 1986. i 1996. godine. </w:t>
      </w:r>
    </w:p>
    <w:p w:rsidR="00EE6FAF" w:rsidRPr="00EE6FAF" w:rsidRDefault="00EE6FAF" w:rsidP="00EE6FAF">
      <w:pPr>
        <w:pStyle w:val="Default"/>
        <w:jc w:val="both"/>
        <w:rPr>
          <w:i/>
          <w:sz w:val="22"/>
          <w:szCs w:val="22"/>
        </w:rPr>
      </w:pPr>
      <w:r w:rsidRPr="00EE6FAF">
        <w:rPr>
          <w:i/>
          <w:sz w:val="22"/>
          <w:szCs w:val="22"/>
        </w:rPr>
        <w:t xml:space="preserve">Mali rizik za poledicu postoji još u ožujku i studenom sa srednjim brojem do 3 dana i maksimalnim 6 dana, te još manji u travnju. U ostalim mjesecima rizika od poledice nema. </w:t>
      </w:r>
    </w:p>
    <w:p w:rsidR="00EE6FAF" w:rsidRPr="00EE6FAF" w:rsidRDefault="00EE6FAF" w:rsidP="00EE6FAF">
      <w:pPr>
        <w:pStyle w:val="Default"/>
        <w:jc w:val="both"/>
        <w:rPr>
          <w:i/>
          <w:sz w:val="22"/>
          <w:szCs w:val="22"/>
        </w:rPr>
      </w:pPr>
    </w:p>
    <w:p w:rsidR="00EE6FAF" w:rsidRPr="00EE6FAF" w:rsidRDefault="00EE6FAF" w:rsidP="00EE6FAF">
      <w:pPr>
        <w:pStyle w:val="Default"/>
        <w:jc w:val="both"/>
        <w:rPr>
          <w:b/>
          <w:bCs/>
          <w:i/>
          <w:sz w:val="22"/>
          <w:szCs w:val="22"/>
        </w:rPr>
      </w:pPr>
      <w:r w:rsidRPr="00EE6FAF">
        <w:rPr>
          <w:b/>
          <w:bCs/>
          <w:i/>
          <w:sz w:val="22"/>
          <w:szCs w:val="22"/>
        </w:rPr>
        <w:t xml:space="preserve">Elementarne nepogode zbog poledice u posljednjih 10 godina </w:t>
      </w:r>
    </w:p>
    <w:p w:rsidR="00EE6FAF" w:rsidRPr="00EE6FAF" w:rsidRDefault="00EE6FAF" w:rsidP="00EE6FAF">
      <w:pPr>
        <w:pStyle w:val="Default"/>
        <w:jc w:val="both"/>
        <w:rPr>
          <w:i/>
          <w:sz w:val="22"/>
          <w:szCs w:val="22"/>
        </w:rPr>
      </w:pPr>
    </w:p>
    <w:p w:rsidR="00EE6FAF" w:rsidRPr="00EE6FAF" w:rsidRDefault="00EE6FAF" w:rsidP="00EE6FAF">
      <w:pPr>
        <w:pStyle w:val="Default"/>
        <w:jc w:val="both"/>
        <w:rPr>
          <w:i/>
          <w:sz w:val="22"/>
          <w:szCs w:val="22"/>
        </w:rPr>
      </w:pPr>
      <w:r w:rsidRPr="00EE6FAF">
        <w:rPr>
          <w:i/>
          <w:sz w:val="22"/>
          <w:szCs w:val="22"/>
        </w:rPr>
        <w:t xml:space="preserve">Na području Općine nije bilo proglašavanih elementarnih nepogoda od poledice iako je moguća pojava mraza koji može prouzrokovati štetu na poljoprivrednim kulturama. </w:t>
      </w:r>
    </w:p>
    <w:p w:rsidR="00EE6FAF" w:rsidRPr="00EE6FAF" w:rsidRDefault="00EE6FAF" w:rsidP="00EE6FAF">
      <w:pPr>
        <w:pStyle w:val="Default"/>
        <w:jc w:val="both"/>
        <w:rPr>
          <w:i/>
          <w:sz w:val="22"/>
          <w:szCs w:val="22"/>
        </w:rPr>
      </w:pPr>
    </w:p>
    <w:p w:rsidR="00EE6FAF" w:rsidRPr="00EE6FAF" w:rsidRDefault="00EE6FAF" w:rsidP="00EE6FAF">
      <w:pPr>
        <w:pStyle w:val="Default"/>
        <w:jc w:val="both"/>
        <w:rPr>
          <w:b/>
          <w:bCs/>
          <w:i/>
          <w:sz w:val="22"/>
          <w:szCs w:val="22"/>
        </w:rPr>
      </w:pPr>
      <w:r w:rsidRPr="00EE6FAF">
        <w:rPr>
          <w:b/>
          <w:bCs/>
          <w:i/>
          <w:sz w:val="22"/>
          <w:szCs w:val="22"/>
        </w:rPr>
        <w:t xml:space="preserve">Specifikacija najugroženijih područja </w:t>
      </w:r>
    </w:p>
    <w:p w:rsidR="00EE6FAF" w:rsidRPr="00EE6FAF" w:rsidRDefault="00EE6FAF" w:rsidP="00EE6FAF">
      <w:pPr>
        <w:pStyle w:val="Default"/>
        <w:jc w:val="both"/>
        <w:rPr>
          <w:i/>
          <w:sz w:val="22"/>
          <w:szCs w:val="22"/>
        </w:rPr>
      </w:pPr>
    </w:p>
    <w:p w:rsidR="00EE6FAF" w:rsidRPr="00EE6FAF" w:rsidRDefault="00EE6FAF" w:rsidP="00EE6FAF">
      <w:pPr>
        <w:pStyle w:val="Default"/>
        <w:jc w:val="both"/>
        <w:rPr>
          <w:i/>
          <w:sz w:val="22"/>
          <w:szCs w:val="22"/>
        </w:rPr>
      </w:pPr>
      <w:r w:rsidRPr="00EE6FAF">
        <w:rPr>
          <w:i/>
          <w:sz w:val="22"/>
          <w:szCs w:val="22"/>
        </w:rPr>
        <w:t xml:space="preserve">Važno je napomenuti da poledica može prouzročiti velike štete na poljoprivrednim kulturama prvenstveno na mladim stablima maslina i objektima infrastrukture. Na objektima infrastrukture, posebice elektromreže može doći do prekida opskrbe električnom energijom zbog smrzavanja i pucanja kabela na dalekovodima i oštećenja istih. </w:t>
      </w:r>
    </w:p>
    <w:p w:rsidR="00EE6FAF" w:rsidRPr="00EE6FAF" w:rsidRDefault="00EE6FAF" w:rsidP="00EE6FAF">
      <w:pPr>
        <w:pStyle w:val="Default"/>
        <w:jc w:val="both"/>
        <w:rPr>
          <w:i/>
          <w:sz w:val="22"/>
          <w:szCs w:val="22"/>
        </w:rPr>
      </w:pPr>
      <w:r w:rsidRPr="00EE6FAF">
        <w:rPr>
          <w:i/>
          <w:sz w:val="22"/>
          <w:szCs w:val="22"/>
        </w:rPr>
        <w:t xml:space="preserve">Ugrožena područja su svakako prometnice na kojima može doći do otežanog prometovanja ili čak do prekida prometa, posebno u dijelovima Općine koji se nalaze na višim nadmorskim visinama. </w:t>
      </w:r>
    </w:p>
    <w:p w:rsidR="00EE6FAF" w:rsidRPr="00EE6FAF" w:rsidRDefault="00EE6FAF" w:rsidP="00EE6FAF">
      <w:pPr>
        <w:pStyle w:val="Default"/>
        <w:jc w:val="both"/>
        <w:rPr>
          <w:i/>
          <w:sz w:val="22"/>
          <w:szCs w:val="22"/>
        </w:rPr>
      </w:pPr>
    </w:p>
    <w:p w:rsidR="00EE6FAF" w:rsidRPr="00EE6FAF" w:rsidRDefault="00EE6FAF" w:rsidP="00EE6FAF">
      <w:pPr>
        <w:pStyle w:val="Default"/>
        <w:jc w:val="both"/>
        <w:rPr>
          <w:b/>
          <w:bCs/>
          <w:i/>
          <w:sz w:val="22"/>
          <w:szCs w:val="22"/>
        </w:rPr>
      </w:pPr>
      <w:r w:rsidRPr="00EE6FAF">
        <w:rPr>
          <w:b/>
          <w:bCs/>
          <w:i/>
          <w:sz w:val="22"/>
          <w:szCs w:val="22"/>
        </w:rPr>
        <w:t xml:space="preserve">Mjere zaštite od poledice </w:t>
      </w:r>
    </w:p>
    <w:p w:rsidR="00EE6FAF" w:rsidRPr="00EE6FAF" w:rsidRDefault="00EE6FAF" w:rsidP="00EE6FAF">
      <w:pPr>
        <w:pStyle w:val="Default"/>
        <w:jc w:val="both"/>
        <w:rPr>
          <w:i/>
          <w:sz w:val="22"/>
          <w:szCs w:val="22"/>
        </w:rPr>
      </w:pPr>
    </w:p>
    <w:p w:rsidR="00EE6FAF" w:rsidRPr="00EE6FAF" w:rsidRDefault="00EE6FAF" w:rsidP="00EE6FAF">
      <w:pPr>
        <w:pStyle w:val="Tijeloteksta"/>
        <w:rPr>
          <w:i/>
          <w:sz w:val="22"/>
          <w:szCs w:val="22"/>
        </w:rPr>
      </w:pPr>
      <w:r w:rsidRPr="00EE6FAF">
        <w:rPr>
          <w:i/>
          <w:sz w:val="22"/>
          <w:szCs w:val="22"/>
        </w:rPr>
        <w:t>Najveće štete poledica uzrokuje u prometu, ali i drugim granama gospodarstva (elektroprivredi, šumarstvu, poljoprivredi). Preventivne mjere zaštite od poledice uključuju prognoze za tu pojavu, te temeljem istih i izvješćivanja za tu pojavu nadležne službe koje u svojoj redovnoj djelatnosti vode računa o sigurnosti i prohodnosti prometne infrastrukture zbog poduzimanja potrebnih aktivnosti i zadaća provedu najveći stupanj pripravnosti i djelovanja operativnih snaga i materijalnih resursa .</w:t>
      </w:r>
    </w:p>
    <w:p w:rsidR="00EE6FAF" w:rsidRPr="00EE6FAF" w:rsidRDefault="00EE6FAF" w:rsidP="00EE6FAF">
      <w:pPr>
        <w:jc w:val="both"/>
        <w:rPr>
          <w:rFonts w:ascii="Times New Roman" w:eastAsia="Calibri" w:hAnsi="Times New Roman" w:cs="Times New Roman"/>
          <w:i/>
          <w:color w:val="FF0000"/>
          <w:lang w:val="sv-SE"/>
        </w:rPr>
      </w:pPr>
    </w:p>
    <w:p w:rsidR="00EE6FAF" w:rsidRPr="00EE6FAF" w:rsidRDefault="00EE6FAF" w:rsidP="00EE6FAF">
      <w:pPr>
        <w:pStyle w:val="Tijeloteksta"/>
        <w:rPr>
          <w:b/>
          <w:i/>
          <w:sz w:val="22"/>
          <w:szCs w:val="22"/>
        </w:rPr>
      </w:pPr>
      <w:r w:rsidRPr="00EE6FAF">
        <w:rPr>
          <w:b/>
          <w:i/>
          <w:sz w:val="22"/>
          <w:szCs w:val="22"/>
        </w:rPr>
        <w:t>3.Prosudba ugroženosti</w:t>
      </w:r>
    </w:p>
    <w:p w:rsidR="00EE6FAF" w:rsidRPr="00EE6FAF" w:rsidRDefault="00EE6FAF" w:rsidP="00EE6FAF">
      <w:pPr>
        <w:pStyle w:val="Tijeloteksta"/>
        <w:rPr>
          <w:b/>
          <w:i/>
          <w:sz w:val="22"/>
          <w:szCs w:val="22"/>
        </w:rPr>
      </w:pPr>
    </w:p>
    <w:p w:rsidR="00EE6FAF" w:rsidRPr="00EE6FAF" w:rsidRDefault="00EE6FAF" w:rsidP="00EE6FAF">
      <w:pPr>
        <w:pStyle w:val="Tijeloteksta"/>
        <w:rPr>
          <w:i/>
          <w:color w:val="000000"/>
          <w:sz w:val="22"/>
          <w:szCs w:val="22"/>
        </w:rPr>
      </w:pPr>
      <w:r w:rsidRPr="00EE6FAF">
        <w:rPr>
          <w:i/>
          <w:color w:val="000000"/>
          <w:sz w:val="22"/>
          <w:szCs w:val="22"/>
        </w:rPr>
        <w:t>Ovaj Operativni program izrađen je sukladno</w:t>
      </w:r>
      <w:r w:rsidRPr="00EE6FAF">
        <w:rPr>
          <w:b/>
          <w:i/>
          <w:sz w:val="22"/>
          <w:szCs w:val="22"/>
        </w:rPr>
        <w:t xml:space="preserve"> </w:t>
      </w:r>
      <w:r w:rsidRPr="00EE6FAF">
        <w:rPr>
          <w:i/>
          <w:sz w:val="22"/>
          <w:szCs w:val="22"/>
        </w:rPr>
        <w:t>Zakonu</w:t>
      </w:r>
      <w:r w:rsidRPr="00EE6FAF">
        <w:rPr>
          <w:b/>
          <w:i/>
          <w:sz w:val="22"/>
          <w:szCs w:val="22"/>
        </w:rPr>
        <w:t xml:space="preserve"> </w:t>
      </w:r>
      <w:r w:rsidRPr="00EE6FAF">
        <w:rPr>
          <w:i/>
          <w:sz w:val="22"/>
          <w:szCs w:val="22"/>
        </w:rPr>
        <w:t>o sustavu civilne zaštite („ NN“ RH br. 82/15.)</w:t>
      </w:r>
      <w:r w:rsidRPr="00EE6FAF">
        <w:rPr>
          <w:i/>
          <w:color w:val="000000"/>
          <w:sz w:val="22"/>
          <w:szCs w:val="22"/>
        </w:rPr>
        <w:t xml:space="preserve"> , Zakonu o zaštiti od elementarnih nepogoda („Narodne novine“, broj 73/97. i 174/04.), te uputama Državnog ureda za zaštitu i spašavanje.</w:t>
      </w:r>
    </w:p>
    <w:p w:rsidR="00EE6FAF" w:rsidRPr="00EE6FAF" w:rsidRDefault="00EE6FAF" w:rsidP="00EE6FAF">
      <w:pPr>
        <w:pStyle w:val="Tijeloteksta"/>
        <w:rPr>
          <w:i/>
          <w:color w:val="000000"/>
          <w:sz w:val="22"/>
          <w:szCs w:val="22"/>
        </w:rPr>
      </w:pPr>
    </w:p>
    <w:p w:rsidR="00EE6FAF" w:rsidRPr="00EE6FAF" w:rsidRDefault="00EE6FAF" w:rsidP="00EE6FAF">
      <w:pPr>
        <w:pStyle w:val="Tijeloteksta"/>
        <w:rPr>
          <w:b/>
          <w:i/>
          <w:color w:val="000000"/>
          <w:sz w:val="22"/>
          <w:szCs w:val="22"/>
        </w:rPr>
      </w:pPr>
      <w:r w:rsidRPr="00EE6FAF">
        <w:rPr>
          <w:b/>
          <w:i/>
          <w:color w:val="000000"/>
          <w:sz w:val="22"/>
          <w:szCs w:val="22"/>
        </w:rPr>
        <w:t>3.1.Ugroženost kritične infrastrukture te moguće posljedice za stanovništvo</w:t>
      </w:r>
    </w:p>
    <w:p w:rsidR="00EE6FAF" w:rsidRPr="00EE6FAF" w:rsidRDefault="00EE6FAF" w:rsidP="00EE6FAF">
      <w:pPr>
        <w:pStyle w:val="Tijeloteksta"/>
        <w:rPr>
          <w:b/>
          <w:i/>
          <w:color w:val="000000"/>
          <w:sz w:val="22"/>
          <w:szCs w:val="22"/>
        </w:rPr>
      </w:pPr>
    </w:p>
    <w:p w:rsidR="00EE6FAF" w:rsidRPr="00EE6FAF" w:rsidRDefault="00EE6FAF" w:rsidP="00EE6FAF">
      <w:pPr>
        <w:pStyle w:val="Tijeloteksta"/>
        <w:rPr>
          <w:i/>
          <w:color w:val="000000"/>
          <w:sz w:val="22"/>
          <w:szCs w:val="22"/>
        </w:rPr>
      </w:pPr>
      <w:r w:rsidRPr="00EE6FAF">
        <w:rPr>
          <w:i/>
          <w:color w:val="000000"/>
          <w:sz w:val="22"/>
          <w:szCs w:val="22"/>
        </w:rPr>
        <w:t>Bazirajući se na podacima o snježnim padalinama i poledicama koje mogu proizvesti posljedice na štetu stanovništva i infrastrukture, mogu se predvidjeti posredne i neposredne posljedice različitog stupnja na infrastrukturnim objektima. To bi dovelo od otežane opskrbe stanovništva hranom, energijom te prekidom telekomunikacijskih i energetskih veza. Isto tako može doći do otežanih uvjeta pružanja zdravstvene zaštite stanovništva Općine Zadvarje, a osobito nemoćnim i starijim osobama u pojedinim  dijelovima Općine Zadvarje.</w:t>
      </w:r>
    </w:p>
    <w:p w:rsidR="00EE6FAF" w:rsidRPr="00EE6FAF" w:rsidRDefault="00EE6FAF" w:rsidP="00EE6FAF">
      <w:pPr>
        <w:pStyle w:val="Tijeloteksta"/>
        <w:rPr>
          <w:i/>
          <w:color w:val="FF0000"/>
          <w:sz w:val="22"/>
          <w:szCs w:val="22"/>
        </w:rPr>
      </w:pPr>
    </w:p>
    <w:p w:rsidR="00EE6FAF" w:rsidRPr="00EE6FAF" w:rsidRDefault="00AB427C" w:rsidP="00EE6FAF">
      <w:pPr>
        <w:pStyle w:val="Tijeloteksta"/>
        <w:rPr>
          <w:b/>
          <w:i/>
          <w:color w:val="000000"/>
          <w:sz w:val="22"/>
          <w:szCs w:val="22"/>
        </w:rPr>
      </w:pPr>
      <w:r w:rsidRPr="00AB427C">
        <w:rPr>
          <w:i/>
          <w:noProof/>
          <w:sz w:val="22"/>
          <w:szCs w:val="22"/>
        </w:rPr>
        <w:pict>
          <v:shape id="_x0000_s1064" type="#_x0000_t202" style="position:absolute;left:0;text-align:left;margin-left:-38.5pt;margin-top:-45pt;width:786.6pt;height:28.15pt;z-index:251726848" fillcolor="#d6e3bc [1302]" strokecolor="white [3212]">
            <v:textbox style="mso-next-textbox:#_x0000_s1064">
              <w:txbxContent>
                <w:p w:rsidR="006574C8" w:rsidRPr="00522592" w:rsidRDefault="006574C8" w:rsidP="00EE6FAF">
                  <w:pPr>
                    <w:rPr>
                      <w:rFonts w:ascii="Times New Roman" w:hAnsi="Times New Roman" w:cs="Times New Roman"/>
                      <w:i/>
                    </w:rPr>
                  </w:pPr>
                  <w:r>
                    <w:rPr>
                      <w:rFonts w:ascii="Times New Roman" w:hAnsi="Times New Roman" w:cs="Times New Roman"/>
                      <w:i/>
                    </w:rPr>
                    <w:t>Srijeda ,29.11.2017.                                                                  SLUŽBENI GLASNIK OPĆINE ZADVARJE BROJ  8                                                                         stranica 33</w:t>
                  </w:r>
                </w:p>
              </w:txbxContent>
            </v:textbox>
          </v:shape>
        </w:pict>
      </w:r>
      <w:r w:rsidR="00EE6FAF" w:rsidRPr="00EE6FAF">
        <w:rPr>
          <w:b/>
          <w:i/>
          <w:sz w:val="22"/>
          <w:szCs w:val="22"/>
        </w:rPr>
        <w:t>3.2</w:t>
      </w:r>
      <w:r w:rsidR="00EE6FAF" w:rsidRPr="00EE6FAF">
        <w:rPr>
          <w:i/>
          <w:color w:val="FF0000"/>
          <w:sz w:val="22"/>
          <w:szCs w:val="22"/>
        </w:rPr>
        <w:t>.</w:t>
      </w:r>
      <w:r w:rsidR="00EE6FAF" w:rsidRPr="00EE6FAF">
        <w:rPr>
          <w:b/>
          <w:i/>
          <w:color w:val="000000"/>
          <w:sz w:val="22"/>
          <w:szCs w:val="22"/>
        </w:rPr>
        <w:t>Sprječavanje prekida prometa</w:t>
      </w:r>
    </w:p>
    <w:p w:rsidR="00EE6FAF" w:rsidRPr="00EE6FAF" w:rsidRDefault="00EE6FAF" w:rsidP="00EE6FAF">
      <w:pPr>
        <w:pStyle w:val="Tijeloteksta"/>
        <w:rPr>
          <w:b/>
          <w:i/>
          <w:color w:val="000000"/>
          <w:sz w:val="22"/>
          <w:szCs w:val="22"/>
        </w:rPr>
      </w:pPr>
    </w:p>
    <w:p w:rsidR="00EE6FAF" w:rsidRPr="00EE6FAF" w:rsidRDefault="00EE6FAF" w:rsidP="00EE6FAF">
      <w:pPr>
        <w:pStyle w:val="Default"/>
        <w:jc w:val="both"/>
        <w:rPr>
          <w:i/>
          <w:sz w:val="22"/>
          <w:szCs w:val="22"/>
        </w:rPr>
      </w:pPr>
      <w:r w:rsidRPr="00EE6FAF">
        <w:rPr>
          <w:i/>
          <w:sz w:val="22"/>
          <w:szCs w:val="22"/>
        </w:rPr>
        <w:t xml:space="preserve">Ovim područjem prolaze važni cestovni pravci, pa je tako Općina Zadvarje državnom cestom D39 povezana s obalnim područjem na jugu ( s D8) odnosno sa susjednom BiH na sjeveru  i autocestom A1 (udaljena kilometar od Općine Zadvarje) . Osim navedenih cestovnih pravaca koji su definirani kao državne  ceste, na ovom području definirani su brojni cestovni pravci određeni kao nerazvrstane ceste, od kojih je asfaltirano cca 14 km , dok je manji dio  nerazvrstanih cesta još uvijek neasfaltirano. </w:t>
      </w:r>
    </w:p>
    <w:p w:rsidR="00EE6FAF" w:rsidRPr="00EE6FAF" w:rsidRDefault="00EE6FAF" w:rsidP="00EE6FAF">
      <w:pPr>
        <w:autoSpaceDE w:val="0"/>
        <w:autoSpaceDN w:val="0"/>
        <w:adjustRightInd w:val="0"/>
        <w:jc w:val="both"/>
        <w:rPr>
          <w:rFonts w:ascii="Times New Roman" w:eastAsia="Calibri" w:hAnsi="Times New Roman" w:cs="Times New Roman"/>
          <w:i/>
          <w:color w:val="000000"/>
        </w:rPr>
      </w:pPr>
      <w:r w:rsidRPr="00EE6FAF">
        <w:rPr>
          <w:rFonts w:ascii="Times New Roman" w:eastAsia="Calibri" w:hAnsi="Times New Roman" w:cs="Times New Roman"/>
          <w:i/>
          <w:color w:val="000000"/>
        </w:rPr>
        <w:t xml:space="preserve"> </w:t>
      </w:r>
    </w:p>
    <w:p w:rsidR="00EE6FAF" w:rsidRPr="00EE6FAF" w:rsidRDefault="00EE6FAF" w:rsidP="00EE6FAF">
      <w:pPr>
        <w:autoSpaceDE w:val="0"/>
        <w:autoSpaceDN w:val="0"/>
        <w:adjustRightInd w:val="0"/>
        <w:jc w:val="both"/>
        <w:rPr>
          <w:rFonts w:ascii="Times New Roman" w:eastAsia="Calibri" w:hAnsi="Times New Roman" w:cs="Times New Roman"/>
          <w:i/>
          <w:color w:val="000000"/>
          <w:lang w:eastAsia="hr-HR" w:bidi="ta-IN"/>
        </w:rPr>
      </w:pPr>
    </w:p>
    <w:p w:rsidR="00EE6FAF" w:rsidRPr="00EE6FAF" w:rsidRDefault="00EE6FAF" w:rsidP="00EE6FAF">
      <w:pPr>
        <w:pStyle w:val="Tijeloteksta"/>
        <w:rPr>
          <w:b/>
          <w:i/>
          <w:color w:val="000000"/>
          <w:sz w:val="22"/>
          <w:szCs w:val="22"/>
        </w:rPr>
      </w:pPr>
      <w:r w:rsidRPr="00EE6FAF">
        <w:rPr>
          <w:b/>
          <w:i/>
          <w:color w:val="000000"/>
          <w:sz w:val="22"/>
          <w:szCs w:val="22"/>
        </w:rPr>
        <w:t>3.3.Uklanjanje posljedica i sanacija u slučaju nastanka prekida prometa</w:t>
      </w:r>
    </w:p>
    <w:p w:rsidR="00EE6FAF" w:rsidRPr="00EE6FAF" w:rsidRDefault="00EE6FAF" w:rsidP="00EE6FAF">
      <w:pPr>
        <w:pStyle w:val="Tijeloteksta"/>
        <w:rPr>
          <w:b/>
          <w:i/>
          <w:color w:val="000000"/>
          <w:sz w:val="22"/>
          <w:szCs w:val="22"/>
        </w:rPr>
      </w:pPr>
    </w:p>
    <w:p w:rsidR="00EE6FAF" w:rsidRPr="00EE6FAF" w:rsidRDefault="00EE6FAF" w:rsidP="00EE6FAF">
      <w:pPr>
        <w:pStyle w:val="Tijeloteksta"/>
        <w:rPr>
          <w:i/>
          <w:color w:val="000000"/>
          <w:sz w:val="22"/>
          <w:szCs w:val="22"/>
        </w:rPr>
      </w:pPr>
      <w:r w:rsidRPr="00EE6FAF">
        <w:rPr>
          <w:i/>
          <w:color w:val="000000"/>
          <w:sz w:val="22"/>
          <w:szCs w:val="22"/>
        </w:rPr>
        <w:t>Dosadašnja iskustva govore da u posljednja dva desetljeća nije dolazilo do većih zastoja u prometu koja bi ugrozila stanovništvo Općine Zadvarje.  U sanaciju i uklanjanje posljedica  uključiti će se  DVD Zadvarje ,Stožer za zaštitu i spašavanje  Općine Zadvarje ,  nadležna ispostava Crvenog križa – Omiš, Dom zdravlja - Ambulanta u Šestanovcu  ,Županijske ceste, Ispostava Cista Provo i Ispostava Omiš , a u izuzetnim situacijama i Gorska služba spašavanja - stanica Makarska</w:t>
      </w:r>
    </w:p>
    <w:p w:rsidR="00EE6FAF" w:rsidRPr="00EE6FAF" w:rsidRDefault="00EE6FAF" w:rsidP="00EE6FAF">
      <w:pPr>
        <w:pStyle w:val="Tijeloteksta"/>
        <w:rPr>
          <w:i/>
          <w:color w:val="000000"/>
          <w:sz w:val="22"/>
          <w:szCs w:val="22"/>
        </w:rPr>
      </w:pPr>
    </w:p>
    <w:p w:rsidR="00EE6FAF" w:rsidRPr="00EE6FAF" w:rsidRDefault="00EE6FAF" w:rsidP="00EE6FAF">
      <w:pPr>
        <w:pStyle w:val="Tijeloteksta"/>
        <w:rPr>
          <w:b/>
          <w:i/>
          <w:color w:val="000000"/>
          <w:sz w:val="22"/>
          <w:szCs w:val="22"/>
        </w:rPr>
      </w:pPr>
      <w:r w:rsidRPr="00EE6FAF">
        <w:rPr>
          <w:b/>
          <w:i/>
          <w:color w:val="000000"/>
          <w:sz w:val="22"/>
          <w:szCs w:val="22"/>
        </w:rPr>
        <w:t>3.4.Privremeno zbrinjavanje osoba koje se zateknu izvan mjesta stanovanja</w:t>
      </w:r>
    </w:p>
    <w:p w:rsidR="00EE6FAF" w:rsidRPr="00EE6FAF" w:rsidRDefault="00EE6FAF" w:rsidP="00EE6FAF">
      <w:pPr>
        <w:pStyle w:val="Tijeloteksta"/>
        <w:rPr>
          <w:b/>
          <w:i/>
          <w:color w:val="000000"/>
          <w:sz w:val="22"/>
          <w:szCs w:val="22"/>
        </w:rPr>
      </w:pPr>
    </w:p>
    <w:p w:rsidR="00EE6FAF" w:rsidRPr="00EE6FAF" w:rsidRDefault="00EE6FAF" w:rsidP="00EE6FAF">
      <w:pPr>
        <w:pStyle w:val="Tijeloteksta"/>
        <w:rPr>
          <w:i/>
          <w:color w:val="000000"/>
          <w:sz w:val="22"/>
          <w:szCs w:val="22"/>
        </w:rPr>
      </w:pPr>
      <w:r w:rsidRPr="00EE6FAF">
        <w:rPr>
          <w:i/>
          <w:color w:val="000000"/>
          <w:sz w:val="22"/>
          <w:szCs w:val="22"/>
        </w:rPr>
        <w:t>Privremeno zbrinjavanje osoba koje se zateknu izvan mjesta stanovanja ili u cestovnim motornim vozilima moguće je trenutno zbrinuti jedino u vijećnici koja se nalazi unutar prostorija Općine Zadvarje, budući da je tamo moguće organizirati smještaj i opskrbu istih pićem i hranom. U istim objektima moguće je organizirati smještaj za cca 20 osoba.</w:t>
      </w:r>
    </w:p>
    <w:p w:rsidR="00EE6FAF" w:rsidRPr="00EE6FAF" w:rsidRDefault="00EE6FAF" w:rsidP="00EE6FAF">
      <w:pPr>
        <w:pStyle w:val="Tijeloteksta"/>
        <w:rPr>
          <w:i/>
          <w:color w:val="000000"/>
          <w:sz w:val="22"/>
          <w:szCs w:val="22"/>
        </w:rPr>
      </w:pPr>
      <w:r w:rsidRPr="00EE6FAF">
        <w:rPr>
          <w:i/>
          <w:color w:val="000000"/>
          <w:sz w:val="22"/>
          <w:szCs w:val="22"/>
        </w:rPr>
        <w:t>Opskrbu za potrebe građana moguće je osigurati putem Crvenog križa-Omiš, a opskrbu lijekovima kao i zdravstvenu zaštitu putem zdravstvene ustanove Doma zdravlja - ambulante u Šestanovcu i  ljekarni „Prima Pharme“ u Šestanovcu.</w:t>
      </w:r>
    </w:p>
    <w:p w:rsidR="00EE6FAF" w:rsidRPr="00EE6FAF" w:rsidRDefault="00EE6FAF" w:rsidP="00EE6FAF">
      <w:pPr>
        <w:pStyle w:val="Tijeloteksta"/>
        <w:rPr>
          <w:i/>
          <w:color w:val="000000"/>
          <w:sz w:val="22"/>
          <w:szCs w:val="22"/>
        </w:rPr>
      </w:pPr>
    </w:p>
    <w:p w:rsidR="00EE6FAF" w:rsidRPr="00EE6FAF" w:rsidRDefault="00EE6FAF" w:rsidP="00EE6FAF">
      <w:pPr>
        <w:pStyle w:val="Default"/>
        <w:jc w:val="both"/>
        <w:rPr>
          <w:b/>
          <w:bCs/>
          <w:i/>
          <w:sz w:val="22"/>
          <w:szCs w:val="22"/>
        </w:rPr>
      </w:pPr>
      <w:r w:rsidRPr="00EE6FAF">
        <w:rPr>
          <w:b/>
          <w:bCs/>
          <w:i/>
          <w:sz w:val="22"/>
          <w:szCs w:val="22"/>
        </w:rPr>
        <w:t>3.5.Procjena vlastitih mogućnost</w:t>
      </w:r>
      <w:r>
        <w:rPr>
          <w:b/>
          <w:bCs/>
          <w:i/>
          <w:sz w:val="22"/>
          <w:szCs w:val="22"/>
        </w:rPr>
        <w:t>i</w:t>
      </w:r>
    </w:p>
    <w:p w:rsidR="00EE6FAF" w:rsidRPr="00EE6FAF" w:rsidRDefault="00EE6FAF" w:rsidP="00EE6FAF">
      <w:pPr>
        <w:pStyle w:val="Default"/>
        <w:jc w:val="both"/>
        <w:rPr>
          <w:i/>
          <w:sz w:val="22"/>
          <w:szCs w:val="22"/>
        </w:rPr>
      </w:pPr>
      <w:r w:rsidRPr="00EE6FAF">
        <w:rPr>
          <w:i/>
          <w:sz w:val="22"/>
          <w:szCs w:val="22"/>
        </w:rPr>
        <w:t xml:space="preserve">U slučaju pojave ovakvih nepogoda potrebno je stanovništvo putem medija upozoriti na moguće opasnosti, te stupiti u kontakt s dežurnom službom Županijskih cesta Split, Nadcestarija Omiš i Cista Provo koje imaju svoj punkt sa adekvatnom mehanizacijom i sredstvima za saniranje posljedica ove vrste nepogoda. </w:t>
      </w:r>
    </w:p>
    <w:p w:rsidR="00EE6FAF" w:rsidRPr="00EE6FAF" w:rsidRDefault="00EE6FAF" w:rsidP="00EE6FAF">
      <w:pPr>
        <w:pStyle w:val="Tijeloteksta"/>
        <w:rPr>
          <w:i/>
          <w:sz w:val="22"/>
          <w:szCs w:val="22"/>
        </w:rPr>
      </w:pPr>
    </w:p>
    <w:p w:rsidR="00EE6FAF" w:rsidRPr="00EE6FAF" w:rsidRDefault="00EE6FAF" w:rsidP="00EE6FAF">
      <w:pPr>
        <w:pStyle w:val="Tijeloteksta"/>
        <w:rPr>
          <w:i/>
          <w:sz w:val="22"/>
          <w:szCs w:val="22"/>
        </w:rPr>
      </w:pPr>
      <w:r w:rsidRPr="00EE6FAF">
        <w:rPr>
          <w:i/>
          <w:sz w:val="22"/>
          <w:szCs w:val="22"/>
        </w:rPr>
        <w:t>U slučaju potrebe angažirati kamione i radne strojeve pravnih osoba s područja Općine ili sa susjednih JLS. Za građevinsku mehanizaciju i kamione načelnik Općine treba sklopiti ugovor o eventualnom angažiranju sa postojećim obrtnicima koji su registrirani na području Općine i raspolažu s građevinskom mehanizacijom i kamionima. Općina Zadvarje sa svojim redovnim snagama ne može  se nositi s posljedicama koje mogu prouzrokovati dugotrajnije snježne oborine i poledica.</w:t>
      </w:r>
    </w:p>
    <w:p w:rsidR="00EE6FAF" w:rsidRPr="00EE6FAF" w:rsidRDefault="00EE6FAF" w:rsidP="00EE6FAF">
      <w:pPr>
        <w:pStyle w:val="Tijeloteksta"/>
        <w:rPr>
          <w:i/>
          <w:iCs/>
          <w:color w:val="FF0000"/>
          <w:sz w:val="22"/>
          <w:szCs w:val="22"/>
        </w:rPr>
      </w:pPr>
      <w:r w:rsidRPr="00EE6FAF">
        <w:rPr>
          <w:i/>
          <w:color w:val="FF0000"/>
          <w:sz w:val="22"/>
          <w:szCs w:val="22"/>
        </w:rPr>
        <w:t xml:space="preserve"> </w:t>
      </w:r>
      <w:r w:rsidRPr="00EE6FAF">
        <w:rPr>
          <w:i/>
          <w:color w:val="000000"/>
          <w:sz w:val="22"/>
          <w:szCs w:val="22"/>
        </w:rPr>
        <w:t>(</w:t>
      </w:r>
      <w:r w:rsidRPr="00EE6FAF">
        <w:rPr>
          <w:i/>
          <w:iCs/>
          <w:color w:val="000000"/>
          <w:sz w:val="22"/>
          <w:szCs w:val="22"/>
        </w:rPr>
        <w:t>Izvor: Procjena ugroženosti</w:t>
      </w:r>
      <w:r w:rsidRPr="00EE6FAF">
        <w:rPr>
          <w:i/>
          <w:color w:val="000000"/>
          <w:sz w:val="22"/>
          <w:szCs w:val="22"/>
        </w:rPr>
        <w:t xml:space="preserve"> </w:t>
      </w:r>
      <w:r w:rsidRPr="00EE6FAF">
        <w:rPr>
          <w:i/>
          <w:iCs/>
          <w:color w:val="000000"/>
          <w:sz w:val="22"/>
          <w:szCs w:val="22"/>
        </w:rPr>
        <w:t>stanovništva, materijalnih i kulturnih dobara i okoliša od katastrofa i velikih nesreća – Općina Zadvarje)</w:t>
      </w:r>
    </w:p>
    <w:p w:rsidR="00EE6FAF" w:rsidRPr="00EE6FAF" w:rsidRDefault="00EE6FAF" w:rsidP="00EE6FAF">
      <w:pPr>
        <w:pStyle w:val="Tijeloteksta"/>
        <w:rPr>
          <w:i/>
          <w:color w:val="000000"/>
          <w:sz w:val="22"/>
          <w:szCs w:val="22"/>
        </w:rPr>
      </w:pPr>
    </w:p>
    <w:p w:rsidR="00EE6FAF" w:rsidRPr="00EE6FAF" w:rsidRDefault="00EE6FAF" w:rsidP="00EE6FAF">
      <w:pPr>
        <w:pStyle w:val="Tijeloteksta"/>
        <w:rPr>
          <w:b/>
          <w:bCs/>
          <w:i/>
          <w:color w:val="000000"/>
          <w:sz w:val="22"/>
          <w:szCs w:val="22"/>
        </w:rPr>
      </w:pPr>
      <w:r w:rsidRPr="00EE6FAF">
        <w:rPr>
          <w:b/>
          <w:bCs/>
          <w:i/>
          <w:color w:val="000000"/>
          <w:sz w:val="22"/>
          <w:szCs w:val="22"/>
        </w:rPr>
        <w:t>II.</w:t>
      </w:r>
    </w:p>
    <w:p w:rsidR="00EE6FAF" w:rsidRPr="00EE6FAF" w:rsidRDefault="00EE6FAF" w:rsidP="00EE6FAF">
      <w:pPr>
        <w:pStyle w:val="Tijeloteksta"/>
        <w:rPr>
          <w:i/>
          <w:color w:val="000000"/>
          <w:sz w:val="22"/>
          <w:szCs w:val="22"/>
        </w:rPr>
      </w:pPr>
    </w:p>
    <w:p w:rsidR="00EE6FAF" w:rsidRPr="00EE6FAF" w:rsidRDefault="00EE6FAF" w:rsidP="00EE6FAF">
      <w:pPr>
        <w:pStyle w:val="Tijeloteksta"/>
        <w:rPr>
          <w:i/>
          <w:sz w:val="22"/>
          <w:szCs w:val="22"/>
        </w:rPr>
      </w:pPr>
      <w:r w:rsidRPr="00EE6FAF">
        <w:rPr>
          <w:i/>
          <w:color w:val="000000"/>
          <w:sz w:val="22"/>
          <w:szCs w:val="22"/>
        </w:rPr>
        <w:t>Ovaj</w:t>
      </w:r>
      <w:r w:rsidRPr="00EE6FAF">
        <w:rPr>
          <w:i/>
          <w:sz w:val="22"/>
          <w:szCs w:val="22"/>
        </w:rPr>
        <w:t xml:space="preserve"> Operativni program mjera za postupanje u slučaju ugroženosti od snježnih nanosa i drugih ekstremnih okolnosti koje mogu dovesti do prekida prometa ili značajnijeg poremećaja opskrbe za 2017.-2018.godinu na području Općine Zadvarje</w:t>
      </w:r>
      <w:r w:rsidRPr="00EE6FAF">
        <w:rPr>
          <w:i/>
          <w:color w:val="000000"/>
          <w:sz w:val="22"/>
          <w:szCs w:val="22"/>
        </w:rPr>
        <w:t xml:space="preserve">  , stupa  na snagu danom donošenja  i objaviti će se u Službenom glasniku Općine  Zadvarje .</w:t>
      </w:r>
    </w:p>
    <w:p w:rsidR="00EE6FAF" w:rsidRPr="00EE6FAF" w:rsidRDefault="00EE6FAF" w:rsidP="00EE6FAF">
      <w:pPr>
        <w:pStyle w:val="Tijeloteksta"/>
        <w:rPr>
          <w:i/>
          <w:color w:val="000000"/>
          <w:sz w:val="22"/>
          <w:szCs w:val="22"/>
        </w:rPr>
      </w:pPr>
    </w:p>
    <w:p w:rsidR="00EE6FAF" w:rsidRPr="00EE6FAF" w:rsidRDefault="00EE6FAF" w:rsidP="00EE6FAF">
      <w:pPr>
        <w:pStyle w:val="Tijeloteksta"/>
        <w:rPr>
          <w:i/>
          <w:color w:val="000000"/>
          <w:sz w:val="22"/>
          <w:szCs w:val="22"/>
        </w:rPr>
      </w:pPr>
      <w:r>
        <w:rPr>
          <w:bCs/>
          <w:i/>
          <w:color w:val="000000"/>
          <w:sz w:val="22"/>
          <w:szCs w:val="22"/>
        </w:rPr>
        <w:t xml:space="preserve">                                         </w:t>
      </w:r>
      <w:r w:rsidRPr="00EE6FAF">
        <w:rPr>
          <w:i/>
          <w:color w:val="000000"/>
          <w:sz w:val="22"/>
          <w:szCs w:val="22"/>
        </w:rPr>
        <w:t xml:space="preserve">  Zamjenica predsjednika Općinskog Vijeća</w:t>
      </w:r>
    </w:p>
    <w:p w:rsidR="00EE6FAF" w:rsidRPr="00EE6FAF" w:rsidRDefault="00EE6FAF" w:rsidP="00EE6FAF">
      <w:pPr>
        <w:pStyle w:val="Tijeloteksta"/>
        <w:rPr>
          <w:i/>
          <w:color w:val="000000"/>
          <w:sz w:val="22"/>
          <w:szCs w:val="22"/>
        </w:rPr>
      </w:pPr>
      <w:r w:rsidRPr="00EE6FAF">
        <w:rPr>
          <w:i/>
          <w:color w:val="000000"/>
          <w:sz w:val="22"/>
          <w:szCs w:val="22"/>
        </w:rPr>
        <w:t xml:space="preserve">                                                     </w:t>
      </w:r>
      <w:r>
        <w:rPr>
          <w:i/>
          <w:color w:val="000000"/>
          <w:sz w:val="22"/>
          <w:szCs w:val="22"/>
        </w:rPr>
        <w:t xml:space="preserve">         </w:t>
      </w:r>
      <w:r w:rsidRPr="00EE6FAF">
        <w:rPr>
          <w:i/>
          <w:color w:val="000000"/>
          <w:sz w:val="22"/>
          <w:szCs w:val="22"/>
        </w:rPr>
        <w:t>Anamarija  Krnić</w:t>
      </w:r>
    </w:p>
    <w:p w:rsidR="00EE6FAF" w:rsidRPr="00EE6FAF" w:rsidRDefault="00EE6FAF" w:rsidP="00EE6FAF">
      <w:pPr>
        <w:pStyle w:val="Tijeloteksta"/>
        <w:rPr>
          <w:i/>
          <w:color w:val="000000"/>
          <w:sz w:val="22"/>
          <w:szCs w:val="22"/>
        </w:rPr>
      </w:pPr>
      <w:r w:rsidRPr="00EE6FAF">
        <w:rPr>
          <w:i/>
          <w:color w:val="000000"/>
          <w:sz w:val="22"/>
          <w:szCs w:val="22"/>
        </w:rPr>
        <w:t xml:space="preserve">                                                                                                         </w:t>
      </w:r>
    </w:p>
    <w:p w:rsidR="00EE6FAF" w:rsidRPr="00EE6FAF" w:rsidRDefault="00EE6FAF" w:rsidP="00EE6FAF">
      <w:pPr>
        <w:pStyle w:val="Tijeloteksta"/>
        <w:rPr>
          <w:i/>
          <w:sz w:val="22"/>
          <w:szCs w:val="22"/>
        </w:rPr>
      </w:pPr>
      <w:r w:rsidRPr="00EE6FAF">
        <w:rPr>
          <w:i/>
          <w:sz w:val="22"/>
          <w:szCs w:val="22"/>
        </w:rPr>
        <w:t>Klasa: 810-03/17-01/01</w:t>
      </w:r>
    </w:p>
    <w:p w:rsidR="00EE6FAF" w:rsidRPr="00EE6FAF" w:rsidRDefault="00EE6FAF" w:rsidP="00EE6FAF">
      <w:pPr>
        <w:pStyle w:val="Tijeloteksta"/>
        <w:rPr>
          <w:i/>
          <w:sz w:val="22"/>
          <w:szCs w:val="22"/>
        </w:rPr>
      </w:pPr>
      <w:r w:rsidRPr="00EE6FAF">
        <w:rPr>
          <w:i/>
          <w:sz w:val="22"/>
          <w:szCs w:val="22"/>
        </w:rPr>
        <w:t>UrBroj: 2155/04-01-17-04/14</w:t>
      </w:r>
    </w:p>
    <w:p w:rsidR="00EE6FAF" w:rsidRPr="00EE6FAF" w:rsidRDefault="00EE6FAF" w:rsidP="00EE6FAF">
      <w:pPr>
        <w:pStyle w:val="Tijeloteksta"/>
        <w:rPr>
          <w:b/>
          <w:i/>
          <w:sz w:val="22"/>
          <w:szCs w:val="22"/>
        </w:rPr>
      </w:pPr>
      <w:r w:rsidRPr="00EE6FAF">
        <w:rPr>
          <w:i/>
          <w:sz w:val="22"/>
          <w:szCs w:val="22"/>
        </w:rPr>
        <w:t xml:space="preserve">Zadvarje, </w:t>
      </w:r>
      <w:r w:rsidRPr="00EE6FAF">
        <w:rPr>
          <w:bCs/>
          <w:i/>
          <w:sz w:val="22"/>
          <w:szCs w:val="22"/>
        </w:rPr>
        <w:t xml:space="preserve">  28.11. 2017.</w:t>
      </w:r>
    </w:p>
    <w:p w:rsidR="00EE6FAF" w:rsidRPr="00EE6FAF" w:rsidRDefault="00EE6FAF" w:rsidP="00EE6FAF">
      <w:pPr>
        <w:pStyle w:val="Tijeloteksta"/>
        <w:rPr>
          <w:i/>
          <w:sz w:val="22"/>
          <w:szCs w:val="22"/>
        </w:rPr>
      </w:pPr>
    </w:p>
    <w:p w:rsidR="00EE6FAF" w:rsidRPr="00EE6FAF" w:rsidRDefault="00EE6FAF" w:rsidP="00EE6FAF">
      <w:pPr>
        <w:pStyle w:val="Tijeloteksta"/>
        <w:jc w:val="center"/>
        <w:rPr>
          <w:i/>
          <w:sz w:val="18"/>
          <w:szCs w:val="18"/>
        </w:rPr>
      </w:pPr>
      <w:r w:rsidRPr="00EE6FAF">
        <w:rPr>
          <w:i/>
          <w:sz w:val="18"/>
          <w:szCs w:val="18"/>
        </w:rPr>
        <w:t>REPUBLIKA HRVATSKA</w:t>
      </w:r>
    </w:p>
    <w:p w:rsidR="00EE6FAF" w:rsidRPr="00EE6FAF" w:rsidRDefault="00EE6FAF" w:rsidP="00EE6FAF">
      <w:pPr>
        <w:pStyle w:val="Tijeloteksta"/>
        <w:jc w:val="center"/>
        <w:rPr>
          <w:i/>
          <w:sz w:val="18"/>
          <w:szCs w:val="18"/>
        </w:rPr>
      </w:pPr>
      <w:r w:rsidRPr="00EE6FAF">
        <w:rPr>
          <w:i/>
          <w:sz w:val="18"/>
          <w:szCs w:val="18"/>
        </w:rPr>
        <w:t>SPLITSKO-DALMATINSKA ŽUPANIJA</w:t>
      </w:r>
    </w:p>
    <w:p w:rsidR="00EE6FAF" w:rsidRPr="00EE6FAF" w:rsidRDefault="00EE6FAF" w:rsidP="00EE6FAF">
      <w:pPr>
        <w:pStyle w:val="Tijeloteksta"/>
        <w:jc w:val="center"/>
        <w:rPr>
          <w:i/>
          <w:sz w:val="18"/>
          <w:szCs w:val="18"/>
        </w:rPr>
      </w:pPr>
      <w:r w:rsidRPr="00EE6FAF">
        <w:rPr>
          <w:i/>
          <w:sz w:val="18"/>
          <w:szCs w:val="18"/>
        </w:rPr>
        <w:t>OPĆINA ZADVARJE</w:t>
      </w:r>
    </w:p>
    <w:p w:rsidR="00EE6FAF" w:rsidRPr="00EE6FAF" w:rsidRDefault="00EE6FAF" w:rsidP="00EE6FAF">
      <w:pPr>
        <w:pStyle w:val="Tijeloteksta"/>
        <w:jc w:val="center"/>
        <w:rPr>
          <w:i/>
          <w:sz w:val="18"/>
          <w:szCs w:val="18"/>
        </w:rPr>
      </w:pPr>
      <w:r w:rsidRPr="00EE6FAF">
        <w:rPr>
          <w:i/>
          <w:sz w:val="18"/>
          <w:szCs w:val="18"/>
        </w:rPr>
        <w:t>OPĆINSKO VIJEĆE</w:t>
      </w:r>
    </w:p>
    <w:p w:rsidR="00EE6FAF" w:rsidRDefault="00EE6FAF" w:rsidP="00866994">
      <w:pPr>
        <w:spacing w:before="100" w:beforeAutospacing="1" w:after="100" w:afterAutospacing="1"/>
        <w:rPr>
          <w:rFonts w:ascii="Times New Roman" w:eastAsia="Times New Roman" w:hAnsi="Times New Roman" w:cs="Times New Roman"/>
          <w:color w:val="FF0000"/>
          <w:sz w:val="24"/>
          <w:szCs w:val="24"/>
          <w:lang w:eastAsia="hr-HR"/>
        </w:rPr>
        <w:sectPr w:rsidR="00EE6FAF" w:rsidSect="00EE6FAF">
          <w:type w:val="continuous"/>
          <w:pgSz w:w="16838" w:h="11906" w:orient="landscape"/>
          <w:pgMar w:top="1417" w:right="1417" w:bottom="1417" w:left="1417" w:header="708" w:footer="708" w:gutter="0"/>
          <w:cols w:num="2" w:space="708"/>
          <w:docGrid w:linePitch="360"/>
        </w:sectPr>
      </w:pPr>
    </w:p>
    <w:p w:rsidR="00290A2D" w:rsidRDefault="00290A2D" w:rsidP="00290A2D">
      <w:pPr>
        <w:pStyle w:val="Naslov2"/>
        <w:jc w:val="both"/>
        <w:rPr>
          <w:rFonts w:ascii="Times New Roman" w:hAnsi="Times New Roman" w:cs="Times New Roman"/>
          <w:b w:val="0"/>
          <w:i/>
          <w:color w:val="000000" w:themeColor="text1"/>
          <w:sz w:val="22"/>
          <w:szCs w:val="22"/>
        </w:rPr>
        <w:sectPr w:rsidR="00290A2D" w:rsidSect="00BB3A3F">
          <w:type w:val="continuous"/>
          <w:pgSz w:w="16838" w:h="11906" w:orient="landscape"/>
          <w:pgMar w:top="1417" w:right="1417" w:bottom="1417" w:left="1417" w:header="708" w:footer="708" w:gutter="0"/>
          <w:cols w:space="708"/>
          <w:docGrid w:linePitch="360"/>
        </w:sectPr>
      </w:pPr>
    </w:p>
    <w:p w:rsidR="00290A2D" w:rsidRPr="00290A2D" w:rsidRDefault="00AB427C" w:rsidP="00290A2D">
      <w:pPr>
        <w:pStyle w:val="Naslov2"/>
        <w:jc w:val="both"/>
        <w:rPr>
          <w:rFonts w:ascii="Times New Roman" w:hAnsi="Times New Roman" w:cs="Times New Roman"/>
          <w:b w:val="0"/>
          <w:i/>
          <w:color w:val="000000" w:themeColor="text1"/>
          <w:sz w:val="22"/>
          <w:szCs w:val="22"/>
        </w:rPr>
      </w:pPr>
      <w:r w:rsidRPr="00AB427C">
        <w:rPr>
          <w:rFonts w:ascii="Times New Roman" w:hAnsi="Times New Roman" w:cs="Times New Roman"/>
          <w:i/>
          <w:noProof/>
          <w:color w:val="000000" w:themeColor="text1"/>
          <w:lang w:eastAsia="hr-HR"/>
        </w:rPr>
        <w:pict>
          <v:shape id="_x0000_s1065" type="#_x0000_t202" style="position:absolute;left:0;text-align:left;margin-left:-38.5pt;margin-top:-63pt;width:786.6pt;height:28.15pt;z-index:251728896" fillcolor="#d6e3bc [1302]" strokecolor="white [3212]">
            <v:textbox style="mso-next-textbox:#_x0000_s1065">
              <w:txbxContent>
                <w:p w:rsidR="006574C8" w:rsidRPr="00522592" w:rsidRDefault="006574C8" w:rsidP="00290A2D">
                  <w:pPr>
                    <w:rPr>
                      <w:rFonts w:ascii="Times New Roman" w:hAnsi="Times New Roman" w:cs="Times New Roman"/>
                      <w:i/>
                    </w:rPr>
                  </w:pPr>
                  <w:r>
                    <w:rPr>
                      <w:rFonts w:ascii="Times New Roman" w:hAnsi="Times New Roman" w:cs="Times New Roman"/>
                      <w:i/>
                    </w:rPr>
                    <w:t>Srijeda ,29.11.2017.                                                                  SLUŽBENI GLASNIK OPĆINE ZADVARJE BROJ  8                                                                         stranica 34</w:t>
                  </w:r>
                </w:p>
              </w:txbxContent>
            </v:textbox>
          </v:shape>
        </w:pict>
      </w:r>
      <w:r w:rsidR="00290A2D" w:rsidRPr="00290A2D">
        <w:rPr>
          <w:rFonts w:ascii="Times New Roman" w:hAnsi="Times New Roman" w:cs="Times New Roman"/>
          <w:b w:val="0"/>
          <w:i/>
          <w:color w:val="000000" w:themeColor="text1"/>
          <w:sz w:val="22"/>
          <w:szCs w:val="22"/>
        </w:rPr>
        <w:t>Temeljem članka 12. Zakon o financiranju političkih stranaka, nezavisnih lista i kandidata  (»Narodne novine« broj 24/11., 61/11., 27/13. i 2/14.) , te članka 31.Statuta Općine Zadvarje („Službeni glasnik“ Općine Zadvarje broj:03/09. i 02/13.) , Općinsko vijeće Općine Zadvarje  na svojoj 4.sjednici održanoj dana  28.11.2017. donosi slijedeću</w:t>
      </w:r>
      <w:r w:rsidR="00290A2D" w:rsidRPr="00290A2D">
        <w:rPr>
          <w:rFonts w:ascii="Times New Roman" w:hAnsi="Times New Roman" w:cs="Times New Roman"/>
          <w:i/>
          <w:color w:val="000000" w:themeColor="text1"/>
        </w:rPr>
        <w:t xml:space="preserve"> </w:t>
      </w:r>
    </w:p>
    <w:p w:rsidR="00290A2D" w:rsidRPr="00290A2D" w:rsidRDefault="00290A2D" w:rsidP="00E34E18">
      <w:pPr>
        <w:tabs>
          <w:tab w:val="left" w:pos="960"/>
        </w:tabs>
        <w:rPr>
          <w:rFonts w:ascii="Times New Roman" w:hAnsi="Times New Roman" w:cs="Times New Roman"/>
          <w:i/>
          <w:color w:val="000000" w:themeColor="text1"/>
        </w:rPr>
      </w:pPr>
    </w:p>
    <w:p w:rsidR="00290A2D" w:rsidRPr="00290A2D" w:rsidRDefault="00290A2D" w:rsidP="00290A2D">
      <w:pPr>
        <w:tabs>
          <w:tab w:val="left" w:pos="960"/>
        </w:tabs>
        <w:jc w:val="center"/>
        <w:rPr>
          <w:rFonts w:ascii="Times New Roman" w:hAnsi="Times New Roman" w:cs="Times New Roman"/>
          <w:b/>
          <w:i/>
          <w:color w:val="000000" w:themeColor="text1"/>
        </w:rPr>
      </w:pPr>
      <w:r w:rsidRPr="00290A2D">
        <w:rPr>
          <w:rFonts w:ascii="Times New Roman" w:hAnsi="Times New Roman" w:cs="Times New Roman"/>
          <w:b/>
          <w:i/>
          <w:color w:val="000000" w:themeColor="text1"/>
        </w:rPr>
        <w:t>O D L U K U</w:t>
      </w:r>
    </w:p>
    <w:p w:rsidR="00290A2D" w:rsidRPr="00290A2D" w:rsidRDefault="00290A2D" w:rsidP="00290A2D">
      <w:pPr>
        <w:tabs>
          <w:tab w:val="left" w:pos="960"/>
        </w:tabs>
        <w:jc w:val="center"/>
        <w:rPr>
          <w:rFonts w:ascii="Times New Roman" w:hAnsi="Times New Roman" w:cs="Times New Roman"/>
          <w:b/>
          <w:i/>
          <w:color w:val="000000" w:themeColor="text1"/>
        </w:rPr>
      </w:pPr>
    </w:p>
    <w:p w:rsidR="00290A2D" w:rsidRPr="00290A2D" w:rsidRDefault="00290A2D" w:rsidP="00290A2D">
      <w:pPr>
        <w:tabs>
          <w:tab w:val="left" w:pos="960"/>
        </w:tabs>
        <w:jc w:val="center"/>
        <w:rPr>
          <w:rFonts w:ascii="Times New Roman" w:hAnsi="Times New Roman" w:cs="Times New Roman"/>
          <w:b/>
          <w:i/>
          <w:color w:val="000000" w:themeColor="text1"/>
        </w:rPr>
      </w:pPr>
      <w:r w:rsidRPr="00290A2D">
        <w:rPr>
          <w:rFonts w:ascii="Times New Roman" w:hAnsi="Times New Roman" w:cs="Times New Roman"/>
          <w:b/>
          <w:i/>
          <w:color w:val="000000" w:themeColor="text1"/>
        </w:rPr>
        <w:t>o financiranju političkih  stranaka i nezavisnih lista i kandidata</w:t>
      </w:r>
    </w:p>
    <w:p w:rsidR="00290A2D" w:rsidRPr="00290A2D" w:rsidRDefault="00290A2D" w:rsidP="00290A2D">
      <w:pPr>
        <w:tabs>
          <w:tab w:val="left" w:pos="960"/>
        </w:tabs>
        <w:jc w:val="center"/>
        <w:rPr>
          <w:rFonts w:ascii="Times New Roman" w:hAnsi="Times New Roman" w:cs="Times New Roman"/>
          <w:b/>
          <w:i/>
          <w:color w:val="000000" w:themeColor="text1"/>
        </w:rPr>
      </w:pPr>
      <w:r w:rsidRPr="00290A2D">
        <w:rPr>
          <w:rFonts w:ascii="Times New Roman" w:hAnsi="Times New Roman" w:cs="Times New Roman"/>
          <w:b/>
          <w:i/>
          <w:color w:val="000000" w:themeColor="text1"/>
        </w:rPr>
        <w:t>Općinskog vijeća Općine Zadvarje iz proračuna</w:t>
      </w:r>
    </w:p>
    <w:p w:rsidR="00290A2D" w:rsidRPr="00290A2D" w:rsidRDefault="00290A2D" w:rsidP="00E34E18">
      <w:pPr>
        <w:tabs>
          <w:tab w:val="left" w:pos="960"/>
        </w:tabs>
        <w:jc w:val="both"/>
        <w:rPr>
          <w:rFonts w:ascii="Times New Roman" w:hAnsi="Times New Roman" w:cs="Times New Roman"/>
          <w:i/>
          <w:color w:val="000000" w:themeColor="text1"/>
        </w:rPr>
      </w:pPr>
    </w:p>
    <w:p w:rsidR="00290A2D" w:rsidRPr="00290A2D" w:rsidRDefault="00290A2D" w:rsidP="00290A2D">
      <w:pPr>
        <w:tabs>
          <w:tab w:val="left" w:pos="960"/>
        </w:tabs>
        <w:jc w:val="center"/>
        <w:rPr>
          <w:rFonts w:ascii="Times New Roman" w:hAnsi="Times New Roman" w:cs="Times New Roman"/>
          <w:i/>
          <w:color w:val="000000" w:themeColor="text1"/>
        </w:rPr>
      </w:pPr>
      <w:r w:rsidRPr="00290A2D">
        <w:rPr>
          <w:rFonts w:ascii="Times New Roman" w:hAnsi="Times New Roman" w:cs="Times New Roman"/>
          <w:i/>
          <w:color w:val="000000" w:themeColor="text1"/>
        </w:rPr>
        <w:t>Članak 1.</w:t>
      </w:r>
    </w:p>
    <w:p w:rsidR="00290A2D" w:rsidRPr="00290A2D" w:rsidRDefault="00290A2D" w:rsidP="00290A2D">
      <w:pPr>
        <w:tabs>
          <w:tab w:val="left" w:pos="960"/>
        </w:tabs>
        <w:jc w:val="both"/>
        <w:rPr>
          <w:rFonts w:ascii="Times New Roman" w:hAnsi="Times New Roman" w:cs="Times New Roman"/>
          <w:i/>
          <w:color w:val="000000" w:themeColor="text1"/>
        </w:rPr>
      </w:pPr>
    </w:p>
    <w:p w:rsidR="00290A2D" w:rsidRPr="00290A2D" w:rsidRDefault="00290A2D" w:rsidP="00290A2D">
      <w:pPr>
        <w:tabs>
          <w:tab w:val="left" w:pos="960"/>
        </w:tabs>
        <w:rPr>
          <w:rFonts w:ascii="Times New Roman" w:hAnsi="Times New Roman" w:cs="Times New Roman"/>
          <w:i/>
          <w:color w:val="000000" w:themeColor="text1"/>
        </w:rPr>
      </w:pPr>
      <w:r w:rsidRPr="00290A2D">
        <w:rPr>
          <w:rFonts w:ascii="Times New Roman" w:hAnsi="Times New Roman" w:cs="Times New Roman"/>
          <w:i/>
          <w:color w:val="000000" w:themeColor="text1"/>
        </w:rPr>
        <w:t>Sukladno Zakonu o financiranju političkih stranaka  i nezavisnih lista i kandidata  (»Narodne novine« broj 24/11., 61/11., 27/13. i 2/14.)</w:t>
      </w:r>
      <w:r w:rsidRPr="00290A2D">
        <w:rPr>
          <w:rFonts w:ascii="Times New Roman" w:hAnsi="Times New Roman" w:cs="Times New Roman"/>
          <w:b/>
          <w:i/>
          <w:color w:val="000000" w:themeColor="text1"/>
        </w:rPr>
        <w:t xml:space="preserve"> </w:t>
      </w:r>
      <w:r w:rsidRPr="00290A2D">
        <w:rPr>
          <w:rFonts w:ascii="Times New Roman" w:hAnsi="Times New Roman" w:cs="Times New Roman"/>
          <w:i/>
          <w:color w:val="000000" w:themeColor="text1"/>
        </w:rPr>
        <w:t xml:space="preserve"> -  za 2018. godinu utvrđuje se pravo na naknadu u iznosu od 150,00  kuna  po izabranom vijećniku  iz političke stranke  odnosno po nezavisnom kandidatu  .</w:t>
      </w:r>
    </w:p>
    <w:p w:rsidR="00290A2D" w:rsidRPr="00290A2D" w:rsidRDefault="00290A2D" w:rsidP="00290A2D">
      <w:pPr>
        <w:tabs>
          <w:tab w:val="left" w:pos="960"/>
        </w:tabs>
        <w:jc w:val="both"/>
        <w:rPr>
          <w:rFonts w:ascii="Times New Roman" w:hAnsi="Times New Roman" w:cs="Times New Roman"/>
          <w:i/>
          <w:color w:val="000000" w:themeColor="text1"/>
        </w:rPr>
      </w:pPr>
      <w:r w:rsidRPr="00290A2D">
        <w:rPr>
          <w:rFonts w:ascii="Times New Roman" w:hAnsi="Times New Roman" w:cs="Times New Roman"/>
          <w:i/>
          <w:color w:val="000000" w:themeColor="text1"/>
        </w:rPr>
        <w:t xml:space="preserve">    </w:t>
      </w:r>
    </w:p>
    <w:p w:rsidR="00290A2D" w:rsidRPr="00290A2D" w:rsidRDefault="00290A2D" w:rsidP="00E34E18">
      <w:pPr>
        <w:jc w:val="center"/>
        <w:rPr>
          <w:rFonts w:ascii="Times New Roman" w:eastAsia="Times New Roman" w:hAnsi="Times New Roman" w:cs="Times New Roman"/>
          <w:i/>
          <w:color w:val="000000" w:themeColor="text1"/>
          <w:lang w:eastAsia="hr-HR"/>
        </w:rPr>
      </w:pPr>
      <w:r w:rsidRPr="00290A2D">
        <w:rPr>
          <w:rFonts w:ascii="Times New Roman" w:eastAsia="Times New Roman" w:hAnsi="Times New Roman" w:cs="Times New Roman"/>
          <w:i/>
          <w:color w:val="000000" w:themeColor="text1"/>
          <w:lang w:eastAsia="hr-HR"/>
        </w:rPr>
        <w:t>Članak 2.</w:t>
      </w:r>
    </w:p>
    <w:p w:rsidR="00290A2D" w:rsidRPr="00290A2D" w:rsidRDefault="00290A2D" w:rsidP="00290A2D">
      <w:pPr>
        <w:jc w:val="both"/>
        <w:rPr>
          <w:rFonts w:ascii="Times New Roman" w:eastAsia="Times New Roman" w:hAnsi="Times New Roman" w:cs="Times New Roman"/>
          <w:i/>
          <w:color w:val="000000" w:themeColor="text1"/>
          <w:lang w:eastAsia="hr-HR"/>
        </w:rPr>
      </w:pPr>
    </w:p>
    <w:p w:rsidR="00290A2D" w:rsidRPr="00290A2D" w:rsidRDefault="00290A2D" w:rsidP="00290A2D">
      <w:pPr>
        <w:jc w:val="both"/>
        <w:rPr>
          <w:rFonts w:ascii="Times New Roman" w:eastAsia="Times New Roman" w:hAnsi="Times New Roman" w:cs="Times New Roman"/>
          <w:i/>
          <w:color w:val="000000" w:themeColor="text1"/>
          <w:lang w:eastAsia="hr-HR"/>
        </w:rPr>
      </w:pPr>
      <w:r w:rsidRPr="00290A2D">
        <w:rPr>
          <w:rFonts w:ascii="Times New Roman" w:eastAsia="Times New Roman" w:hAnsi="Times New Roman" w:cs="Times New Roman"/>
          <w:i/>
          <w:color w:val="000000" w:themeColor="text1"/>
          <w:lang w:eastAsia="hr-HR"/>
        </w:rPr>
        <w:t>Ova Odluka stupa na snagu osmog dana od dana objave u Službenom glasniku Općine Zadvarje .</w:t>
      </w:r>
    </w:p>
    <w:p w:rsidR="00290A2D" w:rsidRDefault="00290A2D" w:rsidP="00290A2D">
      <w:pPr>
        <w:jc w:val="both"/>
        <w:rPr>
          <w:rFonts w:ascii="Times New Roman" w:eastAsia="Times New Roman" w:hAnsi="Times New Roman" w:cs="Times New Roman"/>
          <w:i/>
          <w:lang w:eastAsia="hr-HR"/>
        </w:rPr>
      </w:pPr>
    </w:p>
    <w:p w:rsidR="00290A2D" w:rsidRDefault="00290A2D" w:rsidP="00290A2D">
      <w:pPr>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 xml:space="preserve">                                          Zamjenica predsjednika Općinskog vijeća :</w:t>
      </w:r>
    </w:p>
    <w:p w:rsidR="00290A2D" w:rsidRDefault="00290A2D" w:rsidP="00290A2D">
      <w:pPr>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 xml:space="preserve">                                                         Anamarija   Krnić</w:t>
      </w:r>
    </w:p>
    <w:p w:rsidR="00290A2D" w:rsidRPr="000241BA" w:rsidRDefault="00290A2D" w:rsidP="00290A2D">
      <w:pPr>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 xml:space="preserve">Klasa: </w:t>
      </w:r>
      <w:r>
        <w:rPr>
          <w:rFonts w:ascii="Times New Roman" w:hAnsi="Times New Roman" w:cs="Times New Roman"/>
          <w:i/>
        </w:rPr>
        <w:t>021-01/17-01/01</w:t>
      </w:r>
    </w:p>
    <w:p w:rsidR="00290A2D" w:rsidRPr="000241BA" w:rsidRDefault="00290A2D" w:rsidP="00290A2D">
      <w:pPr>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Ur.broj: 2155/04-01-17-4/15</w:t>
      </w:r>
    </w:p>
    <w:p w:rsidR="00290A2D" w:rsidRDefault="00290A2D" w:rsidP="00290A2D">
      <w:pPr>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Zadvarje, 28.11.2017.</w:t>
      </w:r>
    </w:p>
    <w:p w:rsidR="00290A2D" w:rsidRDefault="00290A2D" w:rsidP="00290A2D">
      <w:pPr>
        <w:jc w:val="both"/>
        <w:rPr>
          <w:rFonts w:ascii="Times New Roman" w:eastAsia="Times New Roman" w:hAnsi="Times New Roman" w:cs="Times New Roman"/>
          <w:i/>
          <w:lang w:eastAsia="hr-HR"/>
        </w:rPr>
      </w:pPr>
    </w:p>
    <w:p w:rsidR="00290A2D" w:rsidRPr="00CC7705" w:rsidRDefault="00290A2D" w:rsidP="00290A2D">
      <w:pPr>
        <w:jc w:val="both"/>
        <w:rPr>
          <w:rFonts w:ascii="Times New Roman" w:eastAsia="Times New Roman" w:hAnsi="Times New Roman" w:cs="Times New Roman"/>
          <w:i/>
          <w:lang w:eastAsia="hr-HR"/>
        </w:rPr>
      </w:pPr>
    </w:p>
    <w:p w:rsidR="00290A2D" w:rsidRPr="00290A2D" w:rsidRDefault="00290A2D" w:rsidP="00290A2D">
      <w:pPr>
        <w:tabs>
          <w:tab w:val="left" w:pos="960"/>
        </w:tabs>
        <w:jc w:val="center"/>
        <w:rPr>
          <w:rFonts w:ascii="Times New Roman" w:hAnsi="Times New Roman" w:cs="Times New Roman"/>
          <w:b/>
          <w:i/>
          <w:sz w:val="20"/>
          <w:szCs w:val="20"/>
        </w:rPr>
      </w:pPr>
      <w:r w:rsidRPr="00290A2D">
        <w:rPr>
          <w:rFonts w:ascii="Times New Roman" w:hAnsi="Times New Roman" w:cs="Times New Roman"/>
          <w:b/>
          <w:i/>
          <w:sz w:val="20"/>
          <w:szCs w:val="20"/>
        </w:rPr>
        <w:t>REPUBLIKA HRVATSKA</w:t>
      </w:r>
    </w:p>
    <w:p w:rsidR="00290A2D" w:rsidRPr="00290A2D" w:rsidRDefault="00290A2D" w:rsidP="00290A2D">
      <w:pPr>
        <w:tabs>
          <w:tab w:val="left" w:pos="960"/>
        </w:tabs>
        <w:jc w:val="center"/>
        <w:rPr>
          <w:rFonts w:ascii="Times New Roman" w:hAnsi="Times New Roman" w:cs="Times New Roman"/>
          <w:b/>
          <w:i/>
          <w:sz w:val="20"/>
          <w:szCs w:val="20"/>
        </w:rPr>
      </w:pPr>
      <w:r w:rsidRPr="00290A2D">
        <w:rPr>
          <w:rFonts w:ascii="Times New Roman" w:hAnsi="Times New Roman" w:cs="Times New Roman"/>
          <w:b/>
          <w:i/>
          <w:sz w:val="20"/>
          <w:szCs w:val="20"/>
        </w:rPr>
        <w:t>SPLITSKO-DALMATINSKA ŽUPANIJA</w:t>
      </w:r>
    </w:p>
    <w:p w:rsidR="00290A2D" w:rsidRPr="00290A2D" w:rsidRDefault="00290A2D" w:rsidP="00290A2D">
      <w:pPr>
        <w:tabs>
          <w:tab w:val="left" w:pos="960"/>
        </w:tabs>
        <w:jc w:val="center"/>
        <w:rPr>
          <w:rFonts w:ascii="Times New Roman" w:hAnsi="Times New Roman" w:cs="Times New Roman"/>
          <w:b/>
          <w:i/>
          <w:sz w:val="20"/>
          <w:szCs w:val="20"/>
        </w:rPr>
      </w:pPr>
      <w:r w:rsidRPr="00290A2D">
        <w:rPr>
          <w:rFonts w:ascii="Times New Roman" w:hAnsi="Times New Roman" w:cs="Times New Roman"/>
          <w:b/>
          <w:i/>
          <w:sz w:val="20"/>
          <w:szCs w:val="20"/>
        </w:rPr>
        <w:t>OPĆINA ZADVARJE</w:t>
      </w:r>
    </w:p>
    <w:p w:rsidR="00866994" w:rsidRDefault="00290A2D" w:rsidP="00290A2D">
      <w:pPr>
        <w:tabs>
          <w:tab w:val="left" w:pos="960"/>
        </w:tabs>
        <w:jc w:val="center"/>
        <w:rPr>
          <w:rFonts w:ascii="Times New Roman" w:hAnsi="Times New Roman" w:cs="Times New Roman"/>
          <w:b/>
          <w:i/>
          <w:sz w:val="20"/>
          <w:szCs w:val="20"/>
        </w:rPr>
      </w:pPr>
      <w:r w:rsidRPr="00290A2D">
        <w:rPr>
          <w:rFonts w:ascii="Times New Roman" w:hAnsi="Times New Roman" w:cs="Times New Roman"/>
          <w:b/>
          <w:i/>
          <w:sz w:val="20"/>
          <w:szCs w:val="20"/>
        </w:rPr>
        <w:t>OPĆINSKO  VIJEĆE</w:t>
      </w:r>
    </w:p>
    <w:p w:rsidR="00E34E18" w:rsidRDefault="00E34E18" w:rsidP="00290A2D">
      <w:pPr>
        <w:tabs>
          <w:tab w:val="left" w:pos="960"/>
        </w:tabs>
        <w:jc w:val="center"/>
        <w:rPr>
          <w:rFonts w:ascii="Times New Roman" w:hAnsi="Times New Roman" w:cs="Times New Roman"/>
          <w:b/>
          <w:i/>
          <w:sz w:val="20"/>
          <w:szCs w:val="20"/>
        </w:rPr>
      </w:pPr>
    </w:p>
    <w:p w:rsidR="00E34E18" w:rsidRDefault="00E34E18" w:rsidP="00E34E18">
      <w:pPr>
        <w:rPr>
          <w:rFonts w:ascii="Times New Roman" w:hAnsi="Times New Roman" w:cs="Times New Roman"/>
          <w:i/>
        </w:rPr>
      </w:pPr>
      <w:r w:rsidRPr="00F807E8">
        <w:rPr>
          <w:rFonts w:ascii="Times New Roman" w:hAnsi="Times New Roman" w:cs="Times New Roman"/>
          <w:i/>
        </w:rPr>
        <w:t xml:space="preserve">  Sukladno članku 31.  Statuta Općine Zadvarje („Službeni glasnik“Općine Zadvarje br.03/09. i 02/13.)</w:t>
      </w:r>
      <w:r>
        <w:rPr>
          <w:rFonts w:ascii="Times New Roman" w:hAnsi="Times New Roman" w:cs="Times New Roman"/>
          <w:i/>
        </w:rPr>
        <w:t xml:space="preserve">  , a  temeljem prijave štetnog događaja od strane g.Ante Škrabića -  o šteti koja je nastala požarom na njegovom masliniku u predjelu Vruje , te sukladno zapisniku  Povjerenstva za procjenu štete od elementarnih nepogoda  Općine Zadvarje  koje je očevidom na licu mjesta utvrdilo nastalu štetu  , Općinsko vijeće  na svojoj 4</w:t>
      </w:r>
      <w:r w:rsidRPr="00F807E8">
        <w:rPr>
          <w:rFonts w:ascii="Times New Roman" w:hAnsi="Times New Roman" w:cs="Times New Roman"/>
          <w:i/>
        </w:rPr>
        <w:t>. sjednici odr</w:t>
      </w:r>
      <w:r>
        <w:rPr>
          <w:rFonts w:ascii="Times New Roman" w:hAnsi="Times New Roman" w:cs="Times New Roman"/>
          <w:i/>
        </w:rPr>
        <w:t>žanoj dana 28.11</w:t>
      </w:r>
      <w:r w:rsidRPr="00F807E8">
        <w:rPr>
          <w:rFonts w:ascii="Times New Roman" w:hAnsi="Times New Roman" w:cs="Times New Roman"/>
          <w:i/>
        </w:rPr>
        <w:t xml:space="preserve">.2017.  donosi </w:t>
      </w:r>
      <w:r>
        <w:rPr>
          <w:rFonts w:ascii="Times New Roman" w:hAnsi="Times New Roman" w:cs="Times New Roman"/>
          <w:i/>
        </w:rPr>
        <w:t xml:space="preserve"> </w:t>
      </w:r>
    </w:p>
    <w:p w:rsidR="00E34E18" w:rsidRPr="00F807E8" w:rsidRDefault="00E34E18" w:rsidP="00E34E18">
      <w:pPr>
        <w:rPr>
          <w:rFonts w:ascii="Times New Roman" w:hAnsi="Times New Roman" w:cs="Times New Roman"/>
          <w:i/>
        </w:rPr>
      </w:pPr>
    </w:p>
    <w:p w:rsidR="00E34E18" w:rsidRDefault="00E34E18" w:rsidP="00E34E18">
      <w:pPr>
        <w:jc w:val="center"/>
        <w:rPr>
          <w:rFonts w:ascii="Times New Roman" w:hAnsi="Times New Roman" w:cs="Times New Roman"/>
          <w:i/>
        </w:rPr>
      </w:pPr>
      <w:r>
        <w:rPr>
          <w:rFonts w:ascii="Times New Roman" w:hAnsi="Times New Roman" w:cs="Times New Roman"/>
          <w:i/>
        </w:rPr>
        <w:t>Zaključak</w:t>
      </w:r>
    </w:p>
    <w:p w:rsidR="00E34E18" w:rsidRDefault="00E34E18" w:rsidP="00E34E18">
      <w:pPr>
        <w:rPr>
          <w:rFonts w:ascii="Times New Roman" w:hAnsi="Times New Roman" w:cs="Times New Roman"/>
          <w:i/>
        </w:rPr>
      </w:pPr>
    </w:p>
    <w:p w:rsidR="00E34E18" w:rsidRDefault="00E34E18" w:rsidP="00E34E18">
      <w:pPr>
        <w:jc w:val="both"/>
        <w:rPr>
          <w:rFonts w:ascii="Times New Roman" w:hAnsi="Times New Roman" w:cs="Times New Roman"/>
          <w:b/>
          <w:i/>
        </w:rPr>
      </w:pPr>
      <w:r>
        <w:rPr>
          <w:rFonts w:ascii="Times New Roman" w:hAnsi="Times New Roman" w:cs="Times New Roman"/>
          <w:b/>
          <w:i/>
        </w:rPr>
        <w:t xml:space="preserve">za štetu koja je nastala u požaru  na području Vruje ,  </w:t>
      </w:r>
      <w:r w:rsidRPr="00D94FB2">
        <w:rPr>
          <w:rFonts w:ascii="Times New Roman" w:hAnsi="Times New Roman" w:cs="Times New Roman"/>
          <w:b/>
          <w:i/>
        </w:rPr>
        <w:t>Općina Zadvarje</w:t>
      </w:r>
      <w:r>
        <w:rPr>
          <w:rFonts w:ascii="Times New Roman" w:hAnsi="Times New Roman" w:cs="Times New Roman"/>
          <w:i/>
        </w:rPr>
        <w:t xml:space="preserve">  </w:t>
      </w:r>
      <w:r w:rsidRPr="00525416">
        <w:rPr>
          <w:rFonts w:ascii="Times New Roman" w:hAnsi="Times New Roman" w:cs="Times New Roman"/>
          <w:b/>
          <w:i/>
        </w:rPr>
        <w:t>će</w:t>
      </w:r>
      <w:r>
        <w:rPr>
          <w:rFonts w:ascii="Times New Roman" w:hAnsi="Times New Roman" w:cs="Times New Roman"/>
          <w:i/>
        </w:rPr>
        <w:t xml:space="preserve"> </w:t>
      </w:r>
      <w:r>
        <w:rPr>
          <w:rFonts w:ascii="Times New Roman" w:hAnsi="Times New Roman" w:cs="Times New Roman"/>
          <w:b/>
          <w:i/>
        </w:rPr>
        <w:t xml:space="preserve">g.Anti Škrabiću  </w:t>
      </w:r>
      <w:r>
        <w:rPr>
          <w:rFonts w:ascii="Times New Roman" w:hAnsi="Times New Roman" w:cs="Times New Roman"/>
          <w:i/>
        </w:rPr>
        <w:t xml:space="preserve"> </w:t>
      </w:r>
      <w:r w:rsidRPr="00D94FB2">
        <w:rPr>
          <w:rFonts w:ascii="Times New Roman" w:hAnsi="Times New Roman" w:cs="Times New Roman"/>
          <w:b/>
          <w:i/>
        </w:rPr>
        <w:t>isplatiti 112</w:t>
      </w:r>
      <w:r>
        <w:rPr>
          <w:rFonts w:ascii="Times New Roman" w:hAnsi="Times New Roman" w:cs="Times New Roman"/>
          <w:b/>
          <w:i/>
        </w:rPr>
        <w:t>,00 kuna po izgorenoj maslini (sukladno metodologiji za utvrđivanje štete Državnog povjerenstva za procjenu štete od elementarnih nepogoda , premda na području Općine Zadvarje nije proglašena elementarna nepogoda za događaj požara u Vruji).</w:t>
      </w:r>
    </w:p>
    <w:p w:rsidR="00E34E18" w:rsidRDefault="00E34E18" w:rsidP="00E34E18">
      <w:pPr>
        <w:rPr>
          <w:rFonts w:ascii="Times New Roman" w:hAnsi="Times New Roman" w:cs="Times New Roman"/>
          <w:b/>
          <w:i/>
        </w:rPr>
      </w:pPr>
    </w:p>
    <w:p w:rsidR="00E34E18" w:rsidRDefault="00E34E18" w:rsidP="00E34E18">
      <w:pPr>
        <w:rPr>
          <w:rFonts w:ascii="Times New Roman" w:hAnsi="Times New Roman" w:cs="Times New Roman"/>
          <w:i/>
        </w:rPr>
      </w:pPr>
      <w:r w:rsidRPr="00F807E8">
        <w:rPr>
          <w:rFonts w:ascii="Times New Roman" w:hAnsi="Times New Roman" w:cs="Times New Roman"/>
          <w:i/>
        </w:rPr>
        <w:t xml:space="preserve">                                             </w:t>
      </w:r>
      <w:r>
        <w:rPr>
          <w:rFonts w:ascii="Times New Roman" w:hAnsi="Times New Roman" w:cs="Times New Roman"/>
          <w:i/>
        </w:rPr>
        <w:t xml:space="preserve">          Zamjenica p</w:t>
      </w:r>
      <w:r w:rsidRPr="00F807E8">
        <w:rPr>
          <w:rFonts w:ascii="Times New Roman" w:hAnsi="Times New Roman" w:cs="Times New Roman"/>
          <w:i/>
        </w:rPr>
        <w:t>redsjednik</w:t>
      </w:r>
      <w:r>
        <w:rPr>
          <w:rFonts w:ascii="Times New Roman" w:hAnsi="Times New Roman" w:cs="Times New Roman"/>
          <w:i/>
        </w:rPr>
        <w:t>a</w:t>
      </w:r>
      <w:r w:rsidRPr="00F807E8">
        <w:rPr>
          <w:rFonts w:ascii="Times New Roman" w:hAnsi="Times New Roman" w:cs="Times New Roman"/>
          <w:i/>
        </w:rPr>
        <w:t xml:space="preserve"> </w:t>
      </w:r>
      <w:r>
        <w:rPr>
          <w:rFonts w:ascii="Times New Roman" w:hAnsi="Times New Roman" w:cs="Times New Roman"/>
          <w:i/>
        </w:rPr>
        <w:t>Vijeća</w:t>
      </w:r>
    </w:p>
    <w:p w:rsidR="00E34E18" w:rsidRDefault="00E34E18" w:rsidP="00E34E18">
      <w:pPr>
        <w:rPr>
          <w:rFonts w:ascii="Times New Roman" w:hAnsi="Times New Roman" w:cs="Times New Roman"/>
          <w:i/>
        </w:rPr>
      </w:pPr>
      <w:r>
        <w:rPr>
          <w:rFonts w:ascii="Times New Roman" w:hAnsi="Times New Roman" w:cs="Times New Roman"/>
          <w:i/>
        </w:rPr>
        <w:t xml:space="preserve">                                                               Anamarija  Krnić</w:t>
      </w:r>
    </w:p>
    <w:p w:rsidR="00E34E18" w:rsidRPr="00F807E8" w:rsidRDefault="00E34E18" w:rsidP="00E34E18">
      <w:pPr>
        <w:rPr>
          <w:rFonts w:ascii="Times New Roman" w:hAnsi="Times New Roman" w:cs="Times New Roman"/>
          <w:i/>
        </w:rPr>
      </w:pPr>
    </w:p>
    <w:p w:rsidR="00E34E18" w:rsidRPr="00F807E8" w:rsidRDefault="00E34E18" w:rsidP="00E34E18">
      <w:pPr>
        <w:rPr>
          <w:rFonts w:ascii="Times New Roman" w:hAnsi="Times New Roman" w:cs="Times New Roman"/>
          <w:i/>
        </w:rPr>
      </w:pPr>
      <w:r w:rsidRPr="00F807E8">
        <w:rPr>
          <w:rFonts w:ascii="Times New Roman" w:hAnsi="Times New Roman" w:cs="Times New Roman"/>
          <w:i/>
        </w:rPr>
        <w:t xml:space="preserve">   </w:t>
      </w:r>
      <w:r>
        <w:rPr>
          <w:rFonts w:ascii="Times New Roman" w:hAnsi="Times New Roman" w:cs="Times New Roman"/>
          <w:i/>
        </w:rPr>
        <w:t>Klasa:021-01/17-01/01</w:t>
      </w:r>
    </w:p>
    <w:p w:rsidR="00E34E18" w:rsidRPr="00F807E8" w:rsidRDefault="00E34E18" w:rsidP="00E34E18">
      <w:pPr>
        <w:rPr>
          <w:rFonts w:ascii="Times New Roman" w:hAnsi="Times New Roman" w:cs="Times New Roman"/>
          <w:i/>
        </w:rPr>
      </w:pPr>
      <w:r>
        <w:rPr>
          <w:rFonts w:ascii="Times New Roman" w:hAnsi="Times New Roman" w:cs="Times New Roman"/>
          <w:i/>
        </w:rPr>
        <w:t>UrBroj:2155/04-01-17-04/16</w:t>
      </w:r>
    </w:p>
    <w:p w:rsidR="00E34E18" w:rsidRPr="00F807E8" w:rsidRDefault="00E34E18" w:rsidP="00E34E18">
      <w:pPr>
        <w:rPr>
          <w:rFonts w:ascii="Times New Roman" w:hAnsi="Times New Roman" w:cs="Times New Roman"/>
          <w:i/>
        </w:rPr>
      </w:pPr>
      <w:r>
        <w:rPr>
          <w:rFonts w:ascii="Times New Roman" w:hAnsi="Times New Roman" w:cs="Times New Roman"/>
          <w:i/>
        </w:rPr>
        <w:t>Zadvarje,28.11</w:t>
      </w:r>
      <w:r w:rsidRPr="00F807E8">
        <w:rPr>
          <w:rFonts w:ascii="Times New Roman" w:hAnsi="Times New Roman" w:cs="Times New Roman"/>
          <w:i/>
        </w:rPr>
        <w:t>.2017 .</w:t>
      </w:r>
    </w:p>
    <w:p w:rsidR="00E34E18" w:rsidRPr="00F807E8" w:rsidRDefault="00E34E18" w:rsidP="00E34E18">
      <w:pPr>
        <w:rPr>
          <w:rFonts w:ascii="Times New Roman" w:hAnsi="Times New Roman" w:cs="Times New Roman"/>
          <w:i/>
        </w:rPr>
      </w:pPr>
      <w:r w:rsidRPr="00F807E8">
        <w:rPr>
          <w:rFonts w:ascii="Times New Roman" w:hAnsi="Times New Roman" w:cs="Times New Roman"/>
          <w:i/>
        </w:rPr>
        <w:t xml:space="preserve">                                                                                                              </w:t>
      </w:r>
    </w:p>
    <w:p w:rsidR="00E34E18" w:rsidRPr="00F807E8" w:rsidRDefault="00E34E18" w:rsidP="00E34E18">
      <w:pPr>
        <w:rPr>
          <w:rFonts w:ascii="Times New Roman" w:hAnsi="Times New Roman" w:cs="Times New Roman"/>
          <w:i/>
        </w:rPr>
      </w:pPr>
      <w:r w:rsidRPr="00F807E8">
        <w:rPr>
          <w:rFonts w:ascii="Times New Roman" w:hAnsi="Times New Roman" w:cs="Times New Roman"/>
          <w:i/>
        </w:rPr>
        <w:t xml:space="preserve">                                                                                                </w:t>
      </w:r>
      <w:r>
        <w:rPr>
          <w:rFonts w:ascii="Times New Roman" w:hAnsi="Times New Roman" w:cs="Times New Roman"/>
          <w:i/>
        </w:rPr>
        <w:t xml:space="preserve">                 </w:t>
      </w:r>
    </w:p>
    <w:p w:rsidR="00E34E18" w:rsidRDefault="00E34E18" w:rsidP="00290A2D">
      <w:pPr>
        <w:tabs>
          <w:tab w:val="left" w:pos="960"/>
        </w:tabs>
        <w:jc w:val="center"/>
        <w:rPr>
          <w:rFonts w:ascii="Times New Roman" w:hAnsi="Times New Roman" w:cs="Times New Roman"/>
          <w:b/>
          <w:i/>
          <w:sz w:val="20"/>
          <w:szCs w:val="20"/>
        </w:rPr>
      </w:pPr>
    </w:p>
    <w:p w:rsidR="00E34E18" w:rsidRPr="00E34E18" w:rsidRDefault="00E34E18" w:rsidP="00E34E18">
      <w:pPr>
        <w:jc w:val="center"/>
        <w:rPr>
          <w:rFonts w:ascii="Times New Roman" w:hAnsi="Times New Roman" w:cs="Times New Roman"/>
          <w:b/>
          <w:i/>
          <w:sz w:val="18"/>
          <w:szCs w:val="18"/>
        </w:rPr>
      </w:pPr>
      <w:r w:rsidRPr="00E34E18">
        <w:rPr>
          <w:rFonts w:ascii="Times New Roman" w:hAnsi="Times New Roman" w:cs="Times New Roman"/>
          <w:b/>
          <w:i/>
          <w:sz w:val="18"/>
          <w:szCs w:val="18"/>
        </w:rPr>
        <w:t>REPUBLIKA HRVATSKA</w:t>
      </w:r>
    </w:p>
    <w:p w:rsidR="00E34E18" w:rsidRPr="00E34E18" w:rsidRDefault="00E34E18" w:rsidP="00E34E18">
      <w:pPr>
        <w:jc w:val="center"/>
        <w:rPr>
          <w:rFonts w:ascii="Times New Roman" w:hAnsi="Times New Roman" w:cs="Times New Roman"/>
          <w:b/>
          <w:i/>
          <w:sz w:val="18"/>
          <w:szCs w:val="18"/>
        </w:rPr>
      </w:pPr>
      <w:r w:rsidRPr="00E34E18">
        <w:rPr>
          <w:rFonts w:ascii="Times New Roman" w:hAnsi="Times New Roman" w:cs="Times New Roman"/>
          <w:b/>
          <w:i/>
          <w:sz w:val="18"/>
          <w:szCs w:val="18"/>
        </w:rPr>
        <w:t>SPLITSKO-DALMATINSKA ŽUPANIJA</w:t>
      </w:r>
    </w:p>
    <w:p w:rsidR="00E34E18" w:rsidRPr="00E34E18" w:rsidRDefault="00E34E18" w:rsidP="00E34E18">
      <w:pPr>
        <w:jc w:val="center"/>
        <w:rPr>
          <w:rFonts w:ascii="Times New Roman" w:hAnsi="Times New Roman" w:cs="Times New Roman"/>
          <w:b/>
          <w:i/>
          <w:sz w:val="18"/>
          <w:szCs w:val="18"/>
        </w:rPr>
      </w:pPr>
      <w:r w:rsidRPr="00E34E18">
        <w:rPr>
          <w:rFonts w:ascii="Times New Roman" w:hAnsi="Times New Roman" w:cs="Times New Roman"/>
          <w:b/>
          <w:i/>
          <w:sz w:val="18"/>
          <w:szCs w:val="18"/>
        </w:rPr>
        <w:t>OPĆINA ZADVARJE</w:t>
      </w:r>
    </w:p>
    <w:p w:rsidR="00E34E18" w:rsidRPr="00E34E18" w:rsidRDefault="00E34E18" w:rsidP="00E34E18">
      <w:pPr>
        <w:tabs>
          <w:tab w:val="left" w:pos="960"/>
        </w:tabs>
        <w:jc w:val="center"/>
        <w:rPr>
          <w:rFonts w:ascii="Times New Roman" w:hAnsi="Times New Roman" w:cs="Times New Roman"/>
          <w:b/>
          <w:i/>
          <w:sz w:val="18"/>
          <w:szCs w:val="18"/>
        </w:rPr>
      </w:pPr>
      <w:r w:rsidRPr="00E34E18">
        <w:rPr>
          <w:rFonts w:ascii="Times New Roman" w:hAnsi="Times New Roman" w:cs="Times New Roman"/>
          <w:b/>
          <w:i/>
          <w:sz w:val="18"/>
          <w:szCs w:val="18"/>
        </w:rPr>
        <w:t>OPĆINSKO VIJEĆE</w:t>
      </w:r>
    </w:p>
    <w:p w:rsidR="00E34E18" w:rsidRPr="00E34E18" w:rsidRDefault="00E34E18" w:rsidP="00E34E18">
      <w:pPr>
        <w:tabs>
          <w:tab w:val="left" w:pos="960"/>
        </w:tabs>
        <w:jc w:val="center"/>
        <w:rPr>
          <w:rFonts w:ascii="Times New Roman" w:hAnsi="Times New Roman" w:cs="Times New Roman"/>
          <w:b/>
          <w:i/>
          <w:sz w:val="18"/>
          <w:szCs w:val="18"/>
        </w:rPr>
      </w:pPr>
    </w:p>
    <w:p w:rsidR="00E34E18" w:rsidRDefault="00E34E18" w:rsidP="00290A2D">
      <w:pPr>
        <w:tabs>
          <w:tab w:val="left" w:pos="960"/>
        </w:tabs>
        <w:jc w:val="center"/>
        <w:rPr>
          <w:rFonts w:ascii="Times New Roman" w:hAnsi="Times New Roman" w:cs="Times New Roman"/>
          <w:b/>
          <w:i/>
          <w:sz w:val="20"/>
          <w:szCs w:val="20"/>
        </w:rPr>
      </w:pPr>
    </w:p>
    <w:p w:rsidR="00E34E18" w:rsidRDefault="00E34E18" w:rsidP="00290A2D">
      <w:pPr>
        <w:tabs>
          <w:tab w:val="left" w:pos="960"/>
        </w:tabs>
        <w:jc w:val="center"/>
        <w:rPr>
          <w:rFonts w:ascii="Times New Roman" w:hAnsi="Times New Roman" w:cs="Times New Roman"/>
          <w:b/>
          <w:i/>
          <w:sz w:val="20"/>
          <w:szCs w:val="20"/>
        </w:rPr>
      </w:pPr>
    </w:p>
    <w:p w:rsidR="00E34E18" w:rsidRDefault="00E34E18" w:rsidP="00290A2D">
      <w:pPr>
        <w:tabs>
          <w:tab w:val="left" w:pos="960"/>
        </w:tabs>
        <w:jc w:val="center"/>
        <w:rPr>
          <w:rFonts w:ascii="Times New Roman" w:hAnsi="Times New Roman" w:cs="Times New Roman"/>
          <w:b/>
          <w:i/>
          <w:sz w:val="20"/>
          <w:szCs w:val="20"/>
        </w:rPr>
      </w:pPr>
    </w:p>
    <w:p w:rsidR="00E34E18" w:rsidRDefault="00E34E18" w:rsidP="00290A2D">
      <w:pPr>
        <w:tabs>
          <w:tab w:val="left" w:pos="960"/>
        </w:tabs>
        <w:jc w:val="center"/>
        <w:rPr>
          <w:rFonts w:ascii="Times New Roman" w:hAnsi="Times New Roman" w:cs="Times New Roman"/>
          <w:b/>
          <w:i/>
          <w:sz w:val="20"/>
          <w:szCs w:val="20"/>
        </w:rPr>
      </w:pPr>
    </w:p>
    <w:p w:rsidR="00E34E18" w:rsidRDefault="00E34E18" w:rsidP="00290A2D">
      <w:pPr>
        <w:tabs>
          <w:tab w:val="left" w:pos="960"/>
        </w:tabs>
        <w:jc w:val="center"/>
        <w:rPr>
          <w:rFonts w:ascii="Times New Roman" w:hAnsi="Times New Roman" w:cs="Times New Roman"/>
          <w:b/>
          <w:i/>
          <w:sz w:val="20"/>
          <w:szCs w:val="20"/>
        </w:rPr>
      </w:pPr>
    </w:p>
    <w:p w:rsidR="00E34E18" w:rsidRDefault="00E34E18" w:rsidP="00290A2D">
      <w:pPr>
        <w:tabs>
          <w:tab w:val="left" w:pos="960"/>
        </w:tabs>
        <w:jc w:val="center"/>
        <w:rPr>
          <w:rFonts w:ascii="Times New Roman" w:hAnsi="Times New Roman" w:cs="Times New Roman"/>
          <w:b/>
          <w:i/>
          <w:sz w:val="20"/>
          <w:szCs w:val="20"/>
        </w:rPr>
      </w:pPr>
    </w:p>
    <w:p w:rsidR="00E34E18" w:rsidRDefault="00AB427C" w:rsidP="00290A2D">
      <w:pPr>
        <w:tabs>
          <w:tab w:val="left" w:pos="960"/>
        </w:tabs>
        <w:jc w:val="center"/>
        <w:rPr>
          <w:rFonts w:ascii="Times New Roman" w:hAnsi="Times New Roman" w:cs="Times New Roman"/>
          <w:b/>
          <w:i/>
          <w:sz w:val="20"/>
          <w:szCs w:val="20"/>
        </w:rPr>
      </w:pPr>
      <w:r>
        <w:rPr>
          <w:rFonts w:ascii="Times New Roman" w:hAnsi="Times New Roman" w:cs="Times New Roman"/>
          <w:b/>
          <w:i/>
          <w:noProof/>
          <w:sz w:val="20"/>
          <w:szCs w:val="20"/>
          <w:lang w:eastAsia="hr-HR"/>
        </w:rPr>
        <w:pict>
          <v:shape id="_x0000_s1066" type="#_x0000_t202" style="position:absolute;left:0;text-align:left;margin-left:-49.5pt;margin-top:-54pt;width:786.6pt;height:28.15pt;z-index:251729920" fillcolor="#d6e3bc [1302]" strokecolor="white [3212]">
            <v:textbox style="mso-next-textbox:#_x0000_s1066">
              <w:txbxContent>
                <w:p w:rsidR="006574C8" w:rsidRPr="00522592" w:rsidRDefault="006574C8" w:rsidP="00E34E18">
                  <w:pPr>
                    <w:rPr>
                      <w:rFonts w:ascii="Times New Roman" w:hAnsi="Times New Roman" w:cs="Times New Roman"/>
                      <w:i/>
                    </w:rPr>
                  </w:pPr>
                  <w:r>
                    <w:rPr>
                      <w:rFonts w:ascii="Times New Roman" w:hAnsi="Times New Roman" w:cs="Times New Roman"/>
                      <w:i/>
                    </w:rPr>
                    <w:t>Srijeda ,29.11.2017.                                                                  SLUŽBENI GLASNIK OPĆINE ZADVARJE BROJ  8                                                                         stranica 35</w:t>
                  </w:r>
                </w:p>
              </w:txbxContent>
            </v:textbox>
          </v:shape>
        </w:pict>
      </w:r>
    </w:p>
    <w:p w:rsidR="00E34E18" w:rsidRDefault="00E34E18" w:rsidP="00290A2D">
      <w:pPr>
        <w:tabs>
          <w:tab w:val="left" w:pos="960"/>
        </w:tabs>
        <w:jc w:val="center"/>
        <w:rPr>
          <w:rFonts w:ascii="Times New Roman" w:hAnsi="Times New Roman" w:cs="Times New Roman"/>
          <w:b/>
          <w:i/>
          <w:sz w:val="20"/>
          <w:szCs w:val="20"/>
        </w:rPr>
      </w:pPr>
    </w:p>
    <w:p w:rsidR="00EE1112" w:rsidRPr="00E34E18" w:rsidRDefault="00E34E18" w:rsidP="00E34E18">
      <w:pPr>
        <w:tabs>
          <w:tab w:val="left" w:pos="960"/>
        </w:tabs>
        <w:rPr>
          <w:rFonts w:ascii="Times New Roman" w:hAnsi="Times New Roman" w:cs="Times New Roman"/>
          <w:b/>
          <w:i/>
          <w:sz w:val="20"/>
          <w:szCs w:val="20"/>
        </w:rPr>
      </w:pPr>
      <w:r>
        <w:rPr>
          <w:rFonts w:ascii="Times New Roman" w:eastAsia="Times New Roman" w:hAnsi="Times New Roman" w:cs="Times New Roman"/>
          <w:i/>
          <w:sz w:val="20"/>
          <w:szCs w:val="20"/>
          <w:lang w:eastAsia="hr-HR"/>
        </w:rPr>
        <w:t>AKTI   OPĆINSKOG  NAČELNIKA</w:t>
      </w:r>
    </w:p>
    <w:p w:rsidR="00E34E18" w:rsidRDefault="00E34E18" w:rsidP="00290A2D">
      <w:pPr>
        <w:jc w:val="center"/>
        <w:rPr>
          <w:rFonts w:ascii="Times New Roman" w:eastAsia="Times New Roman" w:hAnsi="Times New Roman" w:cs="Times New Roman"/>
          <w:i/>
          <w:sz w:val="20"/>
          <w:szCs w:val="20"/>
          <w:lang w:eastAsia="hr-HR"/>
        </w:rPr>
      </w:pPr>
    </w:p>
    <w:p w:rsidR="00E34E18" w:rsidRPr="009C4D77" w:rsidRDefault="00E34E18" w:rsidP="00E34E18">
      <w:pPr>
        <w:spacing w:before="100" w:beforeAutospacing="1" w:after="100" w:afterAutospacing="1"/>
        <w:jc w:val="both"/>
        <w:rPr>
          <w:rFonts w:ascii="Times New Roman" w:eastAsia="Times New Roman" w:hAnsi="Times New Roman" w:cs="Times New Roman"/>
          <w:i/>
          <w:sz w:val="20"/>
          <w:szCs w:val="20"/>
          <w:lang w:eastAsia="hr-HR"/>
        </w:rPr>
      </w:pPr>
      <w:r w:rsidRPr="009C4D77">
        <w:rPr>
          <w:rFonts w:ascii="Times New Roman" w:eastAsia="Times New Roman" w:hAnsi="Times New Roman" w:cs="Times New Roman"/>
          <w:i/>
          <w:sz w:val="20"/>
          <w:szCs w:val="20"/>
          <w:lang w:eastAsia="hr-HR"/>
        </w:rPr>
        <w:t xml:space="preserve">                                       Temeljem članka 21. stavak 1. i 2. i članka 24. stavak 1. Zakona o sustavu civilne zaštite (»Narodne novine« broj 82/15), članka  6.  </w:t>
      </w:r>
      <w:r w:rsidRPr="009C4D77">
        <w:rPr>
          <w:rFonts w:ascii="Times New Roman" w:hAnsi="Times New Roman" w:cs="Times New Roman"/>
          <w:i/>
          <w:sz w:val="20"/>
          <w:szCs w:val="20"/>
        </w:rPr>
        <w:t xml:space="preserve">Pravilnika o sastavu Stožera, načinu rada te uvjetima za imenovanje načelnika, zamjenika načelnika i članova Stožera civilne zaštite („ N.N“ RH  br. </w:t>
      </w:r>
      <w:hyperlink r:id="rId20" w:history="1">
        <w:r w:rsidRPr="009C4D77">
          <w:rPr>
            <w:rStyle w:val="Hiperveza"/>
            <w:rFonts w:ascii="Times New Roman" w:hAnsi="Times New Roman" w:cs="Times New Roman"/>
            <w:i/>
            <w:sz w:val="20"/>
            <w:szCs w:val="20"/>
          </w:rPr>
          <w:t>37/16</w:t>
        </w:r>
      </w:hyperlink>
      <w:r w:rsidRPr="009C4D77">
        <w:rPr>
          <w:rFonts w:ascii="Times New Roman" w:hAnsi="Times New Roman" w:cs="Times New Roman"/>
          <w:i/>
          <w:sz w:val="20"/>
          <w:szCs w:val="20"/>
        </w:rPr>
        <w:t xml:space="preserve">, </w:t>
      </w:r>
      <w:hyperlink r:id="rId21" w:history="1">
        <w:r w:rsidRPr="009C4D77">
          <w:rPr>
            <w:rStyle w:val="Hiperveza"/>
            <w:rFonts w:ascii="Times New Roman" w:hAnsi="Times New Roman" w:cs="Times New Roman"/>
            <w:i/>
            <w:sz w:val="20"/>
            <w:szCs w:val="20"/>
          </w:rPr>
          <w:t>47/16</w:t>
        </w:r>
      </w:hyperlink>
      <w:r w:rsidRPr="009C4D77">
        <w:rPr>
          <w:rFonts w:ascii="Times New Roman" w:hAnsi="Times New Roman" w:cs="Times New Roman"/>
          <w:i/>
          <w:sz w:val="20"/>
          <w:szCs w:val="20"/>
        </w:rPr>
        <w:t>)</w:t>
      </w:r>
      <w:r w:rsidRPr="009C4D77">
        <w:rPr>
          <w:rFonts w:ascii="Times New Roman" w:eastAsia="Times New Roman" w:hAnsi="Times New Roman" w:cs="Times New Roman"/>
          <w:i/>
          <w:sz w:val="20"/>
          <w:szCs w:val="20"/>
          <w:lang w:eastAsia="hr-HR"/>
        </w:rPr>
        <w:t xml:space="preserve"> i članka 45. Statuta Općine Zadvarje (»Službeni glasnik Općine Zadvarje“ br.03/09. i 02/13.) , načelnik Općine Zadvarje , dana 16.11.2017. godine, donosi</w:t>
      </w:r>
    </w:p>
    <w:p w:rsidR="00E34E18" w:rsidRPr="0032023A" w:rsidRDefault="00E34E18" w:rsidP="00E34E18">
      <w:pPr>
        <w:spacing w:before="100" w:beforeAutospacing="1" w:after="100" w:afterAutospacing="1"/>
        <w:jc w:val="center"/>
        <w:rPr>
          <w:rFonts w:ascii="Times New Roman" w:eastAsia="Times New Roman" w:hAnsi="Times New Roman" w:cs="Times New Roman"/>
          <w:i/>
          <w:sz w:val="20"/>
          <w:szCs w:val="20"/>
          <w:lang w:eastAsia="hr-HR"/>
        </w:rPr>
      </w:pPr>
      <w:r w:rsidRPr="0032023A">
        <w:rPr>
          <w:rFonts w:ascii="Times New Roman" w:eastAsia="Times New Roman" w:hAnsi="Times New Roman" w:cs="Times New Roman"/>
          <w:b/>
          <w:bCs/>
          <w:i/>
          <w:sz w:val="20"/>
          <w:szCs w:val="20"/>
          <w:lang w:eastAsia="hr-HR"/>
        </w:rPr>
        <w:t>ODLUKU</w:t>
      </w:r>
      <w:r w:rsidRPr="0032023A">
        <w:rPr>
          <w:rFonts w:ascii="Times New Roman" w:eastAsia="Times New Roman" w:hAnsi="Times New Roman" w:cs="Times New Roman"/>
          <w:b/>
          <w:bCs/>
          <w:i/>
          <w:sz w:val="20"/>
          <w:szCs w:val="20"/>
          <w:lang w:eastAsia="hr-HR"/>
        </w:rPr>
        <w:br/>
        <w:t xml:space="preserve">o osnivanju i imenovanju </w:t>
      </w:r>
      <w:r w:rsidRPr="0032023A">
        <w:rPr>
          <w:rFonts w:ascii="Times New Roman" w:eastAsia="Times New Roman" w:hAnsi="Times New Roman" w:cs="Times New Roman"/>
          <w:b/>
          <w:bCs/>
          <w:i/>
          <w:sz w:val="20"/>
          <w:szCs w:val="20"/>
          <w:lang w:eastAsia="hr-HR"/>
        </w:rPr>
        <w:br/>
        <w:t>Stožera civilne zaštite Općine Zadvarje</w:t>
      </w:r>
    </w:p>
    <w:p w:rsidR="00E34E18" w:rsidRPr="0032023A" w:rsidRDefault="00E34E18" w:rsidP="00E34E18">
      <w:pPr>
        <w:spacing w:before="100" w:beforeAutospacing="1" w:after="100" w:afterAutospacing="1"/>
        <w:jc w:val="both"/>
        <w:rPr>
          <w:rFonts w:ascii="Times New Roman" w:eastAsia="Times New Roman" w:hAnsi="Times New Roman" w:cs="Times New Roman"/>
          <w:i/>
          <w:sz w:val="20"/>
          <w:szCs w:val="20"/>
          <w:lang w:eastAsia="hr-HR"/>
        </w:rPr>
      </w:pPr>
      <w:r w:rsidRPr="0032023A">
        <w:rPr>
          <w:rFonts w:ascii="Times New Roman" w:eastAsia="Times New Roman" w:hAnsi="Times New Roman" w:cs="Times New Roman"/>
          <w:i/>
          <w:sz w:val="20"/>
          <w:szCs w:val="20"/>
          <w:lang w:eastAsia="hr-HR"/>
        </w:rPr>
        <w:t>Članak 1.</w:t>
      </w:r>
    </w:p>
    <w:p w:rsidR="00E34E18" w:rsidRPr="0032023A" w:rsidRDefault="00E34E18" w:rsidP="00E34E18">
      <w:pPr>
        <w:spacing w:before="100" w:beforeAutospacing="1" w:after="100" w:afterAutospacing="1"/>
        <w:jc w:val="both"/>
        <w:rPr>
          <w:rFonts w:ascii="Times New Roman" w:eastAsia="Times New Roman" w:hAnsi="Times New Roman" w:cs="Times New Roman"/>
          <w:i/>
          <w:sz w:val="20"/>
          <w:szCs w:val="20"/>
          <w:lang w:eastAsia="hr-HR"/>
        </w:rPr>
      </w:pPr>
      <w:r w:rsidRPr="0032023A">
        <w:rPr>
          <w:rFonts w:ascii="Times New Roman" w:eastAsia="Times New Roman" w:hAnsi="Times New Roman" w:cs="Times New Roman"/>
          <w:i/>
          <w:sz w:val="20"/>
          <w:szCs w:val="20"/>
          <w:lang w:eastAsia="hr-HR"/>
        </w:rPr>
        <w:t>Stožer civilne zaštite stručno  je, operativno i koordinativno tijelo koje se osniva za provođenje mjera i aktivnosti civilne zaštite u velikim nesrećama i katastrofama.</w:t>
      </w:r>
    </w:p>
    <w:p w:rsidR="00E34E18" w:rsidRPr="0032023A" w:rsidRDefault="00E34E18" w:rsidP="00E34E18">
      <w:pPr>
        <w:spacing w:before="100" w:beforeAutospacing="1" w:after="100" w:afterAutospacing="1"/>
        <w:jc w:val="both"/>
        <w:rPr>
          <w:rFonts w:ascii="Times New Roman" w:eastAsia="Times New Roman" w:hAnsi="Times New Roman" w:cs="Times New Roman"/>
          <w:i/>
          <w:sz w:val="20"/>
          <w:szCs w:val="20"/>
          <w:lang w:eastAsia="hr-HR"/>
        </w:rPr>
      </w:pPr>
      <w:r w:rsidRPr="0032023A">
        <w:rPr>
          <w:rFonts w:ascii="Times New Roman" w:eastAsia="Times New Roman" w:hAnsi="Times New Roman" w:cs="Times New Roman"/>
          <w:i/>
          <w:sz w:val="20"/>
          <w:szCs w:val="20"/>
          <w:lang w:eastAsia="hr-HR"/>
        </w:rPr>
        <w:t>Članak 2.</w:t>
      </w:r>
    </w:p>
    <w:p w:rsidR="00E34E18" w:rsidRPr="0032023A" w:rsidRDefault="00E34E18" w:rsidP="00E34E18">
      <w:pPr>
        <w:spacing w:before="100" w:beforeAutospacing="1" w:after="100" w:afterAutospacing="1"/>
        <w:jc w:val="both"/>
        <w:rPr>
          <w:rFonts w:ascii="Times New Roman" w:eastAsia="Times New Roman" w:hAnsi="Times New Roman" w:cs="Times New Roman"/>
          <w:i/>
          <w:sz w:val="20"/>
          <w:szCs w:val="20"/>
          <w:lang w:eastAsia="hr-HR"/>
        </w:rPr>
      </w:pPr>
      <w:r w:rsidRPr="0032023A">
        <w:rPr>
          <w:rFonts w:ascii="Times New Roman" w:eastAsia="Times New Roman" w:hAnsi="Times New Roman" w:cs="Times New Roman"/>
          <w:i/>
          <w:sz w:val="20"/>
          <w:szCs w:val="20"/>
          <w:lang w:eastAsia="hr-HR"/>
        </w:rPr>
        <w:t>Za članove Stožera civilne zaštite Općine Zadvarje imenuju se:</w:t>
      </w:r>
    </w:p>
    <w:p w:rsidR="00E34E18" w:rsidRPr="0032023A" w:rsidRDefault="00E34E18" w:rsidP="00E34E18">
      <w:pPr>
        <w:pStyle w:val="Odlomakpopisa"/>
        <w:widowControl/>
        <w:numPr>
          <w:ilvl w:val="0"/>
          <w:numId w:val="60"/>
        </w:numPr>
        <w:autoSpaceDE/>
        <w:autoSpaceDN/>
        <w:contextualSpacing/>
        <w:jc w:val="both"/>
        <w:rPr>
          <w:i/>
          <w:sz w:val="20"/>
          <w:szCs w:val="20"/>
        </w:rPr>
      </w:pPr>
      <w:r w:rsidRPr="0032023A">
        <w:rPr>
          <w:i/>
          <w:sz w:val="20"/>
          <w:szCs w:val="20"/>
        </w:rPr>
        <w:t>Neno Bajić ,zapovjedn</w:t>
      </w:r>
      <w:r>
        <w:rPr>
          <w:i/>
          <w:sz w:val="20"/>
          <w:szCs w:val="20"/>
        </w:rPr>
        <w:t>ik DVD-a Zadvarje - načelnik Stožera</w:t>
      </w:r>
    </w:p>
    <w:p w:rsidR="00E34E18" w:rsidRPr="0032023A" w:rsidRDefault="00E34E18" w:rsidP="00E34E18">
      <w:pPr>
        <w:pStyle w:val="Odlomakpopisa"/>
        <w:widowControl/>
        <w:numPr>
          <w:ilvl w:val="0"/>
          <w:numId w:val="60"/>
        </w:numPr>
        <w:autoSpaceDE/>
        <w:autoSpaceDN/>
        <w:contextualSpacing/>
        <w:jc w:val="both"/>
        <w:rPr>
          <w:i/>
          <w:sz w:val="20"/>
          <w:szCs w:val="20"/>
        </w:rPr>
      </w:pPr>
      <w:r w:rsidRPr="0032023A">
        <w:rPr>
          <w:i/>
          <w:sz w:val="20"/>
          <w:szCs w:val="20"/>
        </w:rPr>
        <w:t>Iv</w:t>
      </w:r>
      <w:r>
        <w:rPr>
          <w:i/>
          <w:sz w:val="20"/>
          <w:szCs w:val="20"/>
        </w:rPr>
        <w:t>ana Krnić , zamjenica načelnika Općine Zadvarje - zamjenica</w:t>
      </w:r>
      <w:r w:rsidRPr="0032023A">
        <w:rPr>
          <w:i/>
          <w:sz w:val="20"/>
          <w:szCs w:val="20"/>
        </w:rPr>
        <w:t xml:space="preserve"> načelnika Stožera</w:t>
      </w:r>
    </w:p>
    <w:p w:rsidR="00E34E18" w:rsidRPr="0032023A" w:rsidRDefault="00E34E18" w:rsidP="00E34E18">
      <w:pPr>
        <w:pStyle w:val="Odlomakpopisa"/>
        <w:widowControl/>
        <w:numPr>
          <w:ilvl w:val="0"/>
          <w:numId w:val="60"/>
        </w:numPr>
        <w:autoSpaceDE/>
        <w:autoSpaceDN/>
        <w:contextualSpacing/>
        <w:jc w:val="both"/>
        <w:rPr>
          <w:i/>
          <w:sz w:val="20"/>
          <w:szCs w:val="20"/>
        </w:rPr>
      </w:pPr>
      <w:r w:rsidRPr="0032023A">
        <w:rPr>
          <w:i/>
          <w:sz w:val="20"/>
          <w:szCs w:val="20"/>
        </w:rPr>
        <w:t>Sanja L</w:t>
      </w:r>
      <w:r>
        <w:rPr>
          <w:i/>
          <w:sz w:val="20"/>
          <w:szCs w:val="20"/>
        </w:rPr>
        <w:t>ulić, DUZS Područni ured Split -</w:t>
      </w:r>
      <w:r w:rsidRPr="0032023A">
        <w:rPr>
          <w:i/>
          <w:sz w:val="20"/>
          <w:szCs w:val="20"/>
        </w:rPr>
        <w:t xml:space="preserve"> član Stožera</w:t>
      </w:r>
    </w:p>
    <w:p w:rsidR="00E34E18" w:rsidRPr="0032023A" w:rsidRDefault="00E34E18" w:rsidP="00E34E18">
      <w:pPr>
        <w:pStyle w:val="Odlomakpopisa"/>
        <w:widowControl/>
        <w:numPr>
          <w:ilvl w:val="0"/>
          <w:numId w:val="60"/>
        </w:numPr>
        <w:autoSpaceDE/>
        <w:autoSpaceDN/>
        <w:contextualSpacing/>
        <w:jc w:val="both"/>
        <w:rPr>
          <w:i/>
          <w:sz w:val="20"/>
          <w:szCs w:val="20"/>
        </w:rPr>
      </w:pPr>
      <w:r w:rsidRPr="0032023A">
        <w:rPr>
          <w:i/>
          <w:sz w:val="20"/>
          <w:szCs w:val="20"/>
        </w:rPr>
        <w:t>Ante Krnić , komu</w:t>
      </w:r>
      <w:r>
        <w:rPr>
          <w:i/>
          <w:sz w:val="20"/>
          <w:szCs w:val="20"/>
        </w:rPr>
        <w:t xml:space="preserve">nalni djelatnik Općine Zadvarje - </w:t>
      </w:r>
      <w:r w:rsidRPr="0032023A">
        <w:rPr>
          <w:i/>
          <w:sz w:val="20"/>
          <w:szCs w:val="20"/>
        </w:rPr>
        <w:t>član Stožera</w:t>
      </w:r>
    </w:p>
    <w:p w:rsidR="00E34E18" w:rsidRPr="0032023A" w:rsidRDefault="00E34E18" w:rsidP="00E34E18">
      <w:pPr>
        <w:pStyle w:val="Odlomakpopisa"/>
        <w:widowControl/>
        <w:numPr>
          <w:ilvl w:val="0"/>
          <w:numId w:val="60"/>
        </w:numPr>
        <w:autoSpaceDE/>
        <w:autoSpaceDN/>
        <w:contextualSpacing/>
        <w:jc w:val="both"/>
        <w:rPr>
          <w:i/>
          <w:sz w:val="20"/>
          <w:szCs w:val="20"/>
        </w:rPr>
      </w:pPr>
      <w:r w:rsidRPr="0032023A">
        <w:rPr>
          <w:i/>
          <w:sz w:val="20"/>
          <w:szCs w:val="20"/>
        </w:rPr>
        <w:t>Dr.Zorka Čizmić , liječnik u Domu zdravlja , Ambulanta Šestanova</w:t>
      </w:r>
      <w:r>
        <w:rPr>
          <w:i/>
          <w:sz w:val="20"/>
          <w:szCs w:val="20"/>
        </w:rPr>
        <w:t>c -</w:t>
      </w:r>
      <w:r w:rsidRPr="0032023A">
        <w:rPr>
          <w:i/>
          <w:sz w:val="20"/>
          <w:szCs w:val="20"/>
        </w:rPr>
        <w:t xml:space="preserve"> član Stožera</w:t>
      </w:r>
    </w:p>
    <w:p w:rsidR="00E34E18" w:rsidRPr="0032023A" w:rsidRDefault="00E34E18" w:rsidP="00E34E18">
      <w:pPr>
        <w:pStyle w:val="Odlomakpopisa"/>
        <w:widowControl/>
        <w:numPr>
          <w:ilvl w:val="0"/>
          <w:numId w:val="60"/>
        </w:numPr>
        <w:autoSpaceDE/>
        <w:autoSpaceDN/>
        <w:contextualSpacing/>
        <w:jc w:val="both"/>
        <w:rPr>
          <w:i/>
          <w:sz w:val="20"/>
          <w:szCs w:val="20"/>
        </w:rPr>
      </w:pPr>
      <w:r w:rsidRPr="0032023A">
        <w:rPr>
          <w:i/>
          <w:sz w:val="20"/>
          <w:szCs w:val="20"/>
        </w:rPr>
        <w:t>Mate Popović , vijećnik u OV</w:t>
      </w:r>
      <w:r>
        <w:rPr>
          <w:i/>
          <w:sz w:val="20"/>
          <w:szCs w:val="20"/>
        </w:rPr>
        <w:t xml:space="preserve">Z i vatrogasac u DVD-u Zadvarje - </w:t>
      </w:r>
      <w:r w:rsidRPr="0032023A">
        <w:rPr>
          <w:i/>
          <w:sz w:val="20"/>
          <w:szCs w:val="20"/>
        </w:rPr>
        <w:t xml:space="preserve"> član Stožera</w:t>
      </w:r>
    </w:p>
    <w:p w:rsidR="00E34E18" w:rsidRDefault="00E34E18" w:rsidP="00E34E18">
      <w:pPr>
        <w:pStyle w:val="Odlomakpopisa"/>
        <w:widowControl/>
        <w:numPr>
          <w:ilvl w:val="0"/>
          <w:numId w:val="60"/>
        </w:numPr>
        <w:autoSpaceDE/>
        <w:autoSpaceDN/>
        <w:contextualSpacing/>
        <w:jc w:val="both"/>
        <w:rPr>
          <w:i/>
          <w:sz w:val="20"/>
          <w:szCs w:val="20"/>
        </w:rPr>
      </w:pPr>
      <w:r>
        <w:rPr>
          <w:i/>
          <w:sz w:val="20"/>
          <w:szCs w:val="20"/>
        </w:rPr>
        <w:t xml:space="preserve">Božo Krivić , MUP , pp Omiš - </w:t>
      </w:r>
      <w:r w:rsidRPr="0032023A">
        <w:rPr>
          <w:i/>
          <w:sz w:val="20"/>
          <w:szCs w:val="20"/>
        </w:rPr>
        <w:t xml:space="preserve"> član Stožera</w:t>
      </w:r>
    </w:p>
    <w:p w:rsidR="00E34E18" w:rsidRPr="0032023A" w:rsidRDefault="00E34E18" w:rsidP="00E34E18">
      <w:pPr>
        <w:pStyle w:val="Odlomakpopisa"/>
        <w:widowControl/>
        <w:numPr>
          <w:ilvl w:val="0"/>
          <w:numId w:val="60"/>
        </w:numPr>
        <w:autoSpaceDE/>
        <w:autoSpaceDN/>
        <w:contextualSpacing/>
        <w:jc w:val="both"/>
        <w:rPr>
          <w:i/>
          <w:sz w:val="20"/>
          <w:szCs w:val="20"/>
        </w:rPr>
      </w:pPr>
      <w:r>
        <w:rPr>
          <w:i/>
          <w:sz w:val="20"/>
          <w:szCs w:val="20"/>
        </w:rPr>
        <w:t>Tonći Lalić , pročelnik HGSS-a Makarska ,član Stožera</w:t>
      </w:r>
    </w:p>
    <w:p w:rsidR="00E34E18" w:rsidRPr="0032023A" w:rsidRDefault="00E34E18" w:rsidP="00E34E18">
      <w:pPr>
        <w:spacing w:before="100" w:beforeAutospacing="1" w:after="100" w:afterAutospacing="1"/>
        <w:jc w:val="both"/>
        <w:rPr>
          <w:rFonts w:ascii="Times New Roman" w:eastAsia="Times New Roman" w:hAnsi="Times New Roman" w:cs="Times New Roman"/>
          <w:i/>
          <w:sz w:val="20"/>
          <w:szCs w:val="20"/>
          <w:lang w:eastAsia="hr-HR"/>
        </w:rPr>
      </w:pPr>
      <w:r w:rsidRPr="0032023A">
        <w:rPr>
          <w:rFonts w:ascii="Times New Roman" w:eastAsia="Times New Roman" w:hAnsi="Times New Roman" w:cs="Times New Roman"/>
          <w:i/>
          <w:sz w:val="20"/>
          <w:szCs w:val="20"/>
          <w:lang w:eastAsia="hr-HR"/>
        </w:rPr>
        <w:t>Članak 3.</w:t>
      </w:r>
    </w:p>
    <w:p w:rsidR="00E34E18" w:rsidRPr="0032023A" w:rsidRDefault="00E34E18" w:rsidP="00E34E18">
      <w:pPr>
        <w:spacing w:before="100" w:beforeAutospacing="1" w:after="100" w:afterAutospacing="1"/>
        <w:jc w:val="both"/>
        <w:rPr>
          <w:rFonts w:ascii="Times New Roman" w:eastAsia="Times New Roman" w:hAnsi="Times New Roman" w:cs="Times New Roman"/>
          <w:i/>
          <w:sz w:val="20"/>
          <w:szCs w:val="20"/>
          <w:lang w:eastAsia="hr-HR"/>
        </w:rPr>
      </w:pPr>
      <w:r w:rsidRPr="0032023A">
        <w:rPr>
          <w:rFonts w:ascii="Times New Roman" w:eastAsia="Times New Roman" w:hAnsi="Times New Roman" w:cs="Times New Roman"/>
          <w:i/>
          <w:sz w:val="20"/>
          <w:szCs w:val="20"/>
          <w:lang w:eastAsia="hr-HR"/>
        </w:rPr>
        <w:t>Stožer civilne zaštite Općine Zadvarje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donošenja odluke o prestanku provođenja mjera i aktivnosti u sustavu civilne zaštite.</w:t>
      </w:r>
    </w:p>
    <w:p w:rsidR="00E34E18" w:rsidRPr="0032023A" w:rsidRDefault="00E34E18" w:rsidP="00E34E18">
      <w:pPr>
        <w:spacing w:before="100" w:beforeAutospacing="1" w:after="100" w:afterAutospacing="1"/>
        <w:jc w:val="both"/>
        <w:rPr>
          <w:rFonts w:ascii="Times New Roman" w:eastAsia="Times New Roman" w:hAnsi="Times New Roman" w:cs="Times New Roman"/>
          <w:i/>
          <w:sz w:val="20"/>
          <w:szCs w:val="20"/>
          <w:lang w:eastAsia="hr-HR"/>
        </w:rPr>
      </w:pPr>
      <w:r w:rsidRPr="0032023A">
        <w:rPr>
          <w:rFonts w:ascii="Times New Roman" w:eastAsia="Times New Roman" w:hAnsi="Times New Roman" w:cs="Times New Roman"/>
          <w:i/>
          <w:sz w:val="20"/>
          <w:szCs w:val="20"/>
          <w:lang w:eastAsia="hr-HR"/>
        </w:rPr>
        <w:t>Članak 4.</w:t>
      </w:r>
    </w:p>
    <w:p w:rsidR="00E34E18" w:rsidRPr="0032023A" w:rsidRDefault="00E34E18" w:rsidP="00E34E18">
      <w:pPr>
        <w:spacing w:before="100" w:beforeAutospacing="1" w:after="100" w:afterAutospacing="1"/>
        <w:jc w:val="both"/>
        <w:rPr>
          <w:rFonts w:ascii="Times New Roman" w:eastAsia="Times New Roman" w:hAnsi="Times New Roman" w:cs="Times New Roman"/>
          <w:i/>
          <w:sz w:val="20"/>
          <w:szCs w:val="20"/>
          <w:lang w:eastAsia="hr-HR"/>
        </w:rPr>
      </w:pPr>
      <w:r w:rsidRPr="0032023A">
        <w:rPr>
          <w:rFonts w:ascii="Times New Roman" w:eastAsia="Times New Roman" w:hAnsi="Times New Roman" w:cs="Times New Roman"/>
          <w:i/>
          <w:sz w:val="20"/>
          <w:szCs w:val="20"/>
          <w:lang w:eastAsia="hr-HR"/>
        </w:rPr>
        <w:t>Jedinstveni upravni Općine  Zadvarje obavlja administrativne i tehničke poslove za potrebe Stožera civilne zaštite   Općine Zadvarje.</w:t>
      </w:r>
    </w:p>
    <w:p w:rsidR="00E34E18" w:rsidRDefault="00E34E18" w:rsidP="00E34E18">
      <w:pPr>
        <w:spacing w:before="100" w:beforeAutospacing="1" w:after="100" w:afterAutospacing="1"/>
        <w:jc w:val="both"/>
        <w:rPr>
          <w:rFonts w:ascii="Times New Roman" w:eastAsia="Times New Roman" w:hAnsi="Times New Roman" w:cs="Times New Roman"/>
          <w:i/>
          <w:sz w:val="20"/>
          <w:szCs w:val="20"/>
          <w:lang w:eastAsia="hr-HR"/>
        </w:rPr>
      </w:pPr>
      <w:r w:rsidRPr="0032023A">
        <w:rPr>
          <w:rFonts w:ascii="Times New Roman" w:eastAsia="Times New Roman" w:hAnsi="Times New Roman" w:cs="Times New Roman"/>
          <w:i/>
          <w:sz w:val="20"/>
          <w:szCs w:val="20"/>
          <w:lang w:eastAsia="hr-HR"/>
        </w:rPr>
        <w:t>Članak 5.</w:t>
      </w:r>
    </w:p>
    <w:p w:rsidR="00E34E18" w:rsidRPr="0032023A" w:rsidRDefault="00E34E18" w:rsidP="00E34E18">
      <w:pPr>
        <w:jc w:val="both"/>
        <w:rPr>
          <w:rFonts w:ascii="Times New Roman" w:eastAsia="Times New Roman" w:hAnsi="Times New Roman" w:cs="Times New Roman"/>
          <w:i/>
          <w:sz w:val="20"/>
          <w:szCs w:val="20"/>
          <w:lang w:eastAsia="hr-HR"/>
        </w:rPr>
      </w:pPr>
      <w:r w:rsidRPr="0032023A">
        <w:rPr>
          <w:rFonts w:ascii="Times New Roman" w:eastAsia="Times New Roman" w:hAnsi="Times New Roman" w:cs="Times New Roman"/>
          <w:i/>
          <w:sz w:val="20"/>
          <w:szCs w:val="20"/>
          <w:lang w:eastAsia="hr-HR"/>
        </w:rPr>
        <w:t xml:space="preserve">Stupanjem na snagu ove Odluke prestaje važiti Odluka o osnivanju i imenovanju Stožera zaštite i spašavanja Općine Zadvarje </w:t>
      </w:r>
      <w:r w:rsidRPr="0032023A">
        <w:rPr>
          <w:rFonts w:ascii="Times New Roman" w:eastAsia="Times New Roman" w:hAnsi="Times New Roman" w:cs="Times New Roman"/>
          <w:i/>
          <w:iCs/>
          <w:sz w:val="20"/>
          <w:szCs w:val="20"/>
          <w:lang w:eastAsia="hr-HR"/>
        </w:rPr>
        <w:t>Klasa: 810-05/16-01/01</w:t>
      </w:r>
      <w:r>
        <w:rPr>
          <w:rFonts w:ascii="Times New Roman" w:eastAsia="Times New Roman" w:hAnsi="Times New Roman" w:cs="Times New Roman"/>
          <w:i/>
          <w:sz w:val="20"/>
          <w:szCs w:val="20"/>
          <w:lang w:eastAsia="hr-HR"/>
        </w:rPr>
        <w:t xml:space="preserve">  ,  </w:t>
      </w:r>
      <w:r w:rsidRPr="0032023A">
        <w:rPr>
          <w:rFonts w:ascii="Times New Roman" w:eastAsia="Times New Roman" w:hAnsi="Times New Roman" w:cs="Times New Roman"/>
          <w:i/>
          <w:iCs/>
          <w:sz w:val="20"/>
          <w:szCs w:val="20"/>
          <w:lang w:eastAsia="hr-HR"/>
        </w:rPr>
        <w:t>Ur. broj: 2155/04-03-16-01</w:t>
      </w:r>
      <w:r>
        <w:rPr>
          <w:rFonts w:ascii="Times New Roman" w:eastAsia="Times New Roman" w:hAnsi="Times New Roman" w:cs="Times New Roman"/>
          <w:i/>
          <w:sz w:val="20"/>
          <w:szCs w:val="20"/>
          <w:lang w:eastAsia="hr-HR"/>
        </w:rPr>
        <w:t xml:space="preserve"> od </w:t>
      </w:r>
      <w:r>
        <w:rPr>
          <w:rFonts w:ascii="Times New Roman" w:eastAsia="Times New Roman" w:hAnsi="Times New Roman" w:cs="Times New Roman"/>
          <w:i/>
          <w:iCs/>
          <w:sz w:val="20"/>
          <w:szCs w:val="20"/>
          <w:lang w:eastAsia="hr-HR"/>
        </w:rPr>
        <w:t xml:space="preserve"> 09.05</w:t>
      </w:r>
      <w:r w:rsidRPr="0032023A">
        <w:rPr>
          <w:rFonts w:ascii="Times New Roman" w:eastAsia="Times New Roman" w:hAnsi="Times New Roman" w:cs="Times New Roman"/>
          <w:i/>
          <w:iCs/>
          <w:sz w:val="20"/>
          <w:szCs w:val="20"/>
          <w:lang w:eastAsia="hr-HR"/>
        </w:rPr>
        <w:t>.2016.</w:t>
      </w:r>
      <w:r>
        <w:rPr>
          <w:rFonts w:ascii="Times New Roman" w:eastAsia="Times New Roman" w:hAnsi="Times New Roman" w:cs="Times New Roman"/>
          <w:i/>
          <w:iCs/>
          <w:sz w:val="20"/>
          <w:szCs w:val="20"/>
          <w:lang w:eastAsia="hr-HR"/>
        </w:rPr>
        <w:t xml:space="preserve"> godine .</w:t>
      </w:r>
    </w:p>
    <w:p w:rsidR="00E34E18" w:rsidRDefault="00E34E18" w:rsidP="00E34E18">
      <w:pPr>
        <w:jc w:val="both"/>
        <w:rPr>
          <w:rFonts w:ascii="Times New Roman" w:eastAsia="Times New Roman" w:hAnsi="Times New Roman" w:cs="Times New Roman"/>
          <w:i/>
          <w:sz w:val="20"/>
          <w:szCs w:val="20"/>
          <w:lang w:eastAsia="hr-HR"/>
        </w:rPr>
      </w:pPr>
    </w:p>
    <w:p w:rsidR="00E34E18" w:rsidRPr="0032023A" w:rsidRDefault="00E34E18" w:rsidP="00E34E18">
      <w:pPr>
        <w:jc w:val="both"/>
        <w:rPr>
          <w:rFonts w:ascii="Times New Roman" w:hAnsi="Times New Roman" w:cs="Times New Roman"/>
          <w:i/>
          <w:sz w:val="20"/>
          <w:szCs w:val="20"/>
        </w:rPr>
      </w:pPr>
      <w:r w:rsidRPr="0032023A">
        <w:rPr>
          <w:rFonts w:ascii="Times New Roman" w:eastAsia="Times New Roman" w:hAnsi="Times New Roman" w:cs="Times New Roman"/>
          <w:i/>
          <w:sz w:val="20"/>
          <w:szCs w:val="20"/>
          <w:lang w:eastAsia="hr-HR"/>
        </w:rPr>
        <w:t>Članak 6.</w:t>
      </w:r>
    </w:p>
    <w:p w:rsidR="00E34E18" w:rsidRDefault="00E34E18" w:rsidP="00E34E18">
      <w:pPr>
        <w:spacing w:before="100" w:beforeAutospacing="1" w:after="100" w:afterAutospacing="1"/>
        <w:jc w:val="both"/>
        <w:rPr>
          <w:rFonts w:ascii="Times New Roman" w:eastAsia="Times New Roman" w:hAnsi="Times New Roman" w:cs="Times New Roman"/>
          <w:i/>
          <w:sz w:val="20"/>
          <w:szCs w:val="20"/>
          <w:lang w:eastAsia="hr-HR"/>
        </w:rPr>
      </w:pPr>
      <w:r w:rsidRPr="0032023A">
        <w:rPr>
          <w:rFonts w:ascii="Times New Roman" w:eastAsia="Times New Roman" w:hAnsi="Times New Roman" w:cs="Times New Roman"/>
          <w:i/>
          <w:sz w:val="20"/>
          <w:szCs w:val="20"/>
          <w:lang w:eastAsia="hr-HR"/>
        </w:rPr>
        <w:t>Odluka stupa na snagu danom donošenja, a objavit će se u »Službenom glasniku Općine Zadvarje“ .</w:t>
      </w:r>
    </w:p>
    <w:p w:rsidR="00E34E18" w:rsidRPr="00E34E18" w:rsidRDefault="00E34E18" w:rsidP="00E34E18">
      <w:pPr>
        <w:jc w:val="center"/>
        <w:rPr>
          <w:rFonts w:ascii="Times New Roman" w:eastAsia="Times New Roman" w:hAnsi="Times New Roman" w:cs="Times New Roman"/>
          <w:i/>
          <w:sz w:val="20"/>
          <w:szCs w:val="20"/>
          <w:lang w:eastAsia="hr-HR"/>
        </w:rPr>
      </w:pPr>
      <w:r w:rsidRPr="0032023A">
        <w:rPr>
          <w:rFonts w:ascii="Times New Roman" w:eastAsia="Times New Roman" w:hAnsi="Times New Roman" w:cs="Times New Roman"/>
          <w:i/>
          <w:sz w:val="20"/>
          <w:szCs w:val="20"/>
          <w:lang w:eastAsia="hr-HR"/>
        </w:rPr>
        <w:t>Načelnik Općine Zadvarje</w:t>
      </w:r>
      <w:r w:rsidRPr="0032023A">
        <w:rPr>
          <w:rFonts w:ascii="Times New Roman" w:eastAsia="Times New Roman" w:hAnsi="Times New Roman" w:cs="Times New Roman"/>
          <w:b/>
          <w:bCs/>
          <w:i/>
          <w:sz w:val="20"/>
          <w:szCs w:val="20"/>
          <w:lang w:eastAsia="hr-HR"/>
        </w:rPr>
        <w:t xml:space="preserve">                                                                                           </w:t>
      </w:r>
      <w:r>
        <w:rPr>
          <w:rFonts w:ascii="Times New Roman" w:eastAsia="Times New Roman" w:hAnsi="Times New Roman" w:cs="Times New Roman"/>
          <w:b/>
          <w:bCs/>
          <w:i/>
          <w:sz w:val="20"/>
          <w:szCs w:val="20"/>
          <w:lang w:eastAsia="hr-HR"/>
        </w:rPr>
        <w:t xml:space="preserve">                                        </w:t>
      </w:r>
      <w:r w:rsidRPr="0032023A">
        <w:rPr>
          <w:rFonts w:ascii="Times New Roman" w:eastAsia="Times New Roman" w:hAnsi="Times New Roman" w:cs="Times New Roman"/>
          <w:b/>
          <w:bCs/>
          <w:i/>
          <w:sz w:val="20"/>
          <w:szCs w:val="20"/>
          <w:lang w:eastAsia="hr-HR"/>
        </w:rPr>
        <w:t xml:space="preserve"> </w:t>
      </w:r>
      <w:r w:rsidRPr="0032023A">
        <w:rPr>
          <w:rFonts w:ascii="Times New Roman" w:eastAsia="Times New Roman" w:hAnsi="Times New Roman" w:cs="Times New Roman"/>
          <w:bCs/>
          <w:i/>
          <w:sz w:val="20"/>
          <w:szCs w:val="20"/>
          <w:lang w:eastAsia="hr-HR"/>
        </w:rPr>
        <w:t>Ivan Krželj mag.ing.el.</w:t>
      </w:r>
    </w:p>
    <w:p w:rsidR="00E34E18" w:rsidRDefault="00E34E18" w:rsidP="00E34E18">
      <w:pPr>
        <w:jc w:val="both"/>
        <w:rPr>
          <w:rFonts w:ascii="Times New Roman" w:eastAsia="Times New Roman" w:hAnsi="Times New Roman" w:cs="Times New Roman"/>
          <w:i/>
          <w:sz w:val="20"/>
          <w:szCs w:val="20"/>
          <w:lang w:eastAsia="hr-HR"/>
        </w:rPr>
      </w:pPr>
      <w:r w:rsidRPr="0032023A">
        <w:rPr>
          <w:rFonts w:ascii="Times New Roman" w:eastAsia="Times New Roman" w:hAnsi="Times New Roman" w:cs="Times New Roman"/>
          <w:i/>
          <w:iCs/>
          <w:sz w:val="20"/>
          <w:szCs w:val="20"/>
          <w:lang w:eastAsia="hr-HR"/>
        </w:rPr>
        <w:t xml:space="preserve">Klasa: </w:t>
      </w:r>
      <w:r>
        <w:rPr>
          <w:rFonts w:ascii="Times New Roman" w:eastAsia="Times New Roman" w:hAnsi="Times New Roman" w:cs="Times New Roman"/>
          <w:i/>
          <w:iCs/>
          <w:sz w:val="20"/>
          <w:szCs w:val="20"/>
          <w:lang w:eastAsia="hr-HR"/>
        </w:rPr>
        <w:t>810-05/17</w:t>
      </w:r>
      <w:r w:rsidRPr="0032023A">
        <w:rPr>
          <w:rFonts w:ascii="Times New Roman" w:eastAsia="Times New Roman" w:hAnsi="Times New Roman" w:cs="Times New Roman"/>
          <w:i/>
          <w:iCs/>
          <w:sz w:val="20"/>
          <w:szCs w:val="20"/>
          <w:lang w:eastAsia="hr-HR"/>
        </w:rPr>
        <w:t>-01/01</w:t>
      </w:r>
    </w:p>
    <w:p w:rsidR="00E34E18" w:rsidRPr="0032023A" w:rsidRDefault="00E34E18" w:rsidP="00E34E18">
      <w:pPr>
        <w:jc w:val="both"/>
        <w:rPr>
          <w:rFonts w:ascii="Times New Roman" w:eastAsia="Times New Roman" w:hAnsi="Times New Roman" w:cs="Times New Roman"/>
          <w:i/>
          <w:sz w:val="20"/>
          <w:szCs w:val="20"/>
          <w:lang w:eastAsia="hr-HR"/>
        </w:rPr>
      </w:pPr>
      <w:r w:rsidRPr="0032023A">
        <w:rPr>
          <w:rFonts w:ascii="Times New Roman" w:eastAsia="Times New Roman" w:hAnsi="Times New Roman" w:cs="Times New Roman"/>
          <w:i/>
          <w:iCs/>
          <w:sz w:val="20"/>
          <w:szCs w:val="20"/>
          <w:lang w:eastAsia="hr-HR"/>
        </w:rPr>
        <w:t xml:space="preserve">Ur. broj: </w:t>
      </w:r>
      <w:r>
        <w:rPr>
          <w:rFonts w:ascii="Times New Roman" w:eastAsia="Times New Roman" w:hAnsi="Times New Roman" w:cs="Times New Roman"/>
          <w:i/>
          <w:iCs/>
          <w:sz w:val="20"/>
          <w:szCs w:val="20"/>
          <w:lang w:eastAsia="hr-HR"/>
        </w:rPr>
        <w:t>2155/04-03-17</w:t>
      </w:r>
      <w:r w:rsidRPr="0032023A">
        <w:rPr>
          <w:rFonts w:ascii="Times New Roman" w:eastAsia="Times New Roman" w:hAnsi="Times New Roman" w:cs="Times New Roman"/>
          <w:i/>
          <w:iCs/>
          <w:sz w:val="20"/>
          <w:szCs w:val="20"/>
          <w:lang w:eastAsia="hr-HR"/>
        </w:rPr>
        <w:t>-01</w:t>
      </w:r>
    </w:p>
    <w:p w:rsidR="00E34E18" w:rsidRPr="0032023A" w:rsidRDefault="00E34E18" w:rsidP="00E34E18">
      <w:pPr>
        <w:jc w:val="both"/>
        <w:rPr>
          <w:rFonts w:ascii="Times New Roman" w:eastAsia="Times New Roman" w:hAnsi="Times New Roman" w:cs="Times New Roman"/>
          <w:i/>
          <w:sz w:val="20"/>
          <w:szCs w:val="20"/>
          <w:lang w:eastAsia="hr-HR"/>
        </w:rPr>
      </w:pPr>
      <w:r>
        <w:rPr>
          <w:rFonts w:ascii="Times New Roman" w:eastAsia="Times New Roman" w:hAnsi="Times New Roman" w:cs="Times New Roman"/>
          <w:i/>
          <w:iCs/>
          <w:sz w:val="20"/>
          <w:szCs w:val="20"/>
          <w:lang w:eastAsia="hr-HR"/>
        </w:rPr>
        <w:t>Zadvarje , 16.11.2017</w:t>
      </w:r>
      <w:r w:rsidRPr="0032023A">
        <w:rPr>
          <w:rFonts w:ascii="Times New Roman" w:eastAsia="Times New Roman" w:hAnsi="Times New Roman" w:cs="Times New Roman"/>
          <w:i/>
          <w:iCs/>
          <w:sz w:val="20"/>
          <w:szCs w:val="20"/>
          <w:lang w:eastAsia="hr-HR"/>
        </w:rPr>
        <w:t>.</w:t>
      </w:r>
    </w:p>
    <w:p w:rsidR="00E34E18" w:rsidRDefault="00E34E18" w:rsidP="00E34E18">
      <w:pPr>
        <w:jc w:val="both"/>
        <w:rPr>
          <w:rFonts w:ascii="Times New Roman" w:eastAsia="Times New Roman" w:hAnsi="Times New Roman" w:cs="Times New Roman"/>
          <w:bCs/>
          <w:i/>
          <w:sz w:val="20"/>
          <w:szCs w:val="20"/>
          <w:lang w:eastAsia="hr-HR"/>
        </w:rPr>
      </w:pPr>
      <w:r w:rsidRPr="0032023A">
        <w:rPr>
          <w:rFonts w:ascii="Times New Roman" w:eastAsia="Times New Roman" w:hAnsi="Times New Roman" w:cs="Times New Roman"/>
          <w:i/>
          <w:sz w:val="20"/>
          <w:szCs w:val="20"/>
          <w:lang w:eastAsia="hr-HR"/>
        </w:rPr>
        <w:t xml:space="preserve">                                                                                        </w:t>
      </w:r>
      <w:r>
        <w:rPr>
          <w:rFonts w:ascii="Times New Roman" w:eastAsia="Times New Roman" w:hAnsi="Times New Roman" w:cs="Times New Roman"/>
          <w:i/>
          <w:sz w:val="20"/>
          <w:szCs w:val="20"/>
          <w:lang w:eastAsia="hr-HR"/>
        </w:rPr>
        <w:t xml:space="preserve">                                      </w:t>
      </w:r>
      <w:r w:rsidRPr="0032023A">
        <w:rPr>
          <w:rFonts w:ascii="Times New Roman" w:eastAsia="Times New Roman" w:hAnsi="Times New Roman" w:cs="Times New Roman"/>
          <w:i/>
          <w:sz w:val="20"/>
          <w:szCs w:val="20"/>
          <w:lang w:eastAsia="hr-HR"/>
        </w:rPr>
        <w:t xml:space="preserve"> </w:t>
      </w:r>
    </w:p>
    <w:p w:rsidR="00E34E18" w:rsidRPr="0032023A" w:rsidRDefault="00E34E18" w:rsidP="00E34E18">
      <w:pPr>
        <w:jc w:val="center"/>
        <w:rPr>
          <w:rFonts w:ascii="Times New Roman" w:eastAsia="Times New Roman" w:hAnsi="Times New Roman" w:cs="Times New Roman"/>
          <w:bCs/>
          <w:i/>
          <w:sz w:val="20"/>
          <w:szCs w:val="20"/>
          <w:lang w:eastAsia="hr-HR"/>
        </w:rPr>
      </w:pPr>
      <w:r>
        <w:rPr>
          <w:rFonts w:ascii="Times New Roman" w:eastAsia="Times New Roman" w:hAnsi="Times New Roman" w:cs="Times New Roman"/>
          <w:bCs/>
          <w:i/>
          <w:sz w:val="20"/>
          <w:szCs w:val="20"/>
          <w:lang w:eastAsia="hr-HR"/>
        </w:rPr>
        <w:t>REPUBLIKA  HRVATSKA</w:t>
      </w:r>
    </w:p>
    <w:p w:rsidR="00E34E18" w:rsidRPr="0032023A" w:rsidRDefault="00E34E18" w:rsidP="00E34E18">
      <w:pPr>
        <w:jc w:val="center"/>
        <w:rPr>
          <w:rFonts w:ascii="Times New Roman" w:eastAsia="Times New Roman" w:hAnsi="Times New Roman" w:cs="Times New Roman"/>
          <w:bCs/>
          <w:i/>
          <w:sz w:val="20"/>
          <w:szCs w:val="20"/>
          <w:lang w:eastAsia="hr-HR"/>
        </w:rPr>
      </w:pPr>
      <w:r w:rsidRPr="0032023A">
        <w:rPr>
          <w:rFonts w:ascii="Times New Roman" w:eastAsia="Times New Roman" w:hAnsi="Times New Roman" w:cs="Times New Roman"/>
          <w:bCs/>
          <w:i/>
          <w:sz w:val="20"/>
          <w:szCs w:val="20"/>
          <w:lang w:eastAsia="hr-HR"/>
        </w:rPr>
        <w:t>SPLITSKO-DALMATINSKA ŽUPANIJA</w:t>
      </w:r>
    </w:p>
    <w:p w:rsidR="00E34E18" w:rsidRPr="0032023A" w:rsidRDefault="00E34E18" w:rsidP="00E34E18">
      <w:pPr>
        <w:jc w:val="center"/>
        <w:rPr>
          <w:rFonts w:ascii="Times New Roman" w:eastAsia="Times New Roman" w:hAnsi="Times New Roman" w:cs="Times New Roman"/>
          <w:bCs/>
          <w:i/>
          <w:sz w:val="20"/>
          <w:szCs w:val="20"/>
          <w:lang w:eastAsia="hr-HR"/>
        </w:rPr>
      </w:pPr>
      <w:r w:rsidRPr="0032023A">
        <w:rPr>
          <w:rFonts w:ascii="Times New Roman" w:eastAsia="Times New Roman" w:hAnsi="Times New Roman" w:cs="Times New Roman"/>
          <w:bCs/>
          <w:i/>
          <w:sz w:val="20"/>
          <w:szCs w:val="20"/>
          <w:lang w:eastAsia="hr-HR"/>
        </w:rPr>
        <w:t>OPĆINA ZADVARJE</w:t>
      </w:r>
    </w:p>
    <w:p w:rsidR="00E34E18" w:rsidRPr="0032023A" w:rsidRDefault="00E34E18" w:rsidP="00E34E18">
      <w:pPr>
        <w:jc w:val="center"/>
        <w:rPr>
          <w:rFonts w:ascii="Times New Roman" w:eastAsia="Times New Roman" w:hAnsi="Times New Roman" w:cs="Times New Roman"/>
          <w:bCs/>
          <w:i/>
          <w:sz w:val="20"/>
          <w:szCs w:val="20"/>
          <w:lang w:eastAsia="hr-HR"/>
        </w:rPr>
      </w:pPr>
      <w:r w:rsidRPr="0032023A">
        <w:rPr>
          <w:rFonts w:ascii="Times New Roman" w:eastAsia="Times New Roman" w:hAnsi="Times New Roman" w:cs="Times New Roman"/>
          <w:bCs/>
          <w:i/>
          <w:sz w:val="20"/>
          <w:szCs w:val="20"/>
          <w:lang w:eastAsia="hr-HR"/>
        </w:rPr>
        <w:t>OPĆINSKI NAČELNIK</w:t>
      </w:r>
    </w:p>
    <w:p w:rsidR="00E34E18" w:rsidRPr="0032023A" w:rsidRDefault="00E34E18" w:rsidP="00E34E18">
      <w:pPr>
        <w:jc w:val="center"/>
        <w:outlineLvl w:val="0"/>
        <w:rPr>
          <w:rFonts w:ascii="Times New Roman" w:eastAsia="Times New Roman" w:hAnsi="Times New Roman" w:cs="Times New Roman"/>
          <w:b/>
          <w:bCs/>
          <w:kern w:val="36"/>
          <w:sz w:val="20"/>
          <w:szCs w:val="20"/>
          <w:lang w:eastAsia="hr-HR"/>
        </w:rPr>
      </w:pPr>
    </w:p>
    <w:p w:rsidR="00E34E18" w:rsidRPr="0032023A" w:rsidRDefault="00E34E18" w:rsidP="00E34E18">
      <w:pPr>
        <w:rPr>
          <w:sz w:val="20"/>
          <w:szCs w:val="20"/>
        </w:rPr>
      </w:pPr>
    </w:p>
    <w:p w:rsidR="00617F07" w:rsidRDefault="00617F07" w:rsidP="00E34E18">
      <w:pPr>
        <w:rPr>
          <w:rFonts w:ascii="Times New Roman" w:eastAsia="Times New Roman" w:hAnsi="Times New Roman" w:cs="Times New Roman"/>
          <w:i/>
          <w:sz w:val="20"/>
          <w:szCs w:val="20"/>
          <w:lang w:eastAsia="hr-HR"/>
        </w:rPr>
        <w:sectPr w:rsidR="00617F07" w:rsidSect="00290A2D">
          <w:type w:val="continuous"/>
          <w:pgSz w:w="16838" w:h="11906" w:orient="landscape"/>
          <w:pgMar w:top="1417" w:right="1417" w:bottom="1417" w:left="1417" w:header="708" w:footer="708" w:gutter="0"/>
          <w:cols w:num="2" w:space="708"/>
          <w:docGrid w:linePitch="360"/>
        </w:sectPr>
      </w:pPr>
    </w:p>
    <w:p w:rsidR="00DB0EA4" w:rsidRDefault="00AB427C" w:rsidP="00E34E18">
      <w:pPr>
        <w:rPr>
          <w:rFonts w:ascii="Times New Roman" w:eastAsia="Times New Roman" w:hAnsi="Times New Roman" w:cs="Times New Roman"/>
          <w:i/>
          <w:sz w:val="20"/>
          <w:szCs w:val="20"/>
          <w:lang w:eastAsia="hr-HR"/>
        </w:rPr>
      </w:pPr>
      <w:r w:rsidRPr="00AB427C">
        <w:rPr>
          <w:rFonts w:ascii="Times New Roman" w:hAnsi="Times New Roman" w:cs="Times New Roman"/>
          <w:noProof/>
          <w:sz w:val="20"/>
          <w:szCs w:val="20"/>
          <w:lang w:eastAsia="hr-HR"/>
        </w:rPr>
        <w:pict>
          <v:shape id="_x0000_s1067" type="#_x0000_t202" style="position:absolute;margin-left:-44pt;margin-top:-54pt;width:786.6pt;height:28.15pt;z-index:251730944" fillcolor="#d6e3bc [1302]" strokecolor="white [3212]">
            <v:textbox style="mso-next-textbox:#_x0000_s1067">
              <w:txbxContent>
                <w:p w:rsidR="006574C8" w:rsidRPr="00522592" w:rsidRDefault="006574C8" w:rsidP="00E34E18">
                  <w:pPr>
                    <w:rPr>
                      <w:rFonts w:ascii="Times New Roman" w:hAnsi="Times New Roman" w:cs="Times New Roman"/>
                      <w:i/>
                    </w:rPr>
                  </w:pPr>
                  <w:r>
                    <w:rPr>
                      <w:rFonts w:ascii="Times New Roman" w:hAnsi="Times New Roman" w:cs="Times New Roman"/>
                      <w:i/>
                    </w:rPr>
                    <w:t>Srijeda ,29.11.2017.                                                                  SLUŽBENI GLASNIK OPĆINE ZADVARJE BROJ  8                                                                         stranica 36</w:t>
                  </w:r>
                </w:p>
              </w:txbxContent>
            </v:textbox>
          </v:shape>
        </w:pict>
      </w:r>
      <w:r w:rsidR="00E34E18">
        <w:rPr>
          <w:rFonts w:ascii="Times New Roman" w:eastAsia="Times New Roman" w:hAnsi="Times New Roman" w:cs="Times New Roman"/>
          <w:i/>
          <w:sz w:val="20"/>
          <w:szCs w:val="20"/>
          <w:lang w:eastAsia="hr-HR"/>
        </w:rPr>
        <w:t xml:space="preserve">SADRŽAJ   :  </w:t>
      </w:r>
    </w:p>
    <w:p w:rsidR="00DB0EA4" w:rsidRDefault="00E34E18" w:rsidP="00E34E18">
      <w:pPr>
        <w:rPr>
          <w:rFonts w:ascii="Times New Roman" w:eastAsia="Times New Roman" w:hAnsi="Times New Roman" w:cs="Times New Roman"/>
          <w:i/>
          <w:sz w:val="20"/>
          <w:szCs w:val="20"/>
          <w:lang w:eastAsia="hr-HR"/>
        </w:rPr>
      </w:pPr>
      <w:r>
        <w:rPr>
          <w:rFonts w:ascii="Times New Roman" w:eastAsia="Times New Roman" w:hAnsi="Times New Roman" w:cs="Times New Roman"/>
          <w:i/>
          <w:sz w:val="20"/>
          <w:szCs w:val="20"/>
          <w:lang w:eastAsia="hr-HR"/>
        </w:rPr>
        <w:t xml:space="preserve"> </w:t>
      </w:r>
    </w:p>
    <w:p w:rsidR="00DB0EA4" w:rsidRDefault="00DB0EA4" w:rsidP="00E34E18">
      <w:pPr>
        <w:rPr>
          <w:rFonts w:ascii="Times New Roman" w:eastAsia="Times New Roman" w:hAnsi="Times New Roman" w:cs="Times New Roman"/>
          <w:i/>
          <w:sz w:val="20"/>
          <w:szCs w:val="20"/>
          <w:lang w:eastAsia="hr-HR"/>
        </w:rPr>
      </w:pPr>
      <w:r>
        <w:rPr>
          <w:rFonts w:ascii="Times New Roman" w:eastAsia="Times New Roman" w:hAnsi="Times New Roman" w:cs="Times New Roman"/>
          <w:i/>
          <w:sz w:val="20"/>
          <w:szCs w:val="20"/>
          <w:lang w:eastAsia="hr-HR"/>
        </w:rPr>
        <w:t>AKTI OPĆINSKOG VIJEĆA</w:t>
      </w:r>
    </w:p>
    <w:p w:rsidR="00617F07" w:rsidRDefault="00E34E18" w:rsidP="00E34E18">
      <w:pPr>
        <w:rPr>
          <w:rFonts w:ascii="Times New Roman" w:eastAsia="Times New Roman" w:hAnsi="Times New Roman" w:cs="Times New Roman"/>
          <w:i/>
          <w:sz w:val="20"/>
          <w:szCs w:val="20"/>
          <w:lang w:eastAsia="hr-HR"/>
        </w:rPr>
      </w:pPr>
      <w:r>
        <w:rPr>
          <w:rFonts w:ascii="Times New Roman" w:eastAsia="Times New Roman" w:hAnsi="Times New Roman" w:cs="Times New Roman"/>
          <w:i/>
          <w:sz w:val="20"/>
          <w:szCs w:val="20"/>
          <w:lang w:eastAsia="hr-HR"/>
        </w:rPr>
        <w:t xml:space="preserve">     </w:t>
      </w:r>
      <w:r w:rsidR="00617F07">
        <w:rPr>
          <w:rFonts w:ascii="Times New Roman" w:eastAsia="Times New Roman" w:hAnsi="Times New Roman" w:cs="Times New Roman"/>
          <w:i/>
          <w:sz w:val="20"/>
          <w:szCs w:val="20"/>
          <w:lang w:eastAsia="hr-HR"/>
        </w:rPr>
        <w:t xml:space="preserve">                                                                                                                                                                                        </w:t>
      </w:r>
      <w:r w:rsidR="006574C8">
        <w:rPr>
          <w:rFonts w:ascii="Times New Roman" w:eastAsia="Times New Roman" w:hAnsi="Times New Roman" w:cs="Times New Roman"/>
          <w:i/>
          <w:sz w:val="20"/>
          <w:szCs w:val="20"/>
          <w:lang w:eastAsia="hr-HR"/>
        </w:rPr>
        <w:t xml:space="preserve">  </w:t>
      </w:r>
      <w:r w:rsidR="00617F07">
        <w:rPr>
          <w:rFonts w:ascii="Times New Roman" w:eastAsia="Times New Roman" w:hAnsi="Times New Roman" w:cs="Times New Roman"/>
          <w:i/>
          <w:sz w:val="20"/>
          <w:szCs w:val="20"/>
          <w:lang w:eastAsia="hr-HR"/>
        </w:rPr>
        <w:t xml:space="preserve"> Stranica :                                                                                                                                      </w:t>
      </w:r>
    </w:p>
    <w:p w:rsidR="006574C8" w:rsidRDefault="00617F07" w:rsidP="006574C8">
      <w:pPr>
        <w:jc w:val="both"/>
        <w:rPr>
          <w:rFonts w:ascii="Times New Roman" w:hAnsi="Times New Roman" w:cs="Times New Roman"/>
          <w:i/>
        </w:rPr>
      </w:pPr>
      <w:r>
        <w:rPr>
          <w:rFonts w:ascii="Times New Roman" w:eastAsia="Times New Roman" w:hAnsi="Times New Roman" w:cs="Times New Roman"/>
          <w:i/>
          <w:sz w:val="20"/>
          <w:szCs w:val="20"/>
          <w:lang w:eastAsia="hr-HR"/>
        </w:rPr>
        <w:t>-</w:t>
      </w:r>
      <w:r w:rsidR="00E34E18">
        <w:rPr>
          <w:rFonts w:ascii="Times New Roman" w:eastAsia="Times New Roman" w:hAnsi="Times New Roman" w:cs="Times New Roman"/>
          <w:i/>
          <w:sz w:val="20"/>
          <w:szCs w:val="20"/>
          <w:lang w:eastAsia="hr-HR"/>
        </w:rPr>
        <w:t xml:space="preserve">   </w:t>
      </w:r>
      <w:r w:rsidR="006574C8">
        <w:rPr>
          <w:rFonts w:ascii="Times New Roman" w:hAnsi="Times New Roman" w:cs="Times New Roman"/>
          <w:i/>
        </w:rPr>
        <w:t xml:space="preserve"> Zaključak o </w:t>
      </w:r>
      <w:r w:rsidR="006574C8" w:rsidRPr="006574C8">
        <w:rPr>
          <w:rFonts w:ascii="Times New Roman" w:hAnsi="Times New Roman" w:cs="Times New Roman"/>
          <w:i/>
        </w:rPr>
        <w:t>izvješće o radu načelnika Općine Zadvarje za razdoblje od 01.01.-30.06.2017. godine .</w:t>
      </w:r>
      <w:r w:rsidR="00DB0EA4">
        <w:rPr>
          <w:rFonts w:ascii="Times New Roman" w:hAnsi="Times New Roman" w:cs="Times New Roman"/>
          <w:i/>
        </w:rPr>
        <w:t xml:space="preserve">  ............................. </w:t>
      </w:r>
      <w:r w:rsidR="006574C8">
        <w:rPr>
          <w:rFonts w:ascii="Times New Roman" w:hAnsi="Times New Roman" w:cs="Times New Roman"/>
          <w:i/>
        </w:rPr>
        <w:t xml:space="preserve">   1</w:t>
      </w:r>
    </w:p>
    <w:p w:rsidR="006574C8" w:rsidRDefault="006574C8" w:rsidP="006574C8">
      <w:pPr>
        <w:tabs>
          <w:tab w:val="left" w:pos="1440"/>
        </w:tabs>
        <w:rPr>
          <w:rFonts w:ascii="Times New Roman" w:hAnsi="Times New Roman" w:cs="Times New Roman"/>
          <w:i/>
        </w:rPr>
      </w:pPr>
      <w:r w:rsidRPr="006574C8">
        <w:rPr>
          <w:rFonts w:ascii="Times New Roman" w:hAnsi="Times New Roman" w:cs="Times New Roman"/>
          <w:i/>
        </w:rPr>
        <w:t>- P r o r a č u n  Općine   Zadvarje  za 2018. godinu</w:t>
      </w:r>
      <w:r>
        <w:rPr>
          <w:rFonts w:ascii="Times New Roman" w:hAnsi="Times New Roman" w:cs="Times New Roman"/>
          <w:i/>
        </w:rPr>
        <w:t xml:space="preserve">  ...............................................................................................................   1-11</w:t>
      </w:r>
    </w:p>
    <w:p w:rsidR="006574C8" w:rsidRDefault="006574C8" w:rsidP="006574C8">
      <w:pPr>
        <w:rPr>
          <w:rFonts w:ascii="Times New Roman" w:hAnsi="Times New Roman" w:cs="Times New Roman"/>
          <w:i/>
        </w:rPr>
      </w:pPr>
      <w:r w:rsidRPr="006574C8">
        <w:rPr>
          <w:rFonts w:ascii="Times New Roman" w:hAnsi="Times New Roman" w:cs="Times New Roman"/>
          <w:i/>
        </w:rPr>
        <w:t>-</w:t>
      </w:r>
      <w:r w:rsidRPr="006574C8">
        <w:rPr>
          <w:rFonts w:ascii="Times New Roman" w:hAnsi="Times New Roman" w:cs="Times New Roman"/>
          <w:bCs/>
          <w:i/>
        </w:rPr>
        <w:t xml:space="preserve"> P r o g r a m</w:t>
      </w:r>
      <w:r>
        <w:rPr>
          <w:rFonts w:ascii="Times New Roman" w:hAnsi="Times New Roman" w:cs="Times New Roman"/>
          <w:b/>
          <w:bCs/>
          <w:i/>
        </w:rPr>
        <w:t xml:space="preserve"> </w:t>
      </w:r>
      <w:r w:rsidRPr="006574C8">
        <w:rPr>
          <w:rFonts w:ascii="Times New Roman" w:hAnsi="Times New Roman" w:cs="Times New Roman"/>
          <w:i/>
        </w:rPr>
        <w:t>održavanja komunalne infrastrukture u Općini Zadvarje za 2018 godinu</w:t>
      </w:r>
      <w:r>
        <w:rPr>
          <w:rFonts w:ascii="Times New Roman" w:hAnsi="Times New Roman" w:cs="Times New Roman"/>
          <w:i/>
        </w:rPr>
        <w:t xml:space="preserve">  .......................................................  12-13</w:t>
      </w:r>
    </w:p>
    <w:p w:rsidR="006574C8" w:rsidRPr="006574C8" w:rsidRDefault="006574C8" w:rsidP="006574C8">
      <w:pPr>
        <w:rPr>
          <w:rFonts w:ascii="Times New Roman" w:hAnsi="Times New Roman" w:cs="Times New Roman"/>
          <w:i/>
        </w:rPr>
      </w:pPr>
      <w:r>
        <w:rPr>
          <w:rFonts w:ascii="Times New Roman" w:hAnsi="Times New Roman" w:cs="Times New Roman"/>
          <w:i/>
        </w:rPr>
        <w:t>-</w:t>
      </w:r>
      <w:r w:rsidRPr="006574C8">
        <w:rPr>
          <w:rFonts w:ascii="Times New Roman" w:hAnsi="Times New Roman" w:cs="Times New Roman"/>
          <w:b/>
          <w:bCs/>
          <w:i/>
        </w:rPr>
        <w:t xml:space="preserve"> </w:t>
      </w:r>
      <w:r>
        <w:rPr>
          <w:rFonts w:ascii="Times New Roman" w:hAnsi="Times New Roman" w:cs="Times New Roman"/>
          <w:bCs/>
          <w:i/>
        </w:rPr>
        <w:t>P</w:t>
      </w:r>
      <w:r w:rsidRPr="006574C8">
        <w:rPr>
          <w:rFonts w:ascii="Times New Roman" w:hAnsi="Times New Roman" w:cs="Times New Roman"/>
          <w:bCs/>
          <w:i/>
        </w:rPr>
        <w:t xml:space="preserve"> r o g r a m</w:t>
      </w:r>
      <w:r>
        <w:rPr>
          <w:rFonts w:ascii="Times New Roman" w:hAnsi="Times New Roman" w:cs="Times New Roman"/>
          <w:b/>
          <w:bCs/>
          <w:i/>
        </w:rPr>
        <w:t xml:space="preserve"> </w:t>
      </w:r>
      <w:r w:rsidRPr="006574C8">
        <w:rPr>
          <w:rFonts w:ascii="Times New Roman" w:hAnsi="Times New Roman" w:cs="Times New Roman"/>
          <w:i/>
        </w:rPr>
        <w:t>građenja objekata komunalne infrastrukture u Općini Zadvarje za 2018.godinu  ............................................  14-15</w:t>
      </w:r>
    </w:p>
    <w:p w:rsidR="006574C8" w:rsidRDefault="006574C8" w:rsidP="006574C8">
      <w:pPr>
        <w:rPr>
          <w:rFonts w:ascii="Times New Roman" w:eastAsia="Times New Roman" w:hAnsi="Times New Roman"/>
          <w:i/>
          <w:lang w:eastAsia="hr-HR"/>
        </w:rPr>
      </w:pPr>
      <w:r w:rsidRPr="006574C8">
        <w:rPr>
          <w:rFonts w:ascii="Times New Roman" w:hAnsi="Times New Roman" w:cs="Times New Roman"/>
          <w:i/>
        </w:rPr>
        <w:t>-</w:t>
      </w:r>
      <w:r w:rsidRPr="006574C8">
        <w:rPr>
          <w:rFonts w:ascii="Times New Roman" w:eastAsia="Times New Roman" w:hAnsi="Times New Roman"/>
          <w:i/>
          <w:lang w:eastAsia="hr-HR"/>
        </w:rPr>
        <w:t xml:space="preserve"> Program socijalne skrbi na području  Općine Zadvarje za 2018. godinu</w:t>
      </w:r>
      <w:r>
        <w:rPr>
          <w:rFonts w:ascii="Times New Roman" w:eastAsia="Times New Roman" w:hAnsi="Times New Roman"/>
          <w:i/>
          <w:lang w:eastAsia="hr-HR"/>
        </w:rPr>
        <w:t xml:space="preserve"> ..............................................................................  16</w:t>
      </w:r>
    </w:p>
    <w:p w:rsidR="006574C8" w:rsidRDefault="006574C8" w:rsidP="006574C8">
      <w:pPr>
        <w:rPr>
          <w:rFonts w:ascii="Times New Roman" w:eastAsia="Times New Roman" w:hAnsi="Times New Roman" w:cs="Times New Roman"/>
          <w:i/>
          <w:lang w:eastAsia="hr-HR"/>
        </w:rPr>
      </w:pPr>
      <w:r>
        <w:rPr>
          <w:rFonts w:ascii="Times New Roman" w:eastAsia="Times New Roman" w:hAnsi="Times New Roman"/>
          <w:i/>
          <w:lang w:eastAsia="hr-HR"/>
        </w:rPr>
        <w:t>-</w:t>
      </w:r>
      <w:r w:rsidRPr="006574C8">
        <w:rPr>
          <w:rFonts w:ascii="Times New Roman" w:eastAsia="Times New Roman" w:hAnsi="Times New Roman" w:cs="Times New Roman"/>
          <w:b/>
          <w:i/>
          <w:lang w:eastAsia="hr-HR"/>
        </w:rPr>
        <w:t xml:space="preserve"> </w:t>
      </w:r>
      <w:r>
        <w:rPr>
          <w:rFonts w:ascii="Times New Roman" w:eastAsia="Times New Roman" w:hAnsi="Times New Roman" w:cs="Times New Roman"/>
          <w:i/>
          <w:lang w:eastAsia="hr-HR"/>
        </w:rPr>
        <w:t>P</w:t>
      </w:r>
      <w:r w:rsidRPr="006574C8">
        <w:rPr>
          <w:rFonts w:ascii="Times New Roman" w:eastAsia="Times New Roman" w:hAnsi="Times New Roman" w:cs="Times New Roman"/>
          <w:i/>
          <w:lang w:eastAsia="hr-HR"/>
        </w:rPr>
        <w:t xml:space="preserve"> r o g r a m  javnih potreba u kulturi za 2018.godinu ,ostalim udrugama (sportskim ,vjerskim)</w:t>
      </w:r>
      <w:r>
        <w:rPr>
          <w:rFonts w:ascii="Times New Roman" w:eastAsia="Times New Roman" w:hAnsi="Times New Roman" w:cs="Times New Roman"/>
          <w:i/>
          <w:lang w:eastAsia="hr-HR"/>
        </w:rPr>
        <w:t xml:space="preserve"> .........................................  17</w:t>
      </w:r>
    </w:p>
    <w:p w:rsidR="006574C8" w:rsidRDefault="006574C8" w:rsidP="006574C8">
      <w:pPr>
        <w:pStyle w:val="StandardWeb"/>
        <w:spacing w:before="0" w:beforeAutospacing="0" w:after="0" w:afterAutospacing="0"/>
        <w:rPr>
          <w:i/>
          <w:sz w:val="22"/>
          <w:szCs w:val="22"/>
        </w:rPr>
      </w:pPr>
      <w:r w:rsidRPr="006574C8">
        <w:rPr>
          <w:i/>
          <w:sz w:val="22"/>
          <w:szCs w:val="22"/>
        </w:rPr>
        <w:t>-</w:t>
      </w:r>
      <w:r w:rsidRPr="006574C8">
        <w:rPr>
          <w:rStyle w:val="Naglaeno"/>
          <w:i/>
          <w:sz w:val="22"/>
          <w:szCs w:val="22"/>
        </w:rPr>
        <w:t xml:space="preserve"> </w:t>
      </w:r>
      <w:r w:rsidRPr="006574C8">
        <w:rPr>
          <w:rStyle w:val="Naglaeno"/>
          <w:b w:val="0"/>
          <w:i/>
          <w:sz w:val="22"/>
          <w:szCs w:val="22"/>
        </w:rPr>
        <w:t xml:space="preserve">O d l u k u  </w:t>
      </w:r>
      <w:r w:rsidRPr="006574C8">
        <w:rPr>
          <w:i/>
          <w:sz w:val="22"/>
          <w:szCs w:val="22"/>
        </w:rPr>
        <w:t>o izvršavanju Proračuna Općine Zadvarje za 2018. godinu</w:t>
      </w:r>
      <w:r>
        <w:rPr>
          <w:i/>
          <w:sz w:val="22"/>
          <w:szCs w:val="22"/>
        </w:rPr>
        <w:t xml:space="preserve">  ...............................................................................  18-19</w:t>
      </w:r>
    </w:p>
    <w:p w:rsidR="006574C8" w:rsidRPr="006574C8" w:rsidRDefault="006574C8" w:rsidP="006574C8">
      <w:pPr>
        <w:pStyle w:val="Default"/>
        <w:rPr>
          <w:i/>
          <w:sz w:val="22"/>
          <w:szCs w:val="22"/>
        </w:rPr>
      </w:pPr>
      <w:r>
        <w:rPr>
          <w:i/>
          <w:sz w:val="22"/>
          <w:szCs w:val="22"/>
        </w:rPr>
        <w:t>-</w:t>
      </w:r>
      <w:r w:rsidRPr="006574C8">
        <w:rPr>
          <w:b/>
          <w:i/>
        </w:rPr>
        <w:t xml:space="preserve"> </w:t>
      </w:r>
      <w:r w:rsidRPr="006574C8">
        <w:rPr>
          <w:i/>
          <w:sz w:val="22"/>
          <w:szCs w:val="22"/>
        </w:rPr>
        <w:t xml:space="preserve">O d l u k u  o usvajanju Procjene ugroženosti od požara i tehnoloških   </w:t>
      </w:r>
    </w:p>
    <w:p w:rsidR="006574C8" w:rsidRDefault="006574C8" w:rsidP="006574C8">
      <w:pPr>
        <w:pStyle w:val="Default"/>
        <w:rPr>
          <w:i/>
          <w:sz w:val="22"/>
          <w:szCs w:val="22"/>
        </w:rPr>
      </w:pPr>
      <w:r w:rsidRPr="006574C8">
        <w:rPr>
          <w:i/>
          <w:sz w:val="22"/>
          <w:szCs w:val="22"/>
        </w:rPr>
        <w:t xml:space="preserve">  eksplozija za  Općinu Zadvarje i Općinu Šestanovac</w:t>
      </w:r>
      <w:r>
        <w:rPr>
          <w:i/>
          <w:sz w:val="22"/>
          <w:szCs w:val="22"/>
        </w:rPr>
        <w:t xml:space="preserve">  .............................................................................................................  20</w:t>
      </w:r>
    </w:p>
    <w:p w:rsidR="006574C8" w:rsidRDefault="006574C8" w:rsidP="00B411DF">
      <w:pPr>
        <w:pStyle w:val="Default"/>
        <w:rPr>
          <w:i/>
          <w:sz w:val="22"/>
          <w:szCs w:val="22"/>
        </w:rPr>
      </w:pPr>
      <w:r w:rsidRPr="00B411DF">
        <w:rPr>
          <w:i/>
          <w:sz w:val="22"/>
          <w:szCs w:val="22"/>
        </w:rPr>
        <w:t>-</w:t>
      </w:r>
      <w:r w:rsidRPr="00B411DF">
        <w:rPr>
          <w:b/>
          <w:i/>
          <w:sz w:val="22"/>
          <w:szCs w:val="22"/>
        </w:rPr>
        <w:t xml:space="preserve"> </w:t>
      </w:r>
      <w:r w:rsidR="00B411DF" w:rsidRPr="00B411DF">
        <w:rPr>
          <w:i/>
          <w:sz w:val="22"/>
          <w:szCs w:val="22"/>
        </w:rPr>
        <w:t>O d l u k u</w:t>
      </w:r>
      <w:r w:rsidR="00B411DF" w:rsidRPr="00B411DF">
        <w:rPr>
          <w:b/>
          <w:i/>
          <w:sz w:val="22"/>
          <w:szCs w:val="22"/>
        </w:rPr>
        <w:t xml:space="preserve">  </w:t>
      </w:r>
      <w:r w:rsidRPr="00B411DF">
        <w:rPr>
          <w:i/>
          <w:sz w:val="22"/>
          <w:szCs w:val="22"/>
        </w:rPr>
        <w:t>o usvajanju  Plana zaštite  od požara za  Općinu Zadvarje i Općinu Šestanovac</w:t>
      </w:r>
      <w:r w:rsidR="00B411DF">
        <w:rPr>
          <w:i/>
          <w:sz w:val="22"/>
          <w:szCs w:val="22"/>
        </w:rPr>
        <w:t xml:space="preserve"> ................................................  21</w:t>
      </w:r>
    </w:p>
    <w:p w:rsidR="00B411DF" w:rsidRDefault="00B411DF" w:rsidP="00B411DF">
      <w:pPr>
        <w:rPr>
          <w:rFonts w:ascii="Times New Roman" w:hAnsi="Times New Roman" w:cs="Times New Roman"/>
          <w:i/>
        </w:rPr>
      </w:pPr>
      <w:r>
        <w:rPr>
          <w:i/>
        </w:rPr>
        <w:t>-</w:t>
      </w:r>
      <w:r>
        <w:rPr>
          <w:rFonts w:ascii="Times New Roman" w:hAnsi="Times New Roman" w:cs="Times New Roman"/>
          <w:i/>
        </w:rPr>
        <w:t xml:space="preserve">Zaključak o usvajanju izvješća vatrogasnog zapovjednika Dobrovoljnog vatrogasnog društva Zadvarje </w:t>
      </w:r>
    </w:p>
    <w:p w:rsidR="00B411DF" w:rsidRDefault="00B411DF" w:rsidP="00B411DF">
      <w:pPr>
        <w:rPr>
          <w:rFonts w:ascii="Times New Roman" w:hAnsi="Times New Roman" w:cs="Times New Roman"/>
          <w:i/>
        </w:rPr>
      </w:pPr>
      <w:r>
        <w:rPr>
          <w:rFonts w:ascii="Times New Roman" w:hAnsi="Times New Roman" w:cs="Times New Roman"/>
          <w:i/>
        </w:rPr>
        <w:t xml:space="preserve"> o stanju  vatrogastva  na području Općine  Zadvarje  za 2017. godinu ....................................................</w:t>
      </w:r>
      <w:r w:rsidR="00DB0EA4">
        <w:rPr>
          <w:rFonts w:ascii="Times New Roman" w:hAnsi="Times New Roman" w:cs="Times New Roman"/>
          <w:i/>
        </w:rPr>
        <w:t xml:space="preserve">............................... </w:t>
      </w:r>
      <w:r>
        <w:rPr>
          <w:rFonts w:ascii="Times New Roman" w:hAnsi="Times New Roman" w:cs="Times New Roman"/>
          <w:i/>
        </w:rPr>
        <w:t xml:space="preserve"> 22</w:t>
      </w:r>
    </w:p>
    <w:p w:rsidR="00B411DF" w:rsidRDefault="00B411DF" w:rsidP="00B411DF">
      <w:pPr>
        <w:rPr>
          <w:rFonts w:ascii="Times New Roman" w:hAnsi="Times New Roman" w:cs="Times New Roman"/>
          <w:i/>
        </w:rPr>
      </w:pPr>
      <w:r>
        <w:rPr>
          <w:rFonts w:ascii="Times New Roman" w:hAnsi="Times New Roman" w:cs="Times New Roman"/>
          <w:i/>
        </w:rPr>
        <w:t>-</w:t>
      </w:r>
      <w:r w:rsidRPr="00B411DF">
        <w:rPr>
          <w:rFonts w:ascii="Times New Roman" w:hAnsi="Times New Roman" w:cs="Times New Roman"/>
          <w:i/>
        </w:rPr>
        <w:t xml:space="preserve"> </w:t>
      </w:r>
      <w:r>
        <w:rPr>
          <w:rFonts w:ascii="Times New Roman" w:hAnsi="Times New Roman" w:cs="Times New Roman"/>
          <w:i/>
        </w:rPr>
        <w:t>Zaključak o usvajanju program aktivnosti  Dobrovoljnog vatrogasnog društva Zadvarje  za 2018. godinu .........................  22</w:t>
      </w:r>
    </w:p>
    <w:p w:rsidR="00B411DF" w:rsidRDefault="00B411DF" w:rsidP="00B411DF">
      <w:pPr>
        <w:rPr>
          <w:rFonts w:ascii="Times New Roman" w:hAnsi="Times New Roman" w:cs="Times New Roman"/>
          <w:i/>
        </w:rPr>
      </w:pPr>
      <w:r>
        <w:rPr>
          <w:rFonts w:ascii="Times New Roman" w:hAnsi="Times New Roman" w:cs="Times New Roman"/>
          <w:i/>
        </w:rPr>
        <w:t>-</w:t>
      </w:r>
      <w:r w:rsidRPr="00B411DF">
        <w:rPr>
          <w:rFonts w:ascii="Times New Roman" w:hAnsi="Times New Roman" w:cs="Times New Roman"/>
          <w:i/>
        </w:rPr>
        <w:t xml:space="preserve"> </w:t>
      </w:r>
      <w:r>
        <w:rPr>
          <w:rFonts w:ascii="Times New Roman" w:hAnsi="Times New Roman" w:cs="Times New Roman"/>
          <w:i/>
        </w:rPr>
        <w:t>Zaključak o usvajanju  izvješća načelnika Stožera civilne zaštite o stanju  civilne zaštite</w:t>
      </w:r>
    </w:p>
    <w:p w:rsidR="00B411DF" w:rsidRPr="00B411DF" w:rsidRDefault="00B411DF" w:rsidP="00B411DF">
      <w:pPr>
        <w:rPr>
          <w:rFonts w:ascii="Times New Roman" w:hAnsi="Times New Roman" w:cs="Times New Roman"/>
          <w:i/>
        </w:rPr>
      </w:pPr>
      <w:r>
        <w:rPr>
          <w:rFonts w:ascii="Times New Roman" w:hAnsi="Times New Roman" w:cs="Times New Roman"/>
          <w:i/>
        </w:rPr>
        <w:t xml:space="preserve">   na </w:t>
      </w:r>
      <w:r w:rsidRPr="00B411DF">
        <w:rPr>
          <w:rFonts w:ascii="Times New Roman" w:hAnsi="Times New Roman" w:cs="Times New Roman"/>
          <w:i/>
        </w:rPr>
        <w:t>području Općine  Zadvarje  za 2017.godinu  .....................................................................................................................  22</w:t>
      </w:r>
    </w:p>
    <w:p w:rsidR="00B411DF" w:rsidRDefault="00B411DF" w:rsidP="00B411DF">
      <w:pPr>
        <w:shd w:val="clear" w:color="auto" w:fill="FFFFFF"/>
        <w:ind w:right="900"/>
        <w:rPr>
          <w:rFonts w:ascii="Times New Roman" w:hAnsi="Times New Roman" w:cs="Times New Roman"/>
          <w:i/>
        </w:rPr>
      </w:pPr>
      <w:r w:rsidRPr="00B411DF">
        <w:rPr>
          <w:rFonts w:ascii="Times New Roman" w:hAnsi="Times New Roman" w:cs="Times New Roman"/>
          <w:i/>
        </w:rPr>
        <w:t>-</w:t>
      </w:r>
      <w:r w:rsidRPr="00B411DF">
        <w:rPr>
          <w:rFonts w:ascii="Times New Roman" w:hAnsi="Times New Roman" w:cs="Times New Roman"/>
          <w:i/>
          <w:color w:val="76923C"/>
        </w:rPr>
        <w:t xml:space="preserve"> </w:t>
      </w:r>
      <w:r w:rsidRPr="00B411DF">
        <w:rPr>
          <w:rFonts w:ascii="Times New Roman" w:hAnsi="Times New Roman" w:cs="Times New Roman"/>
          <w:i/>
        </w:rPr>
        <w:t>Analiza stanja  sustava  civilne zaštite  na području  Općine Zadvarje u 2017. godini</w:t>
      </w:r>
      <w:r>
        <w:rPr>
          <w:rFonts w:ascii="Times New Roman" w:hAnsi="Times New Roman" w:cs="Times New Roman"/>
          <w:i/>
        </w:rPr>
        <w:t xml:space="preserve"> ..........................................................  23-27</w:t>
      </w:r>
    </w:p>
    <w:p w:rsidR="00B411DF" w:rsidRDefault="00B411DF" w:rsidP="00B411DF">
      <w:pPr>
        <w:shd w:val="clear" w:color="auto" w:fill="FFFFFF"/>
        <w:ind w:right="900"/>
        <w:rPr>
          <w:rFonts w:ascii="Times New Roman" w:hAnsi="Times New Roman" w:cs="Times New Roman"/>
          <w:i/>
        </w:rPr>
      </w:pPr>
      <w:r>
        <w:rPr>
          <w:rFonts w:ascii="Times New Roman" w:hAnsi="Times New Roman" w:cs="Times New Roman"/>
          <w:i/>
        </w:rPr>
        <w:t>-</w:t>
      </w:r>
      <w:r w:rsidRPr="00B411DF">
        <w:rPr>
          <w:rFonts w:ascii="Times New Roman" w:eastAsia="Times New Roman" w:hAnsi="Times New Roman" w:cs="Times New Roman"/>
          <w:i/>
          <w:lang w:eastAsia="hr-HR"/>
        </w:rPr>
        <w:t xml:space="preserve"> </w:t>
      </w:r>
      <w:r>
        <w:rPr>
          <w:rFonts w:ascii="Times New Roman" w:eastAsia="Times New Roman" w:hAnsi="Times New Roman" w:cs="Times New Roman"/>
          <w:i/>
          <w:lang w:eastAsia="hr-HR"/>
        </w:rPr>
        <w:t>P</w:t>
      </w:r>
      <w:r w:rsidRPr="007C71DA">
        <w:rPr>
          <w:rFonts w:ascii="Times New Roman" w:eastAsia="Times New Roman" w:hAnsi="Times New Roman" w:cs="Times New Roman"/>
          <w:i/>
          <w:lang w:eastAsia="hr-HR"/>
        </w:rPr>
        <w:t>lan razvoja sustava civilne zaštite</w:t>
      </w:r>
      <w:r>
        <w:rPr>
          <w:rFonts w:ascii="Times New Roman" w:hAnsi="Times New Roman" w:cs="Times New Roman"/>
          <w:i/>
        </w:rPr>
        <w:t xml:space="preserve">  </w:t>
      </w:r>
      <w:r w:rsidRPr="007C71DA">
        <w:rPr>
          <w:rFonts w:ascii="Times New Roman" w:eastAsia="Times New Roman" w:hAnsi="Times New Roman" w:cs="Times New Roman"/>
          <w:i/>
          <w:lang w:eastAsia="hr-HR"/>
        </w:rPr>
        <w:t xml:space="preserve">na području </w:t>
      </w:r>
      <w:r>
        <w:rPr>
          <w:rFonts w:ascii="Times New Roman" w:eastAsia="Times New Roman" w:hAnsi="Times New Roman" w:cs="Times New Roman"/>
          <w:i/>
          <w:lang w:eastAsia="hr-HR"/>
        </w:rPr>
        <w:t>Općine Z</w:t>
      </w:r>
      <w:r w:rsidRPr="007C71DA">
        <w:rPr>
          <w:rFonts w:ascii="Times New Roman" w:eastAsia="Times New Roman" w:hAnsi="Times New Roman" w:cs="Times New Roman"/>
          <w:i/>
          <w:lang w:eastAsia="hr-HR"/>
        </w:rPr>
        <w:t>advarje</w:t>
      </w:r>
      <w:r>
        <w:rPr>
          <w:rFonts w:ascii="Times New Roman" w:eastAsia="Times New Roman" w:hAnsi="Times New Roman" w:cs="Times New Roman"/>
          <w:i/>
          <w:lang w:eastAsia="hr-HR"/>
        </w:rPr>
        <w:t xml:space="preserve"> za 2018</w:t>
      </w:r>
      <w:r w:rsidRPr="007C71DA">
        <w:rPr>
          <w:rFonts w:ascii="Times New Roman" w:eastAsia="Times New Roman" w:hAnsi="Times New Roman" w:cs="Times New Roman"/>
          <w:i/>
          <w:lang w:eastAsia="hr-HR"/>
        </w:rPr>
        <w:t>. godinu</w:t>
      </w:r>
    </w:p>
    <w:p w:rsidR="00B411DF" w:rsidRDefault="00B411DF" w:rsidP="00B411DF">
      <w:pPr>
        <w:shd w:val="clear" w:color="auto" w:fill="FFFFFF"/>
        <w:ind w:right="900"/>
        <w:rPr>
          <w:rFonts w:ascii="Times New Roman" w:eastAsia="Times New Roman" w:hAnsi="Times New Roman" w:cs="Times New Roman"/>
          <w:i/>
          <w:lang w:eastAsia="hr-HR"/>
        </w:rPr>
      </w:pPr>
      <w:r>
        <w:rPr>
          <w:rFonts w:ascii="Times New Roman" w:hAnsi="Times New Roman" w:cs="Times New Roman"/>
          <w:i/>
        </w:rPr>
        <w:t xml:space="preserve">   </w:t>
      </w:r>
      <w:r w:rsidRPr="007C71DA">
        <w:rPr>
          <w:rFonts w:ascii="Times New Roman" w:eastAsia="Times New Roman" w:hAnsi="Times New Roman" w:cs="Times New Roman"/>
          <w:i/>
          <w:lang w:eastAsia="hr-HR"/>
        </w:rPr>
        <w:t>s financijskim učincima za trogodišnje razdoblje</w:t>
      </w:r>
      <w:r>
        <w:rPr>
          <w:rFonts w:ascii="Times New Roman" w:eastAsia="Times New Roman" w:hAnsi="Times New Roman" w:cs="Times New Roman"/>
          <w:i/>
          <w:lang w:eastAsia="hr-HR"/>
        </w:rPr>
        <w:t xml:space="preserve"> ...................................................................................................................  28-29</w:t>
      </w:r>
    </w:p>
    <w:p w:rsidR="00B411DF" w:rsidRPr="00B411DF" w:rsidRDefault="00B411DF" w:rsidP="00B411DF">
      <w:pPr>
        <w:pStyle w:val="Tijeloteksta"/>
        <w:rPr>
          <w:i/>
          <w:sz w:val="22"/>
          <w:szCs w:val="22"/>
        </w:rPr>
      </w:pPr>
      <w:r>
        <w:rPr>
          <w:i/>
        </w:rPr>
        <w:t>-</w:t>
      </w:r>
      <w:r w:rsidRPr="00B411DF">
        <w:rPr>
          <w:b/>
          <w:i/>
          <w:sz w:val="22"/>
          <w:szCs w:val="22"/>
        </w:rPr>
        <w:t xml:space="preserve"> </w:t>
      </w:r>
      <w:r>
        <w:rPr>
          <w:i/>
          <w:sz w:val="22"/>
          <w:szCs w:val="22"/>
        </w:rPr>
        <w:t>O</w:t>
      </w:r>
      <w:r w:rsidRPr="00B411DF">
        <w:rPr>
          <w:i/>
          <w:sz w:val="22"/>
          <w:szCs w:val="22"/>
        </w:rPr>
        <w:t>perativni program mjera za postupanje  u slučaju ugroženosti</w:t>
      </w:r>
    </w:p>
    <w:p w:rsidR="00B411DF" w:rsidRPr="00B411DF" w:rsidRDefault="00B411DF" w:rsidP="00B411DF">
      <w:pPr>
        <w:pStyle w:val="Tijeloteksta"/>
        <w:rPr>
          <w:i/>
          <w:sz w:val="22"/>
          <w:szCs w:val="22"/>
        </w:rPr>
      </w:pPr>
      <w:r w:rsidRPr="00B411DF">
        <w:rPr>
          <w:i/>
          <w:sz w:val="22"/>
          <w:szCs w:val="22"/>
        </w:rPr>
        <w:t xml:space="preserve">  od snježnih nanosa i drugih  ekstremnih okolnosti koje mogu dovesti</w:t>
      </w:r>
    </w:p>
    <w:p w:rsidR="00B411DF" w:rsidRPr="00B411DF" w:rsidRDefault="00B411DF" w:rsidP="00B411DF">
      <w:pPr>
        <w:pStyle w:val="Tijeloteksta"/>
        <w:rPr>
          <w:i/>
          <w:sz w:val="22"/>
          <w:szCs w:val="22"/>
        </w:rPr>
      </w:pPr>
      <w:r w:rsidRPr="00B411DF">
        <w:rPr>
          <w:i/>
          <w:sz w:val="22"/>
          <w:szCs w:val="22"/>
        </w:rPr>
        <w:t xml:space="preserve">  do prekida prometa ili značajnijeg  poremećaja opskrbe</w:t>
      </w:r>
    </w:p>
    <w:p w:rsidR="00B411DF" w:rsidRDefault="00DB0EA4" w:rsidP="00B411DF">
      <w:pPr>
        <w:pStyle w:val="Tijeloteksta"/>
        <w:rPr>
          <w:i/>
          <w:sz w:val="22"/>
          <w:szCs w:val="22"/>
        </w:rPr>
      </w:pPr>
      <w:r>
        <w:rPr>
          <w:i/>
          <w:sz w:val="22"/>
          <w:szCs w:val="22"/>
        </w:rPr>
        <w:t xml:space="preserve">  u 2017.-2018. na području Općine Z</w:t>
      </w:r>
      <w:r w:rsidR="00B411DF" w:rsidRPr="00B411DF">
        <w:rPr>
          <w:i/>
          <w:sz w:val="22"/>
          <w:szCs w:val="22"/>
        </w:rPr>
        <w:t>advarje</w:t>
      </w:r>
      <w:r>
        <w:rPr>
          <w:i/>
          <w:sz w:val="22"/>
          <w:szCs w:val="22"/>
        </w:rPr>
        <w:t xml:space="preserve"> ...........................................................................................................................  30-33</w:t>
      </w:r>
    </w:p>
    <w:p w:rsidR="00DB0EA4" w:rsidRPr="00DB0EA4" w:rsidRDefault="00DB0EA4" w:rsidP="00DB0EA4">
      <w:pPr>
        <w:tabs>
          <w:tab w:val="left" w:pos="960"/>
        </w:tabs>
        <w:rPr>
          <w:rFonts w:ascii="Times New Roman" w:hAnsi="Times New Roman" w:cs="Times New Roman"/>
          <w:i/>
          <w:color w:val="000000" w:themeColor="text1"/>
        </w:rPr>
      </w:pPr>
      <w:r>
        <w:rPr>
          <w:i/>
        </w:rPr>
        <w:t>-</w:t>
      </w:r>
      <w:r w:rsidRPr="00DB0EA4">
        <w:rPr>
          <w:rFonts w:ascii="Times New Roman" w:hAnsi="Times New Roman" w:cs="Times New Roman"/>
          <w:b/>
          <w:i/>
          <w:color w:val="000000" w:themeColor="text1"/>
        </w:rPr>
        <w:t xml:space="preserve"> </w:t>
      </w:r>
      <w:r w:rsidRPr="00DB0EA4">
        <w:rPr>
          <w:rFonts w:ascii="Times New Roman" w:hAnsi="Times New Roman" w:cs="Times New Roman"/>
          <w:i/>
          <w:color w:val="000000" w:themeColor="text1"/>
        </w:rPr>
        <w:t>O d l u k u o</w:t>
      </w:r>
      <w:r>
        <w:rPr>
          <w:rFonts w:ascii="Times New Roman" w:hAnsi="Times New Roman" w:cs="Times New Roman"/>
          <w:i/>
          <w:color w:val="000000" w:themeColor="text1"/>
        </w:rPr>
        <w:t xml:space="preserve"> </w:t>
      </w:r>
      <w:r w:rsidRPr="00DB0EA4">
        <w:rPr>
          <w:rFonts w:ascii="Times New Roman" w:hAnsi="Times New Roman" w:cs="Times New Roman"/>
          <w:i/>
          <w:color w:val="000000" w:themeColor="text1"/>
        </w:rPr>
        <w:t xml:space="preserve"> financiranju političkih  stranaka i nezavisnih lista i kandidata</w:t>
      </w:r>
    </w:p>
    <w:p w:rsidR="00DB0EA4" w:rsidRDefault="00DB0EA4" w:rsidP="00DB0EA4">
      <w:pPr>
        <w:tabs>
          <w:tab w:val="left" w:pos="960"/>
        </w:tabs>
        <w:rPr>
          <w:rFonts w:ascii="Times New Roman" w:hAnsi="Times New Roman" w:cs="Times New Roman"/>
          <w:i/>
          <w:color w:val="000000" w:themeColor="text1"/>
        </w:rPr>
      </w:pPr>
      <w:r w:rsidRPr="00DB0EA4">
        <w:rPr>
          <w:rFonts w:ascii="Times New Roman" w:hAnsi="Times New Roman" w:cs="Times New Roman"/>
          <w:i/>
          <w:color w:val="000000" w:themeColor="text1"/>
        </w:rPr>
        <w:t xml:space="preserve">   Općinskog vijeća Općine Zadvarje iz proračuna</w:t>
      </w:r>
      <w:r>
        <w:rPr>
          <w:rFonts w:ascii="Times New Roman" w:hAnsi="Times New Roman" w:cs="Times New Roman"/>
          <w:i/>
          <w:color w:val="000000" w:themeColor="text1"/>
        </w:rPr>
        <w:t xml:space="preserve">  ...................................................................................................................  34</w:t>
      </w:r>
    </w:p>
    <w:p w:rsidR="00DB0EA4" w:rsidRDefault="00DB0EA4" w:rsidP="00DB0EA4">
      <w:pPr>
        <w:rPr>
          <w:rFonts w:ascii="Times New Roman" w:hAnsi="Times New Roman" w:cs="Times New Roman"/>
          <w:i/>
        </w:rPr>
      </w:pPr>
      <w:r>
        <w:rPr>
          <w:rFonts w:ascii="Times New Roman" w:hAnsi="Times New Roman" w:cs="Times New Roman"/>
          <w:i/>
          <w:color w:val="000000" w:themeColor="text1"/>
        </w:rPr>
        <w:t>-</w:t>
      </w:r>
      <w:r w:rsidRPr="00DB0EA4">
        <w:rPr>
          <w:rFonts w:ascii="Times New Roman" w:hAnsi="Times New Roman" w:cs="Times New Roman"/>
          <w:i/>
        </w:rPr>
        <w:t xml:space="preserve"> </w:t>
      </w:r>
      <w:r>
        <w:rPr>
          <w:rFonts w:ascii="Times New Roman" w:hAnsi="Times New Roman" w:cs="Times New Roman"/>
          <w:i/>
        </w:rPr>
        <w:t>Zaključak o isplati štete u požaru na Vruji ...............................................................................................................................  35</w:t>
      </w:r>
    </w:p>
    <w:p w:rsidR="00DB0EA4" w:rsidRPr="009565EB" w:rsidRDefault="00DB0EA4" w:rsidP="00DB0EA4">
      <w:pPr>
        <w:rPr>
          <w:rFonts w:ascii="Times New Roman" w:hAnsi="Times New Roman" w:cs="Times New Roman"/>
          <w:i/>
          <w:sz w:val="20"/>
          <w:szCs w:val="20"/>
        </w:rPr>
      </w:pPr>
    </w:p>
    <w:p w:rsidR="00DB0EA4" w:rsidRPr="009565EB" w:rsidRDefault="00DB0EA4" w:rsidP="00DB0EA4">
      <w:pPr>
        <w:rPr>
          <w:rFonts w:ascii="Times New Roman" w:hAnsi="Times New Roman" w:cs="Times New Roman"/>
          <w:i/>
          <w:sz w:val="20"/>
          <w:szCs w:val="20"/>
        </w:rPr>
      </w:pPr>
      <w:r w:rsidRPr="009565EB">
        <w:rPr>
          <w:rFonts w:ascii="Times New Roman" w:hAnsi="Times New Roman" w:cs="Times New Roman"/>
          <w:i/>
          <w:sz w:val="20"/>
          <w:szCs w:val="20"/>
        </w:rPr>
        <w:t>AKTI OPĆINSKOG NAČELNIKA</w:t>
      </w:r>
    </w:p>
    <w:p w:rsidR="00DB0EA4" w:rsidRPr="00DB0EA4" w:rsidRDefault="00DB0EA4" w:rsidP="00DB0EA4">
      <w:pPr>
        <w:rPr>
          <w:rFonts w:ascii="Times New Roman" w:hAnsi="Times New Roman" w:cs="Times New Roman"/>
          <w:i/>
        </w:rPr>
      </w:pPr>
      <w:r w:rsidRPr="00DB0EA4">
        <w:rPr>
          <w:rFonts w:ascii="Times New Roman" w:hAnsi="Times New Roman" w:cs="Times New Roman"/>
          <w:i/>
        </w:rPr>
        <w:t>-</w:t>
      </w:r>
      <w:r>
        <w:rPr>
          <w:rFonts w:ascii="Times New Roman" w:eastAsia="Times New Roman" w:hAnsi="Times New Roman" w:cs="Times New Roman"/>
          <w:bCs/>
          <w:i/>
          <w:lang w:eastAsia="hr-HR"/>
        </w:rPr>
        <w:t>O</w:t>
      </w:r>
      <w:r w:rsidRPr="00DB0EA4">
        <w:rPr>
          <w:rFonts w:ascii="Times New Roman" w:eastAsia="Times New Roman" w:hAnsi="Times New Roman" w:cs="Times New Roman"/>
          <w:bCs/>
          <w:i/>
          <w:lang w:eastAsia="hr-HR"/>
        </w:rPr>
        <w:t>dluka o osnivanju i imenovanju  Stožera civilne zaštite Općine Zadvarje</w:t>
      </w:r>
      <w:r>
        <w:rPr>
          <w:rFonts w:ascii="Times New Roman" w:eastAsia="Times New Roman" w:hAnsi="Times New Roman" w:cs="Times New Roman"/>
          <w:bCs/>
          <w:i/>
          <w:lang w:eastAsia="hr-HR"/>
        </w:rPr>
        <w:t xml:space="preserve">  ............................................................................ 36</w:t>
      </w:r>
    </w:p>
    <w:p w:rsidR="00DB0EA4" w:rsidRDefault="00DB0EA4" w:rsidP="00DB0EA4">
      <w:pPr>
        <w:rPr>
          <w:rFonts w:ascii="Times New Roman" w:hAnsi="Times New Roman" w:cs="Times New Roman"/>
          <w:i/>
        </w:rPr>
      </w:pPr>
    </w:p>
    <w:p w:rsidR="00DB0EA4" w:rsidRDefault="00AB427C" w:rsidP="00DB0EA4">
      <w:pPr>
        <w:rPr>
          <w:rFonts w:ascii="Times New Roman" w:hAnsi="Times New Roman" w:cs="Times New Roman"/>
          <w:i/>
        </w:rPr>
      </w:pPr>
      <w:r w:rsidRPr="00AB427C">
        <w:rPr>
          <w:rFonts w:ascii="Times New Roman" w:hAnsi="Times New Roman" w:cs="Times New Roman"/>
          <w:noProof/>
          <w:sz w:val="20"/>
          <w:szCs w:val="20"/>
          <w:lang w:eastAsia="hr-HR"/>
        </w:rPr>
        <w:pict>
          <v:shape id="_x0000_s1030" type="#_x0000_t202" style="position:absolute;margin-left:88pt;margin-top:7.5pt;width:529.5pt;height:76.95pt;z-index:251670528;mso-height-percent:200;mso-height-percent:200;mso-width-relative:margin;mso-height-relative:margin" fillcolor="#d6e3bc [1302]">
            <v:textbox style="mso-next-textbox:#_x0000_s1030;mso-fit-shape-to-text:t">
              <w:txbxContent>
                <w:p w:rsidR="006574C8" w:rsidRPr="0093311C" w:rsidRDefault="006574C8" w:rsidP="000921F2">
                  <w:pPr>
                    <w:rPr>
                      <w:rFonts w:ascii="Times New Roman" w:hAnsi="Times New Roman"/>
                      <w:i/>
                      <w:sz w:val="24"/>
                      <w:szCs w:val="24"/>
                    </w:rPr>
                  </w:pPr>
                  <w:r w:rsidRPr="000D1445">
                    <w:rPr>
                      <w:rFonts w:ascii="Times New Roman" w:hAnsi="Times New Roman"/>
                      <w:sz w:val="24"/>
                      <w:szCs w:val="24"/>
                    </w:rPr>
                    <w:t xml:space="preserve">                                               </w:t>
                  </w:r>
                  <w:r>
                    <w:rPr>
                      <w:rFonts w:ascii="Times New Roman" w:hAnsi="Times New Roman"/>
                      <w:sz w:val="24"/>
                      <w:szCs w:val="24"/>
                    </w:rPr>
                    <w:t xml:space="preserve"> </w:t>
                  </w:r>
                  <w:r w:rsidRPr="0093311C">
                    <w:rPr>
                      <w:rFonts w:ascii="Times New Roman" w:hAnsi="Times New Roman"/>
                      <w:i/>
                      <w:sz w:val="24"/>
                      <w:szCs w:val="24"/>
                    </w:rPr>
                    <w:t xml:space="preserve">SLUŽBENI GLASNIK  OPĆINE  ZADVARJE </w:t>
                  </w:r>
                </w:p>
                <w:p w:rsidR="006574C8" w:rsidRDefault="006574C8" w:rsidP="000921F2">
                  <w:pPr>
                    <w:rPr>
                      <w:rFonts w:ascii="Times New Roman" w:hAnsi="Times New Roman"/>
                      <w:i/>
                      <w:sz w:val="24"/>
                      <w:szCs w:val="24"/>
                    </w:rPr>
                  </w:pPr>
                  <w:r w:rsidRPr="0093311C">
                    <w:rPr>
                      <w:rFonts w:ascii="Times New Roman" w:hAnsi="Times New Roman"/>
                      <w:i/>
                      <w:sz w:val="24"/>
                      <w:szCs w:val="24"/>
                    </w:rPr>
                    <w:t xml:space="preserve">                                                    Izdavač : Općinsko vijeće Općine Zadvarje </w:t>
                  </w:r>
                </w:p>
                <w:p w:rsidR="006574C8" w:rsidRPr="0093311C" w:rsidRDefault="006574C8" w:rsidP="000921F2">
                  <w:pPr>
                    <w:rPr>
                      <w:rFonts w:ascii="Times New Roman" w:hAnsi="Times New Roman"/>
                      <w:i/>
                      <w:sz w:val="24"/>
                      <w:szCs w:val="24"/>
                    </w:rPr>
                  </w:pPr>
                  <w:r>
                    <w:rPr>
                      <w:rFonts w:ascii="Times New Roman" w:hAnsi="Times New Roman"/>
                      <w:i/>
                      <w:sz w:val="24"/>
                      <w:szCs w:val="24"/>
                    </w:rPr>
                    <w:t xml:space="preserve">                                                                Uređuje: Ž. Đerek</w:t>
                  </w:r>
                  <w:r w:rsidRPr="0093311C">
                    <w:rPr>
                      <w:rFonts w:ascii="Times New Roman" w:hAnsi="Times New Roman"/>
                      <w:i/>
                      <w:sz w:val="24"/>
                      <w:szCs w:val="24"/>
                    </w:rPr>
                    <w:t xml:space="preserve">  </w:t>
                  </w:r>
                </w:p>
                <w:p w:rsidR="006574C8" w:rsidRPr="0093311C" w:rsidRDefault="006574C8" w:rsidP="000921F2">
                  <w:pPr>
                    <w:rPr>
                      <w:rFonts w:ascii="Times New Roman" w:hAnsi="Times New Roman"/>
                      <w:i/>
                      <w:sz w:val="24"/>
                      <w:szCs w:val="24"/>
                    </w:rPr>
                  </w:pPr>
                  <w:r w:rsidRPr="0093311C">
                    <w:rPr>
                      <w:rFonts w:ascii="Times New Roman" w:hAnsi="Times New Roman"/>
                      <w:i/>
                      <w:sz w:val="24"/>
                      <w:szCs w:val="24"/>
                    </w:rPr>
                    <w:t xml:space="preserve">                                  Adresa : Sv.Kate 28 21255 Zadvarje  </w:t>
                  </w:r>
                  <w:r>
                    <w:rPr>
                      <w:rFonts w:ascii="Times New Roman" w:hAnsi="Times New Roman"/>
                      <w:i/>
                      <w:sz w:val="24"/>
                      <w:szCs w:val="24"/>
                    </w:rPr>
                    <w:t xml:space="preserve">tel./fax.: 021/729-222 </w:t>
                  </w:r>
                </w:p>
                <w:p w:rsidR="006574C8" w:rsidRPr="0093311C" w:rsidRDefault="006574C8" w:rsidP="000921F2">
                  <w:pPr>
                    <w:rPr>
                      <w:rFonts w:ascii="Times New Roman" w:hAnsi="Times New Roman"/>
                      <w:i/>
                      <w:sz w:val="24"/>
                      <w:szCs w:val="24"/>
                    </w:rPr>
                  </w:pPr>
                  <w:r w:rsidRPr="0093311C">
                    <w:rPr>
                      <w:rFonts w:ascii="Times New Roman" w:hAnsi="Times New Roman"/>
                      <w:i/>
                      <w:sz w:val="24"/>
                      <w:szCs w:val="24"/>
                    </w:rPr>
                    <w:t xml:space="preserve">                                                                    List  izlazi po potrebi</w:t>
                  </w:r>
                </w:p>
              </w:txbxContent>
            </v:textbox>
          </v:shape>
        </w:pict>
      </w:r>
    </w:p>
    <w:p w:rsidR="00DB0EA4" w:rsidRPr="00DB0EA4" w:rsidRDefault="00DB0EA4" w:rsidP="00DB0EA4">
      <w:pPr>
        <w:tabs>
          <w:tab w:val="left" w:pos="960"/>
        </w:tabs>
        <w:rPr>
          <w:rFonts w:ascii="Times New Roman" w:hAnsi="Times New Roman" w:cs="Times New Roman"/>
          <w:i/>
          <w:color w:val="000000" w:themeColor="text1"/>
        </w:rPr>
      </w:pPr>
    </w:p>
    <w:p w:rsidR="00DB0EA4" w:rsidRPr="00290A2D" w:rsidRDefault="00DB0EA4" w:rsidP="00DB0EA4">
      <w:pPr>
        <w:tabs>
          <w:tab w:val="left" w:pos="960"/>
        </w:tabs>
        <w:jc w:val="both"/>
        <w:rPr>
          <w:rFonts w:ascii="Times New Roman" w:hAnsi="Times New Roman" w:cs="Times New Roman"/>
          <w:i/>
          <w:color w:val="000000" w:themeColor="text1"/>
        </w:rPr>
      </w:pPr>
    </w:p>
    <w:p w:rsidR="00DB0EA4" w:rsidRPr="00B411DF" w:rsidRDefault="00DB0EA4" w:rsidP="00B411DF">
      <w:pPr>
        <w:pStyle w:val="Tijeloteksta"/>
        <w:rPr>
          <w:i/>
          <w:sz w:val="22"/>
          <w:szCs w:val="22"/>
        </w:rPr>
      </w:pPr>
    </w:p>
    <w:p w:rsidR="00B411DF" w:rsidRPr="00B411DF" w:rsidRDefault="00B411DF" w:rsidP="00B411DF">
      <w:pPr>
        <w:shd w:val="clear" w:color="auto" w:fill="FFFFFF"/>
        <w:ind w:right="900"/>
        <w:rPr>
          <w:rFonts w:ascii="Times New Roman" w:hAnsi="Times New Roman" w:cs="Times New Roman"/>
          <w:i/>
        </w:rPr>
      </w:pPr>
    </w:p>
    <w:p w:rsidR="00B411DF" w:rsidRPr="00B411DF" w:rsidRDefault="00B411DF" w:rsidP="00B411DF">
      <w:pPr>
        <w:shd w:val="clear" w:color="auto" w:fill="FFFFFF"/>
        <w:ind w:right="900"/>
        <w:rPr>
          <w:rFonts w:ascii="Times New Roman" w:hAnsi="Times New Roman" w:cs="Times New Roman"/>
          <w:i/>
          <w:color w:val="76923C"/>
        </w:rPr>
      </w:pPr>
    </w:p>
    <w:p w:rsidR="00B411DF" w:rsidRPr="008E423E" w:rsidRDefault="00B411DF" w:rsidP="00B411DF">
      <w:pPr>
        <w:shd w:val="clear" w:color="auto" w:fill="FFFFFF"/>
        <w:spacing w:before="14"/>
        <w:ind w:right="36"/>
        <w:jc w:val="center"/>
        <w:rPr>
          <w:rFonts w:ascii="Times New Roman" w:hAnsi="Times New Roman" w:cs="Times New Roman"/>
          <w:b/>
          <w:i/>
          <w:color w:val="76923C"/>
        </w:rPr>
      </w:pPr>
    </w:p>
    <w:p w:rsidR="00B411DF" w:rsidRPr="00B411DF" w:rsidRDefault="00B411DF" w:rsidP="00B411DF">
      <w:pPr>
        <w:rPr>
          <w:rFonts w:ascii="Times New Roman" w:hAnsi="Times New Roman" w:cs="Times New Roman"/>
          <w:i/>
        </w:rPr>
      </w:pPr>
      <w:r>
        <w:rPr>
          <w:rFonts w:ascii="Times New Roman" w:hAnsi="Times New Roman" w:cs="Times New Roman"/>
          <w:i/>
        </w:rPr>
        <w:tab/>
      </w:r>
    </w:p>
    <w:p w:rsidR="006574C8" w:rsidRPr="006574C8" w:rsidRDefault="006574C8" w:rsidP="006574C8">
      <w:pPr>
        <w:pStyle w:val="Default"/>
        <w:rPr>
          <w:i/>
          <w:sz w:val="22"/>
          <w:szCs w:val="22"/>
        </w:rPr>
      </w:pPr>
    </w:p>
    <w:p w:rsidR="006574C8" w:rsidRPr="006574C8" w:rsidRDefault="006574C8" w:rsidP="006574C8">
      <w:pPr>
        <w:pStyle w:val="StandardWeb"/>
        <w:spacing w:before="0" w:beforeAutospacing="0" w:after="0" w:afterAutospacing="0"/>
        <w:rPr>
          <w:b/>
          <w:bCs/>
          <w:i/>
          <w:sz w:val="22"/>
          <w:szCs w:val="22"/>
        </w:rPr>
      </w:pPr>
    </w:p>
    <w:p w:rsidR="006574C8" w:rsidRPr="00A6627D" w:rsidRDefault="006574C8" w:rsidP="006574C8">
      <w:pPr>
        <w:pStyle w:val="StandardWeb"/>
        <w:spacing w:before="0" w:beforeAutospacing="0" w:after="0" w:afterAutospacing="0"/>
        <w:jc w:val="center"/>
        <w:rPr>
          <w:i/>
          <w:sz w:val="20"/>
          <w:szCs w:val="20"/>
        </w:rPr>
      </w:pPr>
    </w:p>
    <w:p w:rsidR="006574C8" w:rsidRPr="00D608DF" w:rsidRDefault="006574C8" w:rsidP="006574C8">
      <w:pPr>
        <w:rPr>
          <w:rFonts w:ascii="Times New Roman" w:eastAsia="Times New Roman" w:hAnsi="Times New Roman" w:cs="Times New Roman"/>
          <w:b/>
          <w:i/>
          <w:lang w:eastAsia="hr-HR"/>
        </w:rPr>
      </w:pPr>
    </w:p>
    <w:p w:rsidR="006574C8" w:rsidRPr="006574C8" w:rsidRDefault="006574C8" w:rsidP="006574C8">
      <w:pPr>
        <w:rPr>
          <w:rFonts w:ascii="Times New Roman" w:eastAsia="Times New Roman" w:hAnsi="Times New Roman"/>
          <w:i/>
          <w:lang w:eastAsia="hr-HR"/>
        </w:rPr>
      </w:pPr>
    </w:p>
    <w:p w:rsidR="006574C8" w:rsidRPr="006574C8" w:rsidRDefault="006574C8" w:rsidP="006574C8">
      <w:pPr>
        <w:rPr>
          <w:rFonts w:ascii="Times New Roman" w:hAnsi="Times New Roman" w:cs="Times New Roman"/>
          <w:b/>
          <w:bCs/>
          <w:i/>
        </w:rPr>
      </w:pPr>
    </w:p>
    <w:p w:rsidR="006574C8" w:rsidRPr="006574C8" w:rsidRDefault="006574C8" w:rsidP="006574C8">
      <w:pPr>
        <w:rPr>
          <w:rFonts w:ascii="Times New Roman" w:hAnsi="Times New Roman" w:cs="Times New Roman"/>
          <w:b/>
          <w:bCs/>
          <w:i/>
        </w:rPr>
      </w:pPr>
    </w:p>
    <w:p w:rsidR="006574C8" w:rsidRPr="006574C8" w:rsidRDefault="006574C8" w:rsidP="006574C8">
      <w:pPr>
        <w:tabs>
          <w:tab w:val="left" w:pos="1440"/>
        </w:tabs>
        <w:rPr>
          <w:rFonts w:ascii="Times New Roman" w:hAnsi="Times New Roman" w:cs="Times New Roman"/>
          <w:i/>
        </w:rPr>
      </w:pPr>
    </w:p>
    <w:p w:rsidR="006574C8" w:rsidRPr="006574C8" w:rsidRDefault="006574C8" w:rsidP="006574C8">
      <w:pPr>
        <w:jc w:val="both"/>
        <w:rPr>
          <w:rFonts w:ascii="Times New Roman" w:hAnsi="Times New Roman" w:cs="Times New Roman"/>
          <w:b/>
          <w:i/>
        </w:rPr>
      </w:pPr>
    </w:p>
    <w:p w:rsidR="00E34E18" w:rsidRPr="00290A2D" w:rsidRDefault="00E34E18" w:rsidP="00E34E18">
      <w:pPr>
        <w:rPr>
          <w:rFonts w:ascii="Times New Roman" w:eastAsia="Times New Roman" w:hAnsi="Times New Roman" w:cs="Times New Roman"/>
          <w:i/>
          <w:sz w:val="20"/>
          <w:szCs w:val="20"/>
          <w:lang w:eastAsia="hr-HR"/>
        </w:rPr>
      </w:pPr>
      <w:r>
        <w:rPr>
          <w:rFonts w:ascii="Times New Roman" w:eastAsia="Times New Roman" w:hAnsi="Times New Roman" w:cs="Times New Roman"/>
          <w:i/>
          <w:sz w:val="20"/>
          <w:szCs w:val="20"/>
          <w:lang w:eastAsia="hr-HR"/>
        </w:rPr>
        <w:t xml:space="preserve">         </w:t>
      </w:r>
    </w:p>
    <w:sectPr w:rsidR="00E34E18" w:rsidRPr="00290A2D" w:rsidSect="00617F07">
      <w:type w:val="continuous"/>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DBC" w:rsidRDefault="005C3DBC" w:rsidP="00690CC1">
      <w:r>
        <w:separator/>
      </w:r>
    </w:p>
  </w:endnote>
  <w:endnote w:type="continuationSeparator" w:id="1">
    <w:p w:rsidR="005C3DBC" w:rsidRDefault="005C3DBC" w:rsidP="00690CC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C8" w:rsidRDefault="00AB427C">
    <w:pPr>
      <w:pStyle w:val="Tijeloteksta"/>
      <w:spacing w:line="14" w:lineRule="auto"/>
      <w:rPr>
        <w:sz w:val="20"/>
      </w:rPr>
    </w:pPr>
    <w:r w:rsidRPr="00AB427C">
      <w:rPr>
        <w:sz w:val="17"/>
        <w:lang w:val="en-US" w:eastAsia="en-US"/>
      </w:rPr>
      <w:pict>
        <v:shapetype id="_x0000_t202" coordsize="21600,21600" o:spt="202" path="m,l,21600r21600,l21600,xe">
          <v:stroke joinstyle="miter"/>
          <v:path gradientshapeok="t" o:connecttype="rect"/>
        </v:shapetype>
        <v:shape id="_x0000_s2049" type="#_x0000_t202" style="position:absolute;left:0;text-align:left;margin-left:412.5pt;margin-top:561.4pt;width:13.75pt;height:10.7pt;z-index:-251656192;mso-position-horizontal-relative:page;mso-position-vertical-relative:page" filled="f" stroked="f">
          <v:textbox inset="0,0,0,0">
            <w:txbxContent>
              <w:p w:rsidR="006574C8" w:rsidRDefault="006574C8" w:rsidP="00BB3A3F">
                <w:pPr>
                  <w:spacing w:before="23"/>
                  <w:rPr>
                    <w:sz w:val="15"/>
                  </w:rPr>
                </w:pPr>
              </w:p>
            </w:txbxContent>
          </v:textbox>
          <w10:wrap anchorx="page" anchory="page"/>
        </v:shape>
      </w:pict>
    </w:r>
    <w:r w:rsidRPr="00AB427C">
      <w:rPr>
        <w:sz w:val="17"/>
        <w:lang w:val="en-US" w:eastAsia="en-US"/>
      </w:rPr>
      <w:pict>
        <v:shape id="_x0000_s2050" type="#_x0000_t202" style="position:absolute;left:0;text-align:left;margin-left:692.85pt;margin-top:561.4pt;width:93.7pt;height:10.7pt;z-index:-251655168;mso-position-horizontal-relative:page;mso-position-vertical-relative:page" filled="f" stroked="f">
          <v:textbox inset="0,0,0,0">
            <w:txbxContent>
              <w:p w:rsidR="006574C8" w:rsidRDefault="006574C8">
                <w:pPr>
                  <w:spacing w:before="23"/>
                  <w:ind w:left="20"/>
                  <w:rPr>
                    <w:sz w:val="15"/>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DBC" w:rsidRDefault="005C3DBC" w:rsidP="00690CC1">
      <w:r>
        <w:separator/>
      </w:r>
    </w:p>
  </w:footnote>
  <w:footnote w:type="continuationSeparator" w:id="1">
    <w:p w:rsidR="005C3DBC" w:rsidRDefault="005C3DBC" w:rsidP="00690C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C8" w:rsidRPr="00690CC1" w:rsidRDefault="006574C8">
    <w:pPr>
      <w:pStyle w:val="Zaglavlje"/>
      <w:rPr>
        <w:rFonts w:ascii="Times New Roman" w:hAnsi="Times New Roman" w:cs="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F60"/>
    <w:multiLevelType w:val="hybridMultilevel"/>
    <w:tmpl w:val="2ED88CAE"/>
    <w:lvl w:ilvl="0" w:tplc="F1EA5EC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901D82"/>
    <w:multiLevelType w:val="hybridMultilevel"/>
    <w:tmpl w:val="E80CBDB8"/>
    <w:lvl w:ilvl="0" w:tplc="D3C6F6A2">
      <w:start w:val="42"/>
      <w:numFmt w:val="decimal"/>
      <w:lvlText w:val="%1"/>
      <w:lvlJc w:val="left"/>
    </w:lvl>
    <w:lvl w:ilvl="1" w:tplc="5FF81D4A">
      <w:numFmt w:val="decimal"/>
      <w:lvlText w:val=""/>
      <w:lvlJc w:val="left"/>
    </w:lvl>
    <w:lvl w:ilvl="2" w:tplc="104A472E">
      <w:numFmt w:val="decimal"/>
      <w:lvlText w:val=""/>
      <w:lvlJc w:val="left"/>
    </w:lvl>
    <w:lvl w:ilvl="3" w:tplc="2D962818">
      <w:numFmt w:val="decimal"/>
      <w:lvlText w:val=""/>
      <w:lvlJc w:val="left"/>
    </w:lvl>
    <w:lvl w:ilvl="4" w:tplc="70586302">
      <w:numFmt w:val="decimal"/>
      <w:lvlText w:val=""/>
      <w:lvlJc w:val="left"/>
    </w:lvl>
    <w:lvl w:ilvl="5" w:tplc="C1323D16">
      <w:numFmt w:val="decimal"/>
      <w:lvlText w:val=""/>
      <w:lvlJc w:val="left"/>
    </w:lvl>
    <w:lvl w:ilvl="6" w:tplc="EBEC618A">
      <w:numFmt w:val="decimal"/>
      <w:lvlText w:val=""/>
      <w:lvlJc w:val="left"/>
    </w:lvl>
    <w:lvl w:ilvl="7" w:tplc="7C66C184">
      <w:numFmt w:val="decimal"/>
      <w:lvlText w:val=""/>
      <w:lvlJc w:val="left"/>
    </w:lvl>
    <w:lvl w:ilvl="8" w:tplc="A15A68AA">
      <w:numFmt w:val="decimal"/>
      <w:lvlText w:val=""/>
      <w:lvlJc w:val="left"/>
    </w:lvl>
  </w:abstractNum>
  <w:abstractNum w:abstractNumId="2">
    <w:nsid w:val="05072367"/>
    <w:multiLevelType w:val="hybridMultilevel"/>
    <w:tmpl w:val="80B412B2"/>
    <w:lvl w:ilvl="0" w:tplc="88FA47EA">
      <w:start w:val="11"/>
      <w:numFmt w:val="decimal"/>
      <w:lvlText w:val="%1"/>
      <w:lvlJc w:val="left"/>
    </w:lvl>
    <w:lvl w:ilvl="1" w:tplc="308A7932">
      <w:numFmt w:val="decimal"/>
      <w:lvlText w:val=""/>
      <w:lvlJc w:val="left"/>
    </w:lvl>
    <w:lvl w:ilvl="2" w:tplc="0B6EDEC2">
      <w:numFmt w:val="decimal"/>
      <w:lvlText w:val=""/>
      <w:lvlJc w:val="left"/>
    </w:lvl>
    <w:lvl w:ilvl="3" w:tplc="5E1A5EE2">
      <w:numFmt w:val="decimal"/>
      <w:lvlText w:val=""/>
      <w:lvlJc w:val="left"/>
    </w:lvl>
    <w:lvl w:ilvl="4" w:tplc="90209072">
      <w:numFmt w:val="decimal"/>
      <w:lvlText w:val=""/>
      <w:lvlJc w:val="left"/>
    </w:lvl>
    <w:lvl w:ilvl="5" w:tplc="C80AC30E">
      <w:numFmt w:val="decimal"/>
      <w:lvlText w:val=""/>
      <w:lvlJc w:val="left"/>
    </w:lvl>
    <w:lvl w:ilvl="6" w:tplc="9A1E0C64">
      <w:numFmt w:val="decimal"/>
      <w:lvlText w:val=""/>
      <w:lvlJc w:val="left"/>
    </w:lvl>
    <w:lvl w:ilvl="7" w:tplc="C1403740">
      <w:numFmt w:val="decimal"/>
      <w:lvlText w:val=""/>
      <w:lvlJc w:val="left"/>
    </w:lvl>
    <w:lvl w:ilvl="8" w:tplc="E7AE8F4E">
      <w:numFmt w:val="decimal"/>
      <w:lvlText w:val=""/>
      <w:lvlJc w:val="left"/>
    </w:lvl>
  </w:abstractNum>
  <w:abstractNum w:abstractNumId="3">
    <w:nsid w:val="08138641"/>
    <w:multiLevelType w:val="hybridMultilevel"/>
    <w:tmpl w:val="1DCA2D80"/>
    <w:lvl w:ilvl="0" w:tplc="CF42D292">
      <w:start w:val="11"/>
      <w:numFmt w:val="decimal"/>
      <w:lvlText w:val="%1"/>
      <w:lvlJc w:val="left"/>
    </w:lvl>
    <w:lvl w:ilvl="1" w:tplc="D316ACDA">
      <w:numFmt w:val="decimal"/>
      <w:lvlText w:val=""/>
      <w:lvlJc w:val="left"/>
    </w:lvl>
    <w:lvl w:ilvl="2" w:tplc="C7545642">
      <w:numFmt w:val="decimal"/>
      <w:lvlText w:val=""/>
      <w:lvlJc w:val="left"/>
    </w:lvl>
    <w:lvl w:ilvl="3" w:tplc="AE044A88">
      <w:numFmt w:val="decimal"/>
      <w:lvlText w:val=""/>
      <w:lvlJc w:val="left"/>
    </w:lvl>
    <w:lvl w:ilvl="4" w:tplc="C5469898">
      <w:numFmt w:val="decimal"/>
      <w:lvlText w:val=""/>
      <w:lvlJc w:val="left"/>
    </w:lvl>
    <w:lvl w:ilvl="5" w:tplc="66BEE6A8">
      <w:numFmt w:val="decimal"/>
      <w:lvlText w:val=""/>
      <w:lvlJc w:val="left"/>
    </w:lvl>
    <w:lvl w:ilvl="6" w:tplc="5D146198">
      <w:numFmt w:val="decimal"/>
      <w:lvlText w:val=""/>
      <w:lvlJc w:val="left"/>
    </w:lvl>
    <w:lvl w:ilvl="7" w:tplc="5B3A435A">
      <w:numFmt w:val="decimal"/>
      <w:lvlText w:val=""/>
      <w:lvlJc w:val="left"/>
    </w:lvl>
    <w:lvl w:ilvl="8" w:tplc="388A9890">
      <w:numFmt w:val="decimal"/>
      <w:lvlText w:val=""/>
      <w:lvlJc w:val="left"/>
    </w:lvl>
  </w:abstractNum>
  <w:abstractNum w:abstractNumId="4">
    <w:nsid w:val="0836C40E"/>
    <w:multiLevelType w:val="hybridMultilevel"/>
    <w:tmpl w:val="CAB873C6"/>
    <w:lvl w:ilvl="0" w:tplc="0E96CE42">
      <w:start w:val="342"/>
      <w:numFmt w:val="decimal"/>
      <w:lvlText w:val="%1"/>
      <w:lvlJc w:val="left"/>
    </w:lvl>
    <w:lvl w:ilvl="1" w:tplc="57D06288">
      <w:numFmt w:val="decimal"/>
      <w:lvlText w:val=""/>
      <w:lvlJc w:val="left"/>
    </w:lvl>
    <w:lvl w:ilvl="2" w:tplc="528890D6">
      <w:numFmt w:val="decimal"/>
      <w:lvlText w:val=""/>
      <w:lvlJc w:val="left"/>
    </w:lvl>
    <w:lvl w:ilvl="3" w:tplc="028C2EB0">
      <w:numFmt w:val="decimal"/>
      <w:lvlText w:val=""/>
      <w:lvlJc w:val="left"/>
    </w:lvl>
    <w:lvl w:ilvl="4" w:tplc="8AF6858E">
      <w:numFmt w:val="decimal"/>
      <w:lvlText w:val=""/>
      <w:lvlJc w:val="left"/>
    </w:lvl>
    <w:lvl w:ilvl="5" w:tplc="0D34E756">
      <w:numFmt w:val="decimal"/>
      <w:lvlText w:val=""/>
      <w:lvlJc w:val="left"/>
    </w:lvl>
    <w:lvl w:ilvl="6" w:tplc="7B804D90">
      <w:numFmt w:val="decimal"/>
      <w:lvlText w:val=""/>
      <w:lvlJc w:val="left"/>
    </w:lvl>
    <w:lvl w:ilvl="7" w:tplc="EDE88646">
      <w:numFmt w:val="decimal"/>
      <w:lvlText w:val=""/>
      <w:lvlJc w:val="left"/>
    </w:lvl>
    <w:lvl w:ilvl="8" w:tplc="AB8A6026">
      <w:numFmt w:val="decimal"/>
      <w:lvlText w:val=""/>
      <w:lvlJc w:val="left"/>
    </w:lvl>
  </w:abstractNum>
  <w:abstractNum w:abstractNumId="5">
    <w:nsid w:val="08EDBDAB"/>
    <w:multiLevelType w:val="hybridMultilevel"/>
    <w:tmpl w:val="CA4EAEEA"/>
    <w:lvl w:ilvl="0" w:tplc="C2443B10">
      <w:start w:val="11"/>
      <w:numFmt w:val="decimal"/>
      <w:lvlText w:val="%1"/>
      <w:lvlJc w:val="left"/>
    </w:lvl>
    <w:lvl w:ilvl="1" w:tplc="40601176">
      <w:numFmt w:val="decimal"/>
      <w:lvlText w:val=""/>
      <w:lvlJc w:val="left"/>
    </w:lvl>
    <w:lvl w:ilvl="2" w:tplc="4A10C352">
      <w:numFmt w:val="decimal"/>
      <w:lvlText w:val=""/>
      <w:lvlJc w:val="left"/>
    </w:lvl>
    <w:lvl w:ilvl="3" w:tplc="CC44F456">
      <w:numFmt w:val="decimal"/>
      <w:lvlText w:val=""/>
      <w:lvlJc w:val="left"/>
    </w:lvl>
    <w:lvl w:ilvl="4" w:tplc="3692EC82">
      <w:numFmt w:val="decimal"/>
      <w:lvlText w:val=""/>
      <w:lvlJc w:val="left"/>
    </w:lvl>
    <w:lvl w:ilvl="5" w:tplc="F18C0B6C">
      <w:numFmt w:val="decimal"/>
      <w:lvlText w:val=""/>
      <w:lvlJc w:val="left"/>
    </w:lvl>
    <w:lvl w:ilvl="6" w:tplc="779ACCDC">
      <w:numFmt w:val="decimal"/>
      <w:lvlText w:val=""/>
      <w:lvlJc w:val="left"/>
    </w:lvl>
    <w:lvl w:ilvl="7" w:tplc="A588EE90">
      <w:numFmt w:val="decimal"/>
      <w:lvlText w:val=""/>
      <w:lvlJc w:val="left"/>
    </w:lvl>
    <w:lvl w:ilvl="8" w:tplc="8BE43552">
      <w:numFmt w:val="decimal"/>
      <w:lvlText w:val=""/>
      <w:lvlJc w:val="left"/>
    </w:lvl>
  </w:abstractNum>
  <w:abstractNum w:abstractNumId="6">
    <w:nsid w:val="09C04911"/>
    <w:multiLevelType w:val="hybridMultilevel"/>
    <w:tmpl w:val="0AA4BA7A"/>
    <w:lvl w:ilvl="0" w:tplc="5386B646">
      <w:numFmt w:val="bullet"/>
      <w:lvlText w:val="-"/>
      <w:lvlJc w:val="left"/>
      <w:pPr>
        <w:ind w:left="72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0B03E0C6"/>
    <w:multiLevelType w:val="hybridMultilevel"/>
    <w:tmpl w:val="FB627400"/>
    <w:lvl w:ilvl="0" w:tplc="BF2A32E0">
      <w:start w:val="11"/>
      <w:numFmt w:val="decimal"/>
      <w:lvlText w:val="%1"/>
      <w:lvlJc w:val="left"/>
    </w:lvl>
    <w:lvl w:ilvl="1" w:tplc="344E15BC">
      <w:numFmt w:val="decimal"/>
      <w:lvlText w:val=""/>
      <w:lvlJc w:val="left"/>
    </w:lvl>
    <w:lvl w:ilvl="2" w:tplc="5080A370">
      <w:numFmt w:val="decimal"/>
      <w:lvlText w:val=""/>
      <w:lvlJc w:val="left"/>
    </w:lvl>
    <w:lvl w:ilvl="3" w:tplc="6C5EBB80">
      <w:numFmt w:val="decimal"/>
      <w:lvlText w:val=""/>
      <w:lvlJc w:val="left"/>
    </w:lvl>
    <w:lvl w:ilvl="4" w:tplc="BF82636E">
      <w:numFmt w:val="decimal"/>
      <w:lvlText w:val=""/>
      <w:lvlJc w:val="left"/>
    </w:lvl>
    <w:lvl w:ilvl="5" w:tplc="ED08F58E">
      <w:numFmt w:val="decimal"/>
      <w:lvlText w:val=""/>
      <w:lvlJc w:val="left"/>
    </w:lvl>
    <w:lvl w:ilvl="6" w:tplc="D3667B6C">
      <w:numFmt w:val="decimal"/>
      <w:lvlText w:val=""/>
      <w:lvlJc w:val="left"/>
    </w:lvl>
    <w:lvl w:ilvl="7" w:tplc="4C2C8476">
      <w:numFmt w:val="decimal"/>
      <w:lvlText w:val=""/>
      <w:lvlJc w:val="left"/>
    </w:lvl>
    <w:lvl w:ilvl="8" w:tplc="48AAF5C6">
      <w:numFmt w:val="decimal"/>
      <w:lvlText w:val=""/>
      <w:lvlJc w:val="left"/>
    </w:lvl>
  </w:abstractNum>
  <w:abstractNum w:abstractNumId="8">
    <w:nsid w:val="10151DF5"/>
    <w:multiLevelType w:val="hybridMultilevel"/>
    <w:tmpl w:val="62F4A562"/>
    <w:lvl w:ilvl="0" w:tplc="16BA233A">
      <w:start w:val="1"/>
      <w:numFmt w:val="decimal"/>
      <w:lvlText w:val="%1."/>
      <w:lvlJc w:val="left"/>
      <w:pPr>
        <w:ind w:left="927" w:hanging="360"/>
      </w:pPr>
      <w:rPr>
        <w:b w:val="0"/>
        <w:color w:val="auto"/>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153EA438"/>
    <w:multiLevelType w:val="hybridMultilevel"/>
    <w:tmpl w:val="09D0DBCC"/>
    <w:lvl w:ilvl="0" w:tplc="E2683B38">
      <w:start w:val="11"/>
      <w:numFmt w:val="decimal"/>
      <w:lvlText w:val="%1"/>
      <w:lvlJc w:val="left"/>
    </w:lvl>
    <w:lvl w:ilvl="1" w:tplc="4D54022A">
      <w:numFmt w:val="decimal"/>
      <w:lvlText w:val=""/>
      <w:lvlJc w:val="left"/>
    </w:lvl>
    <w:lvl w:ilvl="2" w:tplc="547C725A">
      <w:numFmt w:val="decimal"/>
      <w:lvlText w:val=""/>
      <w:lvlJc w:val="left"/>
    </w:lvl>
    <w:lvl w:ilvl="3" w:tplc="6B0AEFD8">
      <w:numFmt w:val="decimal"/>
      <w:lvlText w:val=""/>
      <w:lvlJc w:val="left"/>
    </w:lvl>
    <w:lvl w:ilvl="4" w:tplc="F0548AD8">
      <w:numFmt w:val="decimal"/>
      <w:lvlText w:val=""/>
      <w:lvlJc w:val="left"/>
    </w:lvl>
    <w:lvl w:ilvl="5" w:tplc="F8F80804">
      <w:numFmt w:val="decimal"/>
      <w:lvlText w:val=""/>
      <w:lvlJc w:val="left"/>
    </w:lvl>
    <w:lvl w:ilvl="6" w:tplc="C28C02AC">
      <w:numFmt w:val="decimal"/>
      <w:lvlText w:val=""/>
      <w:lvlJc w:val="left"/>
    </w:lvl>
    <w:lvl w:ilvl="7" w:tplc="E98A168E">
      <w:numFmt w:val="decimal"/>
      <w:lvlText w:val=""/>
      <w:lvlJc w:val="left"/>
    </w:lvl>
    <w:lvl w:ilvl="8" w:tplc="B4A21864">
      <w:numFmt w:val="decimal"/>
      <w:lvlText w:val=""/>
      <w:lvlJc w:val="left"/>
    </w:lvl>
  </w:abstractNum>
  <w:abstractNum w:abstractNumId="10">
    <w:nsid w:val="189A769B"/>
    <w:multiLevelType w:val="hybridMultilevel"/>
    <w:tmpl w:val="43AECE8A"/>
    <w:lvl w:ilvl="0" w:tplc="001474D6">
      <w:start w:val="342"/>
      <w:numFmt w:val="decimal"/>
      <w:lvlText w:val="%1"/>
      <w:lvlJc w:val="left"/>
    </w:lvl>
    <w:lvl w:ilvl="1" w:tplc="B1CC7930">
      <w:numFmt w:val="decimal"/>
      <w:lvlText w:val=""/>
      <w:lvlJc w:val="left"/>
    </w:lvl>
    <w:lvl w:ilvl="2" w:tplc="948AF816">
      <w:numFmt w:val="decimal"/>
      <w:lvlText w:val=""/>
      <w:lvlJc w:val="left"/>
    </w:lvl>
    <w:lvl w:ilvl="3" w:tplc="20E40EEC">
      <w:numFmt w:val="decimal"/>
      <w:lvlText w:val=""/>
      <w:lvlJc w:val="left"/>
    </w:lvl>
    <w:lvl w:ilvl="4" w:tplc="D7E4077C">
      <w:numFmt w:val="decimal"/>
      <w:lvlText w:val=""/>
      <w:lvlJc w:val="left"/>
    </w:lvl>
    <w:lvl w:ilvl="5" w:tplc="97D2D0D8">
      <w:numFmt w:val="decimal"/>
      <w:lvlText w:val=""/>
      <w:lvlJc w:val="left"/>
    </w:lvl>
    <w:lvl w:ilvl="6" w:tplc="74429D5C">
      <w:numFmt w:val="decimal"/>
      <w:lvlText w:val=""/>
      <w:lvlJc w:val="left"/>
    </w:lvl>
    <w:lvl w:ilvl="7" w:tplc="47366C3E">
      <w:numFmt w:val="decimal"/>
      <w:lvlText w:val=""/>
      <w:lvlJc w:val="left"/>
    </w:lvl>
    <w:lvl w:ilvl="8" w:tplc="EA742778">
      <w:numFmt w:val="decimal"/>
      <w:lvlText w:val=""/>
      <w:lvlJc w:val="left"/>
    </w:lvl>
  </w:abstractNum>
  <w:abstractNum w:abstractNumId="11">
    <w:nsid w:val="19495CFF"/>
    <w:multiLevelType w:val="hybridMultilevel"/>
    <w:tmpl w:val="B8F890A4"/>
    <w:lvl w:ilvl="0" w:tplc="7C5A03DA">
      <w:start w:val="31"/>
      <w:numFmt w:val="decimal"/>
      <w:lvlText w:val="%1"/>
      <w:lvlJc w:val="left"/>
    </w:lvl>
    <w:lvl w:ilvl="1" w:tplc="3A8C59F8">
      <w:numFmt w:val="decimal"/>
      <w:lvlText w:val=""/>
      <w:lvlJc w:val="left"/>
    </w:lvl>
    <w:lvl w:ilvl="2" w:tplc="DDD86272">
      <w:numFmt w:val="decimal"/>
      <w:lvlText w:val=""/>
      <w:lvlJc w:val="left"/>
    </w:lvl>
    <w:lvl w:ilvl="3" w:tplc="0D6A13BC">
      <w:numFmt w:val="decimal"/>
      <w:lvlText w:val=""/>
      <w:lvlJc w:val="left"/>
    </w:lvl>
    <w:lvl w:ilvl="4" w:tplc="6D3E4834">
      <w:numFmt w:val="decimal"/>
      <w:lvlText w:val=""/>
      <w:lvlJc w:val="left"/>
    </w:lvl>
    <w:lvl w:ilvl="5" w:tplc="4B66FDCE">
      <w:numFmt w:val="decimal"/>
      <w:lvlText w:val=""/>
      <w:lvlJc w:val="left"/>
    </w:lvl>
    <w:lvl w:ilvl="6" w:tplc="69288AE2">
      <w:numFmt w:val="decimal"/>
      <w:lvlText w:val=""/>
      <w:lvlJc w:val="left"/>
    </w:lvl>
    <w:lvl w:ilvl="7" w:tplc="91EA2414">
      <w:numFmt w:val="decimal"/>
      <w:lvlText w:val=""/>
      <w:lvlJc w:val="left"/>
    </w:lvl>
    <w:lvl w:ilvl="8" w:tplc="6BDE9166">
      <w:numFmt w:val="decimal"/>
      <w:lvlText w:val=""/>
      <w:lvlJc w:val="left"/>
    </w:lvl>
  </w:abstractNum>
  <w:abstractNum w:abstractNumId="12">
    <w:nsid w:val="1A48642D"/>
    <w:multiLevelType w:val="hybridMultilevel"/>
    <w:tmpl w:val="BC9AD7E0"/>
    <w:lvl w:ilvl="0" w:tplc="9BF81060">
      <w:start w:val="65535"/>
      <w:numFmt w:val="bullet"/>
      <w:lvlText w:val="-"/>
      <w:lvlJc w:val="left"/>
      <w:pPr>
        <w:ind w:left="1077" w:hanging="360"/>
      </w:pPr>
      <w:rPr>
        <w:rFonts w:ascii="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nsid w:val="1B2D35DB"/>
    <w:multiLevelType w:val="hybridMultilevel"/>
    <w:tmpl w:val="8F0436E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1DD10082"/>
    <w:multiLevelType w:val="hybridMultilevel"/>
    <w:tmpl w:val="E0A4ABF6"/>
    <w:lvl w:ilvl="0" w:tplc="5A30744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E7FF521"/>
    <w:multiLevelType w:val="hybridMultilevel"/>
    <w:tmpl w:val="64ACA430"/>
    <w:lvl w:ilvl="0" w:tplc="4954B082">
      <w:start w:val="11"/>
      <w:numFmt w:val="decimal"/>
      <w:lvlText w:val="%1"/>
      <w:lvlJc w:val="left"/>
    </w:lvl>
    <w:lvl w:ilvl="1" w:tplc="1D70CB6E">
      <w:numFmt w:val="decimal"/>
      <w:lvlText w:val=""/>
      <w:lvlJc w:val="left"/>
    </w:lvl>
    <w:lvl w:ilvl="2" w:tplc="E8521592">
      <w:numFmt w:val="decimal"/>
      <w:lvlText w:val=""/>
      <w:lvlJc w:val="left"/>
    </w:lvl>
    <w:lvl w:ilvl="3" w:tplc="FEDABCF6">
      <w:numFmt w:val="decimal"/>
      <w:lvlText w:val=""/>
      <w:lvlJc w:val="left"/>
    </w:lvl>
    <w:lvl w:ilvl="4" w:tplc="C0504CBC">
      <w:numFmt w:val="decimal"/>
      <w:lvlText w:val=""/>
      <w:lvlJc w:val="left"/>
    </w:lvl>
    <w:lvl w:ilvl="5" w:tplc="31063ACE">
      <w:numFmt w:val="decimal"/>
      <w:lvlText w:val=""/>
      <w:lvlJc w:val="left"/>
    </w:lvl>
    <w:lvl w:ilvl="6" w:tplc="5360F7BE">
      <w:numFmt w:val="decimal"/>
      <w:lvlText w:val=""/>
      <w:lvlJc w:val="left"/>
    </w:lvl>
    <w:lvl w:ilvl="7" w:tplc="FBA48384">
      <w:numFmt w:val="decimal"/>
      <w:lvlText w:val=""/>
      <w:lvlJc w:val="left"/>
    </w:lvl>
    <w:lvl w:ilvl="8" w:tplc="D658A8E8">
      <w:numFmt w:val="decimal"/>
      <w:lvlText w:val=""/>
      <w:lvlJc w:val="left"/>
    </w:lvl>
  </w:abstractNum>
  <w:abstractNum w:abstractNumId="16">
    <w:nsid w:val="1F6774F0"/>
    <w:multiLevelType w:val="multilevel"/>
    <w:tmpl w:val="5096F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2221A70"/>
    <w:multiLevelType w:val="hybridMultilevel"/>
    <w:tmpl w:val="F8E87322"/>
    <w:lvl w:ilvl="0" w:tplc="816A657E">
      <w:start w:val="11"/>
      <w:numFmt w:val="decimal"/>
      <w:lvlText w:val="%1"/>
      <w:lvlJc w:val="left"/>
    </w:lvl>
    <w:lvl w:ilvl="1" w:tplc="1AB4E7EC">
      <w:numFmt w:val="decimal"/>
      <w:lvlText w:val=""/>
      <w:lvlJc w:val="left"/>
    </w:lvl>
    <w:lvl w:ilvl="2" w:tplc="DB283B8E">
      <w:numFmt w:val="decimal"/>
      <w:lvlText w:val=""/>
      <w:lvlJc w:val="left"/>
    </w:lvl>
    <w:lvl w:ilvl="3" w:tplc="2C449508">
      <w:numFmt w:val="decimal"/>
      <w:lvlText w:val=""/>
      <w:lvlJc w:val="left"/>
    </w:lvl>
    <w:lvl w:ilvl="4" w:tplc="F0440AEC">
      <w:numFmt w:val="decimal"/>
      <w:lvlText w:val=""/>
      <w:lvlJc w:val="left"/>
    </w:lvl>
    <w:lvl w:ilvl="5" w:tplc="450687A2">
      <w:numFmt w:val="decimal"/>
      <w:lvlText w:val=""/>
      <w:lvlJc w:val="left"/>
    </w:lvl>
    <w:lvl w:ilvl="6" w:tplc="C122D062">
      <w:numFmt w:val="decimal"/>
      <w:lvlText w:val=""/>
      <w:lvlJc w:val="left"/>
    </w:lvl>
    <w:lvl w:ilvl="7" w:tplc="C4EAF3BC">
      <w:numFmt w:val="decimal"/>
      <w:lvlText w:val=""/>
      <w:lvlJc w:val="left"/>
    </w:lvl>
    <w:lvl w:ilvl="8" w:tplc="F8A09BAE">
      <w:numFmt w:val="decimal"/>
      <w:lvlText w:val=""/>
      <w:lvlJc w:val="left"/>
    </w:lvl>
  </w:abstractNum>
  <w:abstractNum w:abstractNumId="18">
    <w:nsid w:val="238E1F29"/>
    <w:multiLevelType w:val="hybridMultilevel"/>
    <w:tmpl w:val="87B6C8B2"/>
    <w:lvl w:ilvl="0" w:tplc="CE8EC860">
      <w:start w:val="37"/>
      <w:numFmt w:val="decimal"/>
      <w:lvlText w:val="%1"/>
      <w:lvlJc w:val="left"/>
    </w:lvl>
    <w:lvl w:ilvl="1" w:tplc="99500DF2">
      <w:numFmt w:val="decimal"/>
      <w:lvlText w:val=""/>
      <w:lvlJc w:val="left"/>
    </w:lvl>
    <w:lvl w:ilvl="2" w:tplc="603407D2">
      <w:numFmt w:val="decimal"/>
      <w:lvlText w:val=""/>
      <w:lvlJc w:val="left"/>
    </w:lvl>
    <w:lvl w:ilvl="3" w:tplc="6FAA2504">
      <w:numFmt w:val="decimal"/>
      <w:lvlText w:val=""/>
      <w:lvlJc w:val="left"/>
    </w:lvl>
    <w:lvl w:ilvl="4" w:tplc="5232D798">
      <w:numFmt w:val="decimal"/>
      <w:lvlText w:val=""/>
      <w:lvlJc w:val="left"/>
    </w:lvl>
    <w:lvl w:ilvl="5" w:tplc="5FBC1D16">
      <w:numFmt w:val="decimal"/>
      <w:lvlText w:val=""/>
      <w:lvlJc w:val="left"/>
    </w:lvl>
    <w:lvl w:ilvl="6" w:tplc="2AB24BAE">
      <w:numFmt w:val="decimal"/>
      <w:lvlText w:val=""/>
      <w:lvlJc w:val="left"/>
    </w:lvl>
    <w:lvl w:ilvl="7" w:tplc="E53CDEDA">
      <w:numFmt w:val="decimal"/>
      <w:lvlText w:val=""/>
      <w:lvlJc w:val="left"/>
    </w:lvl>
    <w:lvl w:ilvl="8" w:tplc="0E042298">
      <w:numFmt w:val="decimal"/>
      <w:lvlText w:val=""/>
      <w:lvlJc w:val="left"/>
    </w:lvl>
  </w:abstractNum>
  <w:abstractNum w:abstractNumId="19">
    <w:nsid w:val="2443A858"/>
    <w:multiLevelType w:val="hybridMultilevel"/>
    <w:tmpl w:val="90407C24"/>
    <w:lvl w:ilvl="0" w:tplc="D310BF88">
      <w:start w:val="11"/>
      <w:numFmt w:val="decimal"/>
      <w:lvlText w:val="%1"/>
      <w:lvlJc w:val="left"/>
    </w:lvl>
    <w:lvl w:ilvl="1" w:tplc="48AA11A8">
      <w:numFmt w:val="decimal"/>
      <w:lvlText w:val=""/>
      <w:lvlJc w:val="left"/>
    </w:lvl>
    <w:lvl w:ilvl="2" w:tplc="A97C86C4">
      <w:numFmt w:val="decimal"/>
      <w:lvlText w:val=""/>
      <w:lvlJc w:val="left"/>
    </w:lvl>
    <w:lvl w:ilvl="3" w:tplc="B15A3B6C">
      <w:numFmt w:val="decimal"/>
      <w:lvlText w:val=""/>
      <w:lvlJc w:val="left"/>
    </w:lvl>
    <w:lvl w:ilvl="4" w:tplc="E98A165C">
      <w:numFmt w:val="decimal"/>
      <w:lvlText w:val=""/>
      <w:lvlJc w:val="left"/>
    </w:lvl>
    <w:lvl w:ilvl="5" w:tplc="0DC8F0CE">
      <w:numFmt w:val="decimal"/>
      <w:lvlText w:val=""/>
      <w:lvlJc w:val="left"/>
    </w:lvl>
    <w:lvl w:ilvl="6" w:tplc="AD80852E">
      <w:numFmt w:val="decimal"/>
      <w:lvlText w:val=""/>
      <w:lvlJc w:val="left"/>
    </w:lvl>
    <w:lvl w:ilvl="7" w:tplc="A7C6C256">
      <w:numFmt w:val="decimal"/>
      <w:lvlText w:val=""/>
      <w:lvlJc w:val="left"/>
    </w:lvl>
    <w:lvl w:ilvl="8" w:tplc="E1F28D98">
      <w:numFmt w:val="decimal"/>
      <w:lvlText w:val=""/>
      <w:lvlJc w:val="left"/>
    </w:lvl>
  </w:abstractNum>
  <w:abstractNum w:abstractNumId="20">
    <w:nsid w:val="2463B9EA"/>
    <w:multiLevelType w:val="hybridMultilevel"/>
    <w:tmpl w:val="CB447830"/>
    <w:lvl w:ilvl="0" w:tplc="56D244E6">
      <w:start w:val="11"/>
      <w:numFmt w:val="decimal"/>
      <w:lvlText w:val="%1"/>
      <w:lvlJc w:val="left"/>
    </w:lvl>
    <w:lvl w:ilvl="1" w:tplc="B25E3916">
      <w:numFmt w:val="decimal"/>
      <w:lvlText w:val=""/>
      <w:lvlJc w:val="left"/>
    </w:lvl>
    <w:lvl w:ilvl="2" w:tplc="786E8D6C">
      <w:numFmt w:val="decimal"/>
      <w:lvlText w:val=""/>
      <w:lvlJc w:val="left"/>
    </w:lvl>
    <w:lvl w:ilvl="3" w:tplc="05CEEFCC">
      <w:numFmt w:val="decimal"/>
      <w:lvlText w:val=""/>
      <w:lvlJc w:val="left"/>
    </w:lvl>
    <w:lvl w:ilvl="4" w:tplc="25FED6CE">
      <w:numFmt w:val="decimal"/>
      <w:lvlText w:val=""/>
      <w:lvlJc w:val="left"/>
    </w:lvl>
    <w:lvl w:ilvl="5" w:tplc="52A85822">
      <w:numFmt w:val="decimal"/>
      <w:lvlText w:val=""/>
      <w:lvlJc w:val="left"/>
    </w:lvl>
    <w:lvl w:ilvl="6" w:tplc="A27CD81C">
      <w:numFmt w:val="decimal"/>
      <w:lvlText w:val=""/>
      <w:lvlJc w:val="left"/>
    </w:lvl>
    <w:lvl w:ilvl="7" w:tplc="22C2B1E6">
      <w:numFmt w:val="decimal"/>
      <w:lvlText w:val=""/>
      <w:lvlJc w:val="left"/>
    </w:lvl>
    <w:lvl w:ilvl="8" w:tplc="67D26498">
      <w:numFmt w:val="decimal"/>
      <w:lvlText w:val=""/>
      <w:lvlJc w:val="left"/>
    </w:lvl>
  </w:abstractNum>
  <w:abstractNum w:abstractNumId="21">
    <w:nsid w:val="2AE8944A"/>
    <w:multiLevelType w:val="hybridMultilevel"/>
    <w:tmpl w:val="9E826604"/>
    <w:lvl w:ilvl="0" w:tplc="432446C6">
      <w:start w:val="321"/>
      <w:numFmt w:val="decimal"/>
      <w:lvlText w:val="%1"/>
      <w:lvlJc w:val="left"/>
    </w:lvl>
    <w:lvl w:ilvl="1" w:tplc="AD727F5A">
      <w:numFmt w:val="decimal"/>
      <w:lvlText w:val=""/>
      <w:lvlJc w:val="left"/>
    </w:lvl>
    <w:lvl w:ilvl="2" w:tplc="33442FFC">
      <w:numFmt w:val="decimal"/>
      <w:lvlText w:val=""/>
      <w:lvlJc w:val="left"/>
    </w:lvl>
    <w:lvl w:ilvl="3" w:tplc="2E7EDCD8">
      <w:numFmt w:val="decimal"/>
      <w:lvlText w:val=""/>
      <w:lvlJc w:val="left"/>
    </w:lvl>
    <w:lvl w:ilvl="4" w:tplc="D7F8F8FA">
      <w:numFmt w:val="decimal"/>
      <w:lvlText w:val=""/>
      <w:lvlJc w:val="left"/>
    </w:lvl>
    <w:lvl w:ilvl="5" w:tplc="4748FD94">
      <w:numFmt w:val="decimal"/>
      <w:lvlText w:val=""/>
      <w:lvlJc w:val="left"/>
    </w:lvl>
    <w:lvl w:ilvl="6" w:tplc="C1B84D62">
      <w:numFmt w:val="decimal"/>
      <w:lvlText w:val=""/>
      <w:lvlJc w:val="left"/>
    </w:lvl>
    <w:lvl w:ilvl="7" w:tplc="1460EE6C">
      <w:numFmt w:val="decimal"/>
      <w:lvlText w:val=""/>
      <w:lvlJc w:val="left"/>
    </w:lvl>
    <w:lvl w:ilvl="8" w:tplc="3BCED41C">
      <w:numFmt w:val="decimal"/>
      <w:lvlText w:val=""/>
      <w:lvlJc w:val="left"/>
    </w:lvl>
  </w:abstractNum>
  <w:abstractNum w:abstractNumId="22">
    <w:nsid w:val="2CA88611"/>
    <w:multiLevelType w:val="hybridMultilevel"/>
    <w:tmpl w:val="D792B296"/>
    <w:lvl w:ilvl="0" w:tplc="C15676A4">
      <w:start w:val="11"/>
      <w:numFmt w:val="decimal"/>
      <w:lvlText w:val="%1"/>
      <w:lvlJc w:val="left"/>
    </w:lvl>
    <w:lvl w:ilvl="1" w:tplc="FC366B12">
      <w:numFmt w:val="decimal"/>
      <w:lvlText w:val=""/>
      <w:lvlJc w:val="left"/>
    </w:lvl>
    <w:lvl w:ilvl="2" w:tplc="2D3011E8">
      <w:numFmt w:val="decimal"/>
      <w:lvlText w:val=""/>
      <w:lvlJc w:val="left"/>
    </w:lvl>
    <w:lvl w:ilvl="3" w:tplc="3E0A6116">
      <w:numFmt w:val="decimal"/>
      <w:lvlText w:val=""/>
      <w:lvlJc w:val="left"/>
    </w:lvl>
    <w:lvl w:ilvl="4" w:tplc="16401B6A">
      <w:numFmt w:val="decimal"/>
      <w:lvlText w:val=""/>
      <w:lvlJc w:val="left"/>
    </w:lvl>
    <w:lvl w:ilvl="5" w:tplc="EFE4AAF2">
      <w:numFmt w:val="decimal"/>
      <w:lvlText w:val=""/>
      <w:lvlJc w:val="left"/>
    </w:lvl>
    <w:lvl w:ilvl="6" w:tplc="B91845E8">
      <w:numFmt w:val="decimal"/>
      <w:lvlText w:val=""/>
      <w:lvlJc w:val="left"/>
    </w:lvl>
    <w:lvl w:ilvl="7" w:tplc="5396F7C0">
      <w:numFmt w:val="decimal"/>
      <w:lvlText w:val=""/>
      <w:lvlJc w:val="left"/>
    </w:lvl>
    <w:lvl w:ilvl="8" w:tplc="02DCEE40">
      <w:numFmt w:val="decimal"/>
      <w:lvlText w:val=""/>
      <w:lvlJc w:val="left"/>
    </w:lvl>
  </w:abstractNum>
  <w:abstractNum w:abstractNumId="23">
    <w:nsid w:val="2D1D5AE9"/>
    <w:multiLevelType w:val="hybridMultilevel"/>
    <w:tmpl w:val="73CAA264"/>
    <w:lvl w:ilvl="0" w:tplc="72046A32">
      <w:start w:val="11"/>
      <w:numFmt w:val="decimal"/>
      <w:lvlText w:val="%1"/>
      <w:lvlJc w:val="left"/>
    </w:lvl>
    <w:lvl w:ilvl="1" w:tplc="8E9A2938">
      <w:numFmt w:val="decimal"/>
      <w:lvlText w:val=""/>
      <w:lvlJc w:val="left"/>
    </w:lvl>
    <w:lvl w:ilvl="2" w:tplc="B05E864A">
      <w:numFmt w:val="decimal"/>
      <w:lvlText w:val=""/>
      <w:lvlJc w:val="left"/>
    </w:lvl>
    <w:lvl w:ilvl="3" w:tplc="48D2FB26">
      <w:numFmt w:val="decimal"/>
      <w:lvlText w:val=""/>
      <w:lvlJc w:val="left"/>
    </w:lvl>
    <w:lvl w:ilvl="4" w:tplc="98E65928">
      <w:numFmt w:val="decimal"/>
      <w:lvlText w:val=""/>
      <w:lvlJc w:val="left"/>
    </w:lvl>
    <w:lvl w:ilvl="5" w:tplc="D0E2FC0E">
      <w:numFmt w:val="decimal"/>
      <w:lvlText w:val=""/>
      <w:lvlJc w:val="left"/>
    </w:lvl>
    <w:lvl w:ilvl="6" w:tplc="49383804">
      <w:numFmt w:val="decimal"/>
      <w:lvlText w:val=""/>
      <w:lvlJc w:val="left"/>
    </w:lvl>
    <w:lvl w:ilvl="7" w:tplc="62720E64">
      <w:numFmt w:val="decimal"/>
      <w:lvlText w:val=""/>
      <w:lvlJc w:val="left"/>
    </w:lvl>
    <w:lvl w:ilvl="8" w:tplc="5CCECD6A">
      <w:numFmt w:val="decimal"/>
      <w:lvlText w:val=""/>
      <w:lvlJc w:val="left"/>
    </w:lvl>
  </w:abstractNum>
  <w:abstractNum w:abstractNumId="24">
    <w:nsid w:val="2D517796"/>
    <w:multiLevelType w:val="hybridMultilevel"/>
    <w:tmpl w:val="EC809CB8"/>
    <w:lvl w:ilvl="0" w:tplc="B7E2C66A">
      <w:start w:val="11"/>
      <w:numFmt w:val="decimal"/>
      <w:lvlText w:val="%1"/>
      <w:lvlJc w:val="left"/>
    </w:lvl>
    <w:lvl w:ilvl="1" w:tplc="569E611A">
      <w:numFmt w:val="decimal"/>
      <w:lvlText w:val=""/>
      <w:lvlJc w:val="left"/>
    </w:lvl>
    <w:lvl w:ilvl="2" w:tplc="A656AD28">
      <w:numFmt w:val="decimal"/>
      <w:lvlText w:val=""/>
      <w:lvlJc w:val="left"/>
    </w:lvl>
    <w:lvl w:ilvl="3" w:tplc="4B8A6486">
      <w:numFmt w:val="decimal"/>
      <w:lvlText w:val=""/>
      <w:lvlJc w:val="left"/>
    </w:lvl>
    <w:lvl w:ilvl="4" w:tplc="CD5CDC08">
      <w:numFmt w:val="decimal"/>
      <w:lvlText w:val=""/>
      <w:lvlJc w:val="left"/>
    </w:lvl>
    <w:lvl w:ilvl="5" w:tplc="A0F8F54E">
      <w:numFmt w:val="decimal"/>
      <w:lvlText w:val=""/>
      <w:lvlJc w:val="left"/>
    </w:lvl>
    <w:lvl w:ilvl="6" w:tplc="775ED088">
      <w:numFmt w:val="decimal"/>
      <w:lvlText w:val=""/>
      <w:lvlJc w:val="left"/>
    </w:lvl>
    <w:lvl w:ilvl="7" w:tplc="66FEBBD4">
      <w:numFmt w:val="decimal"/>
      <w:lvlText w:val=""/>
      <w:lvlJc w:val="left"/>
    </w:lvl>
    <w:lvl w:ilvl="8" w:tplc="5B16EC80">
      <w:numFmt w:val="decimal"/>
      <w:lvlText w:val=""/>
      <w:lvlJc w:val="left"/>
    </w:lvl>
  </w:abstractNum>
  <w:abstractNum w:abstractNumId="25">
    <w:nsid w:val="2DC47E96"/>
    <w:multiLevelType w:val="hybridMultilevel"/>
    <w:tmpl w:val="15BC36B8"/>
    <w:lvl w:ilvl="0" w:tplc="9FAE6F66">
      <w:start w:val="1"/>
      <w:numFmt w:val="upperRoman"/>
      <w:lvlText w:val="%1."/>
      <w:lvlJc w:val="left"/>
      <w:pPr>
        <w:ind w:left="77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6">
    <w:nsid w:val="3006C83E"/>
    <w:multiLevelType w:val="hybridMultilevel"/>
    <w:tmpl w:val="62C6A3D6"/>
    <w:lvl w:ilvl="0" w:tplc="E748338C">
      <w:start w:val="11"/>
      <w:numFmt w:val="decimal"/>
      <w:lvlText w:val="%1"/>
      <w:lvlJc w:val="left"/>
    </w:lvl>
    <w:lvl w:ilvl="1" w:tplc="E8628EA8">
      <w:numFmt w:val="decimal"/>
      <w:lvlText w:val=""/>
      <w:lvlJc w:val="left"/>
    </w:lvl>
    <w:lvl w:ilvl="2" w:tplc="562C5C24">
      <w:numFmt w:val="decimal"/>
      <w:lvlText w:val=""/>
      <w:lvlJc w:val="left"/>
    </w:lvl>
    <w:lvl w:ilvl="3" w:tplc="4ED0D2B2">
      <w:numFmt w:val="decimal"/>
      <w:lvlText w:val=""/>
      <w:lvlJc w:val="left"/>
    </w:lvl>
    <w:lvl w:ilvl="4" w:tplc="816EE678">
      <w:numFmt w:val="decimal"/>
      <w:lvlText w:val=""/>
      <w:lvlJc w:val="left"/>
    </w:lvl>
    <w:lvl w:ilvl="5" w:tplc="357AF17C">
      <w:numFmt w:val="decimal"/>
      <w:lvlText w:val=""/>
      <w:lvlJc w:val="left"/>
    </w:lvl>
    <w:lvl w:ilvl="6" w:tplc="D54EB07C">
      <w:numFmt w:val="decimal"/>
      <w:lvlText w:val=""/>
      <w:lvlJc w:val="left"/>
    </w:lvl>
    <w:lvl w:ilvl="7" w:tplc="15A81E82">
      <w:numFmt w:val="decimal"/>
      <w:lvlText w:val=""/>
      <w:lvlJc w:val="left"/>
    </w:lvl>
    <w:lvl w:ilvl="8" w:tplc="BCD24BA6">
      <w:numFmt w:val="decimal"/>
      <w:lvlText w:val=""/>
      <w:lvlJc w:val="left"/>
    </w:lvl>
  </w:abstractNum>
  <w:abstractNum w:abstractNumId="27">
    <w:nsid w:val="333AB105"/>
    <w:multiLevelType w:val="hybridMultilevel"/>
    <w:tmpl w:val="292A98BE"/>
    <w:lvl w:ilvl="0" w:tplc="396C6C3E">
      <w:start w:val="11"/>
      <w:numFmt w:val="decimal"/>
      <w:lvlText w:val="%1"/>
      <w:lvlJc w:val="left"/>
    </w:lvl>
    <w:lvl w:ilvl="1" w:tplc="0A28FF94">
      <w:numFmt w:val="decimal"/>
      <w:lvlText w:val=""/>
      <w:lvlJc w:val="left"/>
    </w:lvl>
    <w:lvl w:ilvl="2" w:tplc="7CF2C0B6">
      <w:numFmt w:val="decimal"/>
      <w:lvlText w:val=""/>
      <w:lvlJc w:val="left"/>
    </w:lvl>
    <w:lvl w:ilvl="3" w:tplc="86F4C3AA">
      <w:numFmt w:val="decimal"/>
      <w:lvlText w:val=""/>
      <w:lvlJc w:val="left"/>
    </w:lvl>
    <w:lvl w:ilvl="4" w:tplc="DA9293F0">
      <w:numFmt w:val="decimal"/>
      <w:lvlText w:val=""/>
      <w:lvlJc w:val="left"/>
    </w:lvl>
    <w:lvl w:ilvl="5" w:tplc="CF00E4DA">
      <w:numFmt w:val="decimal"/>
      <w:lvlText w:val=""/>
      <w:lvlJc w:val="left"/>
    </w:lvl>
    <w:lvl w:ilvl="6" w:tplc="26642142">
      <w:numFmt w:val="decimal"/>
      <w:lvlText w:val=""/>
      <w:lvlJc w:val="left"/>
    </w:lvl>
    <w:lvl w:ilvl="7" w:tplc="465EED64">
      <w:numFmt w:val="decimal"/>
      <w:lvlText w:val=""/>
      <w:lvlJc w:val="left"/>
    </w:lvl>
    <w:lvl w:ilvl="8" w:tplc="B5E23CFA">
      <w:numFmt w:val="decimal"/>
      <w:lvlText w:val=""/>
      <w:lvlJc w:val="left"/>
    </w:lvl>
  </w:abstractNum>
  <w:abstractNum w:abstractNumId="28">
    <w:nsid w:val="3804823E"/>
    <w:multiLevelType w:val="hybridMultilevel"/>
    <w:tmpl w:val="3578B5D8"/>
    <w:lvl w:ilvl="0" w:tplc="BF3C04B0">
      <w:start w:val="11"/>
      <w:numFmt w:val="decimal"/>
      <w:lvlText w:val="%1"/>
      <w:lvlJc w:val="left"/>
    </w:lvl>
    <w:lvl w:ilvl="1" w:tplc="218C57E8">
      <w:numFmt w:val="decimal"/>
      <w:lvlText w:val=""/>
      <w:lvlJc w:val="left"/>
    </w:lvl>
    <w:lvl w:ilvl="2" w:tplc="ED8CBB26">
      <w:numFmt w:val="decimal"/>
      <w:lvlText w:val=""/>
      <w:lvlJc w:val="left"/>
    </w:lvl>
    <w:lvl w:ilvl="3" w:tplc="50740122">
      <w:numFmt w:val="decimal"/>
      <w:lvlText w:val=""/>
      <w:lvlJc w:val="left"/>
    </w:lvl>
    <w:lvl w:ilvl="4" w:tplc="D7CC259C">
      <w:numFmt w:val="decimal"/>
      <w:lvlText w:val=""/>
      <w:lvlJc w:val="left"/>
    </w:lvl>
    <w:lvl w:ilvl="5" w:tplc="5DAC080E">
      <w:numFmt w:val="decimal"/>
      <w:lvlText w:val=""/>
      <w:lvlJc w:val="left"/>
    </w:lvl>
    <w:lvl w:ilvl="6" w:tplc="3AF40974">
      <w:numFmt w:val="decimal"/>
      <w:lvlText w:val=""/>
      <w:lvlJc w:val="left"/>
    </w:lvl>
    <w:lvl w:ilvl="7" w:tplc="0A4C6D14">
      <w:numFmt w:val="decimal"/>
      <w:lvlText w:val=""/>
      <w:lvlJc w:val="left"/>
    </w:lvl>
    <w:lvl w:ilvl="8" w:tplc="EFE84D6A">
      <w:numFmt w:val="decimal"/>
      <w:lvlText w:val=""/>
      <w:lvlJc w:val="left"/>
    </w:lvl>
  </w:abstractNum>
  <w:abstractNum w:abstractNumId="29">
    <w:nsid w:val="3A95F874"/>
    <w:multiLevelType w:val="hybridMultilevel"/>
    <w:tmpl w:val="D5C21192"/>
    <w:lvl w:ilvl="0" w:tplc="9398C27A">
      <w:start w:val="42"/>
      <w:numFmt w:val="decimal"/>
      <w:lvlText w:val="%1"/>
      <w:lvlJc w:val="left"/>
    </w:lvl>
    <w:lvl w:ilvl="1" w:tplc="4E86CF38">
      <w:numFmt w:val="decimal"/>
      <w:lvlText w:val=""/>
      <w:lvlJc w:val="left"/>
    </w:lvl>
    <w:lvl w:ilvl="2" w:tplc="23A85250">
      <w:numFmt w:val="decimal"/>
      <w:lvlText w:val=""/>
      <w:lvlJc w:val="left"/>
    </w:lvl>
    <w:lvl w:ilvl="3" w:tplc="22D0CF80">
      <w:numFmt w:val="decimal"/>
      <w:lvlText w:val=""/>
      <w:lvlJc w:val="left"/>
    </w:lvl>
    <w:lvl w:ilvl="4" w:tplc="D86EAE92">
      <w:numFmt w:val="decimal"/>
      <w:lvlText w:val=""/>
      <w:lvlJc w:val="left"/>
    </w:lvl>
    <w:lvl w:ilvl="5" w:tplc="B29EF4FC">
      <w:numFmt w:val="decimal"/>
      <w:lvlText w:val=""/>
      <w:lvlJc w:val="left"/>
    </w:lvl>
    <w:lvl w:ilvl="6" w:tplc="2A2A135E">
      <w:numFmt w:val="decimal"/>
      <w:lvlText w:val=""/>
      <w:lvlJc w:val="left"/>
    </w:lvl>
    <w:lvl w:ilvl="7" w:tplc="4B266C80">
      <w:numFmt w:val="decimal"/>
      <w:lvlText w:val=""/>
      <w:lvlJc w:val="left"/>
    </w:lvl>
    <w:lvl w:ilvl="8" w:tplc="CED416AC">
      <w:numFmt w:val="decimal"/>
      <w:lvlText w:val=""/>
      <w:lvlJc w:val="left"/>
    </w:lvl>
  </w:abstractNum>
  <w:abstractNum w:abstractNumId="30">
    <w:nsid w:val="419AC241"/>
    <w:multiLevelType w:val="hybridMultilevel"/>
    <w:tmpl w:val="9CE68D96"/>
    <w:lvl w:ilvl="0" w:tplc="44B2F678">
      <w:start w:val="11"/>
      <w:numFmt w:val="decimal"/>
      <w:lvlText w:val="%1"/>
      <w:lvlJc w:val="left"/>
    </w:lvl>
    <w:lvl w:ilvl="1" w:tplc="E6445C32">
      <w:numFmt w:val="decimal"/>
      <w:lvlText w:val=""/>
      <w:lvlJc w:val="left"/>
    </w:lvl>
    <w:lvl w:ilvl="2" w:tplc="5C582D54">
      <w:numFmt w:val="decimal"/>
      <w:lvlText w:val=""/>
      <w:lvlJc w:val="left"/>
    </w:lvl>
    <w:lvl w:ilvl="3" w:tplc="6B1EBFF6">
      <w:numFmt w:val="decimal"/>
      <w:lvlText w:val=""/>
      <w:lvlJc w:val="left"/>
    </w:lvl>
    <w:lvl w:ilvl="4" w:tplc="D030479E">
      <w:numFmt w:val="decimal"/>
      <w:lvlText w:val=""/>
      <w:lvlJc w:val="left"/>
    </w:lvl>
    <w:lvl w:ilvl="5" w:tplc="0CF44246">
      <w:numFmt w:val="decimal"/>
      <w:lvlText w:val=""/>
      <w:lvlJc w:val="left"/>
    </w:lvl>
    <w:lvl w:ilvl="6" w:tplc="037630BA">
      <w:numFmt w:val="decimal"/>
      <w:lvlText w:val=""/>
      <w:lvlJc w:val="left"/>
    </w:lvl>
    <w:lvl w:ilvl="7" w:tplc="A8763E32">
      <w:numFmt w:val="decimal"/>
      <w:lvlText w:val=""/>
      <w:lvlJc w:val="left"/>
    </w:lvl>
    <w:lvl w:ilvl="8" w:tplc="88629538">
      <w:numFmt w:val="decimal"/>
      <w:lvlText w:val=""/>
      <w:lvlJc w:val="left"/>
    </w:lvl>
  </w:abstractNum>
  <w:abstractNum w:abstractNumId="31">
    <w:nsid w:val="4353D0CD"/>
    <w:multiLevelType w:val="hybridMultilevel"/>
    <w:tmpl w:val="C562EC94"/>
    <w:lvl w:ilvl="0" w:tplc="9D1822E2">
      <w:start w:val="11"/>
      <w:numFmt w:val="decimal"/>
      <w:lvlText w:val="%1"/>
      <w:lvlJc w:val="left"/>
    </w:lvl>
    <w:lvl w:ilvl="1" w:tplc="9A0062C2">
      <w:numFmt w:val="decimal"/>
      <w:lvlText w:val=""/>
      <w:lvlJc w:val="left"/>
    </w:lvl>
    <w:lvl w:ilvl="2" w:tplc="081096D8">
      <w:numFmt w:val="decimal"/>
      <w:lvlText w:val=""/>
      <w:lvlJc w:val="left"/>
    </w:lvl>
    <w:lvl w:ilvl="3" w:tplc="4B103B38">
      <w:numFmt w:val="decimal"/>
      <w:lvlText w:val=""/>
      <w:lvlJc w:val="left"/>
    </w:lvl>
    <w:lvl w:ilvl="4" w:tplc="2814D6A2">
      <w:numFmt w:val="decimal"/>
      <w:lvlText w:val=""/>
      <w:lvlJc w:val="left"/>
    </w:lvl>
    <w:lvl w:ilvl="5" w:tplc="C4685840">
      <w:numFmt w:val="decimal"/>
      <w:lvlText w:val=""/>
      <w:lvlJc w:val="left"/>
    </w:lvl>
    <w:lvl w:ilvl="6" w:tplc="F286C3BE">
      <w:numFmt w:val="decimal"/>
      <w:lvlText w:val=""/>
      <w:lvlJc w:val="left"/>
    </w:lvl>
    <w:lvl w:ilvl="7" w:tplc="EB269B76">
      <w:numFmt w:val="decimal"/>
      <w:lvlText w:val=""/>
      <w:lvlJc w:val="left"/>
    </w:lvl>
    <w:lvl w:ilvl="8" w:tplc="89866562">
      <w:numFmt w:val="decimal"/>
      <w:lvlText w:val=""/>
      <w:lvlJc w:val="left"/>
    </w:lvl>
  </w:abstractNum>
  <w:abstractNum w:abstractNumId="32">
    <w:nsid w:val="440BADFC"/>
    <w:multiLevelType w:val="hybridMultilevel"/>
    <w:tmpl w:val="43A43744"/>
    <w:lvl w:ilvl="0" w:tplc="A69A11DA">
      <w:start w:val="11"/>
      <w:numFmt w:val="decimal"/>
      <w:lvlText w:val="%1"/>
      <w:lvlJc w:val="left"/>
    </w:lvl>
    <w:lvl w:ilvl="1" w:tplc="22183FCC">
      <w:numFmt w:val="decimal"/>
      <w:lvlText w:val=""/>
      <w:lvlJc w:val="left"/>
    </w:lvl>
    <w:lvl w:ilvl="2" w:tplc="DEE6ADA0">
      <w:numFmt w:val="decimal"/>
      <w:lvlText w:val=""/>
      <w:lvlJc w:val="left"/>
    </w:lvl>
    <w:lvl w:ilvl="3" w:tplc="74EC1804">
      <w:numFmt w:val="decimal"/>
      <w:lvlText w:val=""/>
      <w:lvlJc w:val="left"/>
    </w:lvl>
    <w:lvl w:ilvl="4" w:tplc="8F8430C2">
      <w:numFmt w:val="decimal"/>
      <w:lvlText w:val=""/>
      <w:lvlJc w:val="left"/>
    </w:lvl>
    <w:lvl w:ilvl="5" w:tplc="E9B69D3E">
      <w:numFmt w:val="decimal"/>
      <w:lvlText w:val=""/>
      <w:lvlJc w:val="left"/>
    </w:lvl>
    <w:lvl w:ilvl="6" w:tplc="D946EA08">
      <w:numFmt w:val="decimal"/>
      <w:lvlText w:val=""/>
      <w:lvlJc w:val="left"/>
    </w:lvl>
    <w:lvl w:ilvl="7" w:tplc="D632B7BC">
      <w:numFmt w:val="decimal"/>
      <w:lvlText w:val=""/>
      <w:lvlJc w:val="left"/>
    </w:lvl>
    <w:lvl w:ilvl="8" w:tplc="48626664">
      <w:numFmt w:val="decimal"/>
      <w:lvlText w:val=""/>
      <w:lvlJc w:val="left"/>
    </w:lvl>
  </w:abstractNum>
  <w:abstractNum w:abstractNumId="33">
    <w:nsid w:val="4516DDE9"/>
    <w:multiLevelType w:val="hybridMultilevel"/>
    <w:tmpl w:val="F1DAF5D6"/>
    <w:lvl w:ilvl="0" w:tplc="C9D689B4">
      <w:start w:val="11"/>
      <w:numFmt w:val="decimal"/>
      <w:lvlText w:val="%1"/>
      <w:lvlJc w:val="left"/>
    </w:lvl>
    <w:lvl w:ilvl="1" w:tplc="34947B16">
      <w:numFmt w:val="decimal"/>
      <w:lvlText w:val=""/>
      <w:lvlJc w:val="left"/>
    </w:lvl>
    <w:lvl w:ilvl="2" w:tplc="6A547124">
      <w:numFmt w:val="decimal"/>
      <w:lvlText w:val=""/>
      <w:lvlJc w:val="left"/>
    </w:lvl>
    <w:lvl w:ilvl="3" w:tplc="D3DE6B24">
      <w:numFmt w:val="decimal"/>
      <w:lvlText w:val=""/>
      <w:lvlJc w:val="left"/>
    </w:lvl>
    <w:lvl w:ilvl="4" w:tplc="DF847A82">
      <w:numFmt w:val="decimal"/>
      <w:lvlText w:val=""/>
      <w:lvlJc w:val="left"/>
    </w:lvl>
    <w:lvl w:ilvl="5" w:tplc="461AC5FA">
      <w:numFmt w:val="decimal"/>
      <w:lvlText w:val=""/>
      <w:lvlJc w:val="left"/>
    </w:lvl>
    <w:lvl w:ilvl="6" w:tplc="BE24035A">
      <w:numFmt w:val="decimal"/>
      <w:lvlText w:val=""/>
      <w:lvlJc w:val="left"/>
    </w:lvl>
    <w:lvl w:ilvl="7" w:tplc="F94C868C">
      <w:numFmt w:val="decimal"/>
      <w:lvlText w:val=""/>
      <w:lvlJc w:val="left"/>
    </w:lvl>
    <w:lvl w:ilvl="8" w:tplc="215C394C">
      <w:numFmt w:val="decimal"/>
      <w:lvlText w:val=""/>
      <w:lvlJc w:val="left"/>
    </w:lvl>
  </w:abstractNum>
  <w:abstractNum w:abstractNumId="34">
    <w:nsid w:val="46E87CCD"/>
    <w:multiLevelType w:val="hybridMultilevel"/>
    <w:tmpl w:val="8B3C124C"/>
    <w:lvl w:ilvl="0" w:tplc="652486A4">
      <w:start w:val="544"/>
      <w:numFmt w:val="decimal"/>
      <w:lvlText w:val="%1"/>
      <w:lvlJc w:val="left"/>
    </w:lvl>
    <w:lvl w:ilvl="1" w:tplc="E7D4304E">
      <w:numFmt w:val="decimal"/>
      <w:lvlText w:val=""/>
      <w:lvlJc w:val="left"/>
    </w:lvl>
    <w:lvl w:ilvl="2" w:tplc="7598D386">
      <w:numFmt w:val="decimal"/>
      <w:lvlText w:val=""/>
      <w:lvlJc w:val="left"/>
    </w:lvl>
    <w:lvl w:ilvl="3" w:tplc="4C0E4B3E">
      <w:numFmt w:val="decimal"/>
      <w:lvlText w:val=""/>
      <w:lvlJc w:val="left"/>
    </w:lvl>
    <w:lvl w:ilvl="4" w:tplc="122EDFC0">
      <w:numFmt w:val="decimal"/>
      <w:lvlText w:val=""/>
      <w:lvlJc w:val="left"/>
    </w:lvl>
    <w:lvl w:ilvl="5" w:tplc="474EFA42">
      <w:numFmt w:val="decimal"/>
      <w:lvlText w:val=""/>
      <w:lvlJc w:val="left"/>
    </w:lvl>
    <w:lvl w:ilvl="6" w:tplc="400806C0">
      <w:numFmt w:val="decimal"/>
      <w:lvlText w:val=""/>
      <w:lvlJc w:val="left"/>
    </w:lvl>
    <w:lvl w:ilvl="7" w:tplc="304C1CE4">
      <w:numFmt w:val="decimal"/>
      <w:lvlText w:val=""/>
      <w:lvlJc w:val="left"/>
    </w:lvl>
    <w:lvl w:ilvl="8" w:tplc="CEEA94C6">
      <w:numFmt w:val="decimal"/>
      <w:lvlText w:val=""/>
      <w:lvlJc w:val="left"/>
    </w:lvl>
  </w:abstractNum>
  <w:abstractNum w:abstractNumId="35">
    <w:nsid w:val="4C7E3BDE"/>
    <w:multiLevelType w:val="multilevel"/>
    <w:tmpl w:val="0D582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DA44CC7"/>
    <w:multiLevelType w:val="hybridMultilevel"/>
    <w:tmpl w:val="8F0436E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7">
    <w:nsid w:val="51EAD36B"/>
    <w:multiLevelType w:val="hybridMultilevel"/>
    <w:tmpl w:val="DCEE5406"/>
    <w:lvl w:ilvl="0" w:tplc="D75CA7C6">
      <w:start w:val="11"/>
      <w:numFmt w:val="decimal"/>
      <w:lvlText w:val="%1"/>
      <w:lvlJc w:val="left"/>
    </w:lvl>
    <w:lvl w:ilvl="1" w:tplc="E6A84F42">
      <w:numFmt w:val="decimal"/>
      <w:lvlText w:val=""/>
      <w:lvlJc w:val="left"/>
    </w:lvl>
    <w:lvl w:ilvl="2" w:tplc="EA02E840">
      <w:numFmt w:val="decimal"/>
      <w:lvlText w:val=""/>
      <w:lvlJc w:val="left"/>
    </w:lvl>
    <w:lvl w:ilvl="3" w:tplc="634481CE">
      <w:numFmt w:val="decimal"/>
      <w:lvlText w:val=""/>
      <w:lvlJc w:val="left"/>
    </w:lvl>
    <w:lvl w:ilvl="4" w:tplc="3AF89EF6">
      <w:numFmt w:val="decimal"/>
      <w:lvlText w:val=""/>
      <w:lvlJc w:val="left"/>
    </w:lvl>
    <w:lvl w:ilvl="5" w:tplc="A988626A">
      <w:numFmt w:val="decimal"/>
      <w:lvlText w:val=""/>
      <w:lvlJc w:val="left"/>
    </w:lvl>
    <w:lvl w:ilvl="6" w:tplc="1BE0D898">
      <w:numFmt w:val="decimal"/>
      <w:lvlText w:val=""/>
      <w:lvlJc w:val="left"/>
    </w:lvl>
    <w:lvl w:ilvl="7" w:tplc="D0922A74">
      <w:numFmt w:val="decimal"/>
      <w:lvlText w:val=""/>
      <w:lvlJc w:val="left"/>
    </w:lvl>
    <w:lvl w:ilvl="8" w:tplc="1FF2E490">
      <w:numFmt w:val="decimal"/>
      <w:lvlText w:val=""/>
      <w:lvlJc w:val="left"/>
    </w:lvl>
  </w:abstractNum>
  <w:abstractNum w:abstractNumId="38">
    <w:nsid w:val="54E49EB4"/>
    <w:multiLevelType w:val="hybridMultilevel"/>
    <w:tmpl w:val="9606F112"/>
    <w:lvl w:ilvl="0" w:tplc="0040F69A">
      <w:start w:val="11"/>
      <w:numFmt w:val="decimal"/>
      <w:lvlText w:val="%1"/>
      <w:lvlJc w:val="left"/>
    </w:lvl>
    <w:lvl w:ilvl="1" w:tplc="0DCA734C">
      <w:numFmt w:val="decimal"/>
      <w:lvlText w:val=""/>
      <w:lvlJc w:val="left"/>
    </w:lvl>
    <w:lvl w:ilvl="2" w:tplc="ACF6FA7E">
      <w:numFmt w:val="decimal"/>
      <w:lvlText w:val=""/>
      <w:lvlJc w:val="left"/>
    </w:lvl>
    <w:lvl w:ilvl="3" w:tplc="65D87886">
      <w:numFmt w:val="decimal"/>
      <w:lvlText w:val=""/>
      <w:lvlJc w:val="left"/>
    </w:lvl>
    <w:lvl w:ilvl="4" w:tplc="42841FC6">
      <w:numFmt w:val="decimal"/>
      <w:lvlText w:val=""/>
      <w:lvlJc w:val="left"/>
    </w:lvl>
    <w:lvl w:ilvl="5" w:tplc="7192585E">
      <w:numFmt w:val="decimal"/>
      <w:lvlText w:val=""/>
      <w:lvlJc w:val="left"/>
    </w:lvl>
    <w:lvl w:ilvl="6" w:tplc="A322BB20">
      <w:numFmt w:val="decimal"/>
      <w:lvlText w:val=""/>
      <w:lvlJc w:val="left"/>
    </w:lvl>
    <w:lvl w:ilvl="7" w:tplc="55C85C9A">
      <w:numFmt w:val="decimal"/>
      <w:lvlText w:val=""/>
      <w:lvlJc w:val="left"/>
    </w:lvl>
    <w:lvl w:ilvl="8" w:tplc="0382138A">
      <w:numFmt w:val="decimal"/>
      <w:lvlText w:val=""/>
      <w:lvlJc w:val="left"/>
    </w:lvl>
  </w:abstractNum>
  <w:abstractNum w:abstractNumId="39">
    <w:nsid w:val="5577F8E1"/>
    <w:multiLevelType w:val="hybridMultilevel"/>
    <w:tmpl w:val="ED72E8FC"/>
    <w:lvl w:ilvl="0" w:tplc="D278D248">
      <w:start w:val="11"/>
      <w:numFmt w:val="decimal"/>
      <w:lvlText w:val="%1"/>
      <w:lvlJc w:val="left"/>
    </w:lvl>
    <w:lvl w:ilvl="1" w:tplc="A1B8A12C">
      <w:numFmt w:val="decimal"/>
      <w:lvlText w:val=""/>
      <w:lvlJc w:val="left"/>
    </w:lvl>
    <w:lvl w:ilvl="2" w:tplc="B7DE5338">
      <w:numFmt w:val="decimal"/>
      <w:lvlText w:val=""/>
      <w:lvlJc w:val="left"/>
    </w:lvl>
    <w:lvl w:ilvl="3" w:tplc="04AEE6EA">
      <w:numFmt w:val="decimal"/>
      <w:lvlText w:val=""/>
      <w:lvlJc w:val="left"/>
    </w:lvl>
    <w:lvl w:ilvl="4" w:tplc="52A2893C">
      <w:numFmt w:val="decimal"/>
      <w:lvlText w:val=""/>
      <w:lvlJc w:val="left"/>
    </w:lvl>
    <w:lvl w:ilvl="5" w:tplc="5A56311E">
      <w:numFmt w:val="decimal"/>
      <w:lvlText w:val=""/>
      <w:lvlJc w:val="left"/>
    </w:lvl>
    <w:lvl w:ilvl="6" w:tplc="AEDCB58C">
      <w:numFmt w:val="decimal"/>
      <w:lvlText w:val=""/>
      <w:lvlJc w:val="left"/>
    </w:lvl>
    <w:lvl w:ilvl="7" w:tplc="2AA424BE">
      <w:numFmt w:val="decimal"/>
      <w:lvlText w:val=""/>
      <w:lvlJc w:val="left"/>
    </w:lvl>
    <w:lvl w:ilvl="8" w:tplc="DC486376">
      <w:numFmt w:val="decimal"/>
      <w:lvlText w:val=""/>
      <w:lvlJc w:val="left"/>
    </w:lvl>
  </w:abstractNum>
  <w:abstractNum w:abstractNumId="40">
    <w:nsid w:val="580BD78F"/>
    <w:multiLevelType w:val="hybridMultilevel"/>
    <w:tmpl w:val="7054D6B0"/>
    <w:lvl w:ilvl="0" w:tplc="9B628206">
      <w:start w:val="11"/>
      <w:numFmt w:val="decimal"/>
      <w:lvlText w:val="%1"/>
      <w:lvlJc w:val="left"/>
    </w:lvl>
    <w:lvl w:ilvl="1" w:tplc="8CBC7508">
      <w:numFmt w:val="decimal"/>
      <w:lvlText w:val=""/>
      <w:lvlJc w:val="left"/>
    </w:lvl>
    <w:lvl w:ilvl="2" w:tplc="4F62CE2C">
      <w:numFmt w:val="decimal"/>
      <w:lvlText w:val=""/>
      <w:lvlJc w:val="left"/>
    </w:lvl>
    <w:lvl w:ilvl="3" w:tplc="2BDAC140">
      <w:numFmt w:val="decimal"/>
      <w:lvlText w:val=""/>
      <w:lvlJc w:val="left"/>
    </w:lvl>
    <w:lvl w:ilvl="4" w:tplc="580E9198">
      <w:numFmt w:val="decimal"/>
      <w:lvlText w:val=""/>
      <w:lvlJc w:val="left"/>
    </w:lvl>
    <w:lvl w:ilvl="5" w:tplc="EE6C3780">
      <w:numFmt w:val="decimal"/>
      <w:lvlText w:val=""/>
      <w:lvlJc w:val="left"/>
    </w:lvl>
    <w:lvl w:ilvl="6" w:tplc="B8D8CF70">
      <w:numFmt w:val="decimal"/>
      <w:lvlText w:val=""/>
      <w:lvlJc w:val="left"/>
    </w:lvl>
    <w:lvl w:ilvl="7" w:tplc="85BCE3A0">
      <w:numFmt w:val="decimal"/>
      <w:lvlText w:val=""/>
      <w:lvlJc w:val="left"/>
    </w:lvl>
    <w:lvl w:ilvl="8" w:tplc="03ECB13E">
      <w:numFmt w:val="decimal"/>
      <w:lvlText w:val=""/>
      <w:lvlJc w:val="left"/>
    </w:lvl>
  </w:abstractNum>
  <w:abstractNum w:abstractNumId="41">
    <w:nsid w:val="5C482A97"/>
    <w:multiLevelType w:val="hybridMultilevel"/>
    <w:tmpl w:val="F9722ADC"/>
    <w:lvl w:ilvl="0" w:tplc="861C4F40">
      <w:start w:val="11"/>
      <w:numFmt w:val="decimal"/>
      <w:lvlText w:val="%1"/>
      <w:lvlJc w:val="left"/>
    </w:lvl>
    <w:lvl w:ilvl="1" w:tplc="C8A4B8DA">
      <w:numFmt w:val="decimal"/>
      <w:lvlText w:val=""/>
      <w:lvlJc w:val="left"/>
    </w:lvl>
    <w:lvl w:ilvl="2" w:tplc="0FC41998">
      <w:numFmt w:val="decimal"/>
      <w:lvlText w:val=""/>
      <w:lvlJc w:val="left"/>
    </w:lvl>
    <w:lvl w:ilvl="3" w:tplc="319A363C">
      <w:numFmt w:val="decimal"/>
      <w:lvlText w:val=""/>
      <w:lvlJc w:val="left"/>
    </w:lvl>
    <w:lvl w:ilvl="4" w:tplc="E71013F2">
      <w:numFmt w:val="decimal"/>
      <w:lvlText w:val=""/>
      <w:lvlJc w:val="left"/>
    </w:lvl>
    <w:lvl w:ilvl="5" w:tplc="982A1F6A">
      <w:numFmt w:val="decimal"/>
      <w:lvlText w:val=""/>
      <w:lvlJc w:val="left"/>
    </w:lvl>
    <w:lvl w:ilvl="6" w:tplc="A98E4700">
      <w:numFmt w:val="decimal"/>
      <w:lvlText w:val=""/>
      <w:lvlJc w:val="left"/>
    </w:lvl>
    <w:lvl w:ilvl="7" w:tplc="1C069CD8">
      <w:numFmt w:val="decimal"/>
      <w:lvlText w:val=""/>
      <w:lvlJc w:val="left"/>
    </w:lvl>
    <w:lvl w:ilvl="8" w:tplc="87F68E5C">
      <w:numFmt w:val="decimal"/>
      <w:lvlText w:val=""/>
      <w:lvlJc w:val="left"/>
    </w:lvl>
  </w:abstractNum>
  <w:abstractNum w:abstractNumId="42">
    <w:nsid w:val="5E884ADC"/>
    <w:multiLevelType w:val="hybridMultilevel"/>
    <w:tmpl w:val="880E134C"/>
    <w:lvl w:ilvl="0" w:tplc="87D0B6F0">
      <w:start w:val="11"/>
      <w:numFmt w:val="decimal"/>
      <w:lvlText w:val="%1"/>
      <w:lvlJc w:val="left"/>
    </w:lvl>
    <w:lvl w:ilvl="1" w:tplc="C8E22F48">
      <w:numFmt w:val="decimal"/>
      <w:lvlText w:val=""/>
      <w:lvlJc w:val="left"/>
    </w:lvl>
    <w:lvl w:ilvl="2" w:tplc="2A265E9A">
      <w:numFmt w:val="decimal"/>
      <w:lvlText w:val=""/>
      <w:lvlJc w:val="left"/>
    </w:lvl>
    <w:lvl w:ilvl="3" w:tplc="8DAA510C">
      <w:numFmt w:val="decimal"/>
      <w:lvlText w:val=""/>
      <w:lvlJc w:val="left"/>
    </w:lvl>
    <w:lvl w:ilvl="4" w:tplc="B42EDA5C">
      <w:numFmt w:val="decimal"/>
      <w:lvlText w:val=""/>
      <w:lvlJc w:val="left"/>
    </w:lvl>
    <w:lvl w:ilvl="5" w:tplc="9710B950">
      <w:numFmt w:val="decimal"/>
      <w:lvlText w:val=""/>
      <w:lvlJc w:val="left"/>
    </w:lvl>
    <w:lvl w:ilvl="6" w:tplc="A064CE3A">
      <w:numFmt w:val="decimal"/>
      <w:lvlText w:val=""/>
      <w:lvlJc w:val="left"/>
    </w:lvl>
    <w:lvl w:ilvl="7" w:tplc="072EABA8">
      <w:numFmt w:val="decimal"/>
      <w:lvlText w:val=""/>
      <w:lvlJc w:val="left"/>
    </w:lvl>
    <w:lvl w:ilvl="8" w:tplc="CF0EC276">
      <w:numFmt w:val="decimal"/>
      <w:lvlText w:val=""/>
      <w:lvlJc w:val="left"/>
    </w:lvl>
  </w:abstractNum>
  <w:abstractNum w:abstractNumId="43">
    <w:nsid w:val="61496F95"/>
    <w:multiLevelType w:val="multilevel"/>
    <w:tmpl w:val="D862C53E"/>
    <w:lvl w:ilvl="0">
      <w:start w:val="1"/>
      <w:numFmt w:val="decimal"/>
      <w:lvlText w:val="%1."/>
      <w:lvlJc w:val="left"/>
      <w:pPr>
        <w:ind w:left="1353"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4">
    <w:nsid w:val="614FD4A1"/>
    <w:multiLevelType w:val="hybridMultilevel"/>
    <w:tmpl w:val="84124E9E"/>
    <w:lvl w:ilvl="0" w:tplc="9D847F48">
      <w:start w:val="11"/>
      <w:numFmt w:val="decimal"/>
      <w:lvlText w:val="%1"/>
      <w:lvlJc w:val="left"/>
    </w:lvl>
    <w:lvl w:ilvl="1" w:tplc="76F8824C">
      <w:numFmt w:val="decimal"/>
      <w:lvlText w:val=""/>
      <w:lvlJc w:val="left"/>
    </w:lvl>
    <w:lvl w:ilvl="2" w:tplc="2D2AF528">
      <w:numFmt w:val="decimal"/>
      <w:lvlText w:val=""/>
      <w:lvlJc w:val="left"/>
    </w:lvl>
    <w:lvl w:ilvl="3" w:tplc="94A63F04">
      <w:numFmt w:val="decimal"/>
      <w:lvlText w:val=""/>
      <w:lvlJc w:val="left"/>
    </w:lvl>
    <w:lvl w:ilvl="4" w:tplc="D2C8C704">
      <w:numFmt w:val="decimal"/>
      <w:lvlText w:val=""/>
      <w:lvlJc w:val="left"/>
    </w:lvl>
    <w:lvl w:ilvl="5" w:tplc="7A302632">
      <w:numFmt w:val="decimal"/>
      <w:lvlText w:val=""/>
      <w:lvlJc w:val="left"/>
    </w:lvl>
    <w:lvl w:ilvl="6" w:tplc="D952C8DA">
      <w:numFmt w:val="decimal"/>
      <w:lvlText w:val=""/>
      <w:lvlJc w:val="left"/>
    </w:lvl>
    <w:lvl w:ilvl="7" w:tplc="CB889D70">
      <w:numFmt w:val="decimal"/>
      <w:lvlText w:val=""/>
      <w:lvlJc w:val="left"/>
    </w:lvl>
    <w:lvl w:ilvl="8" w:tplc="69E61D04">
      <w:numFmt w:val="decimal"/>
      <w:lvlText w:val=""/>
      <w:lvlJc w:val="left"/>
    </w:lvl>
  </w:abstractNum>
  <w:abstractNum w:abstractNumId="45">
    <w:nsid w:val="625558EC"/>
    <w:multiLevelType w:val="hybridMultilevel"/>
    <w:tmpl w:val="E690B44E"/>
    <w:lvl w:ilvl="0" w:tplc="CA3E2264">
      <w:start w:val="342"/>
      <w:numFmt w:val="decimal"/>
      <w:lvlText w:val="%1"/>
      <w:lvlJc w:val="left"/>
    </w:lvl>
    <w:lvl w:ilvl="1" w:tplc="A8E4A44A">
      <w:numFmt w:val="decimal"/>
      <w:lvlText w:val=""/>
      <w:lvlJc w:val="left"/>
    </w:lvl>
    <w:lvl w:ilvl="2" w:tplc="2BE694C8">
      <w:numFmt w:val="decimal"/>
      <w:lvlText w:val=""/>
      <w:lvlJc w:val="left"/>
    </w:lvl>
    <w:lvl w:ilvl="3" w:tplc="2640E384">
      <w:numFmt w:val="decimal"/>
      <w:lvlText w:val=""/>
      <w:lvlJc w:val="left"/>
    </w:lvl>
    <w:lvl w:ilvl="4" w:tplc="BE4298B2">
      <w:numFmt w:val="decimal"/>
      <w:lvlText w:val=""/>
      <w:lvlJc w:val="left"/>
    </w:lvl>
    <w:lvl w:ilvl="5" w:tplc="6D2003B4">
      <w:numFmt w:val="decimal"/>
      <w:lvlText w:val=""/>
      <w:lvlJc w:val="left"/>
    </w:lvl>
    <w:lvl w:ilvl="6" w:tplc="7AF0DDF2">
      <w:numFmt w:val="decimal"/>
      <w:lvlText w:val=""/>
      <w:lvlJc w:val="left"/>
    </w:lvl>
    <w:lvl w:ilvl="7" w:tplc="363C07B8">
      <w:numFmt w:val="decimal"/>
      <w:lvlText w:val=""/>
      <w:lvlJc w:val="left"/>
    </w:lvl>
    <w:lvl w:ilvl="8" w:tplc="746E22CE">
      <w:numFmt w:val="decimal"/>
      <w:lvlText w:val=""/>
      <w:lvlJc w:val="left"/>
    </w:lvl>
  </w:abstractNum>
  <w:abstractNum w:abstractNumId="46">
    <w:nsid w:val="628C895D"/>
    <w:multiLevelType w:val="hybridMultilevel"/>
    <w:tmpl w:val="5D365752"/>
    <w:lvl w:ilvl="0" w:tplc="61AEADD4">
      <w:start w:val="11"/>
      <w:numFmt w:val="decimal"/>
      <w:lvlText w:val="%1"/>
      <w:lvlJc w:val="left"/>
    </w:lvl>
    <w:lvl w:ilvl="1" w:tplc="15BC2DC6">
      <w:numFmt w:val="decimal"/>
      <w:lvlText w:val=""/>
      <w:lvlJc w:val="left"/>
    </w:lvl>
    <w:lvl w:ilvl="2" w:tplc="933E3A78">
      <w:numFmt w:val="decimal"/>
      <w:lvlText w:val=""/>
      <w:lvlJc w:val="left"/>
    </w:lvl>
    <w:lvl w:ilvl="3" w:tplc="633C4D58">
      <w:numFmt w:val="decimal"/>
      <w:lvlText w:val=""/>
      <w:lvlJc w:val="left"/>
    </w:lvl>
    <w:lvl w:ilvl="4" w:tplc="8E9EE35A">
      <w:numFmt w:val="decimal"/>
      <w:lvlText w:val=""/>
      <w:lvlJc w:val="left"/>
    </w:lvl>
    <w:lvl w:ilvl="5" w:tplc="85CAF55C">
      <w:numFmt w:val="decimal"/>
      <w:lvlText w:val=""/>
      <w:lvlJc w:val="left"/>
    </w:lvl>
    <w:lvl w:ilvl="6" w:tplc="5E6CDF2E">
      <w:numFmt w:val="decimal"/>
      <w:lvlText w:val=""/>
      <w:lvlJc w:val="left"/>
    </w:lvl>
    <w:lvl w:ilvl="7" w:tplc="99ACDA10">
      <w:numFmt w:val="decimal"/>
      <w:lvlText w:val=""/>
      <w:lvlJc w:val="left"/>
    </w:lvl>
    <w:lvl w:ilvl="8" w:tplc="284E9664">
      <w:numFmt w:val="decimal"/>
      <w:lvlText w:val=""/>
      <w:lvlJc w:val="left"/>
    </w:lvl>
  </w:abstractNum>
  <w:abstractNum w:abstractNumId="47">
    <w:nsid w:val="6763845E"/>
    <w:multiLevelType w:val="hybridMultilevel"/>
    <w:tmpl w:val="FAD43E7A"/>
    <w:lvl w:ilvl="0" w:tplc="4FD285D2">
      <w:start w:val="11"/>
      <w:numFmt w:val="decimal"/>
      <w:lvlText w:val="%1"/>
      <w:lvlJc w:val="left"/>
    </w:lvl>
    <w:lvl w:ilvl="1" w:tplc="6F96354A">
      <w:numFmt w:val="decimal"/>
      <w:lvlText w:val=""/>
      <w:lvlJc w:val="left"/>
    </w:lvl>
    <w:lvl w:ilvl="2" w:tplc="B282C3A8">
      <w:numFmt w:val="decimal"/>
      <w:lvlText w:val=""/>
      <w:lvlJc w:val="left"/>
    </w:lvl>
    <w:lvl w:ilvl="3" w:tplc="85E8B250">
      <w:numFmt w:val="decimal"/>
      <w:lvlText w:val=""/>
      <w:lvlJc w:val="left"/>
    </w:lvl>
    <w:lvl w:ilvl="4" w:tplc="462C59CC">
      <w:numFmt w:val="decimal"/>
      <w:lvlText w:val=""/>
      <w:lvlJc w:val="left"/>
    </w:lvl>
    <w:lvl w:ilvl="5" w:tplc="70F00EB4">
      <w:numFmt w:val="decimal"/>
      <w:lvlText w:val=""/>
      <w:lvlJc w:val="left"/>
    </w:lvl>
    <w:lvl w:ilvl="6" w:tplc="92EE16B6">
      <w:numFmt w:val="decimal"/>
      <w:lvlText w:val=""/>
      <w:lvlJc w:val="left"/>
    </w:lvl>
    <w:lvl w:ilvl="7" w:tplc="918C2034">
      <w:numFmt w:val="decimal"/>
      <w:lvlText w:val=""/>
      <w:lvlJc w:val="left"/>
    </w:lvl>
    <w:lvl w:ilvl="8" w:tplc="DE68EFD8">
      <w:numFmt w:val="decimal"/>
      <w:lvlText w:val=""/>
      <w:lvlJc w:val="left"/>
    </w:lvl>
  </w:abstractNum>
  <w:abstractNum w:abstractNumId="48">
    <w:nsid w:val="6CEAF087"/>
    <w:multiLevelType w:val="hybridMultilevel"/>
    <w:tmpl w:val="E6E8E8B2"/>
    <w:lvl w:ilvl="0" w:tplc="AB847502">
      <w:start w:val="11"/>
      <w:numFmt w:val="decimal"/>
      <w:lvlText w:val="%1"/>
      <w:lvlJc w:val="left"/>
    </w:lvl>
    <w:lvl w:ilvl="1" w:tplc="6252520A">
      <w:numFmt w:val="decimal"/>
      <w:lvlText w:val=""/>
      <w:lvlJc w:val="left"/>
    </w:lvl>
    <w:lvl w:ilvl="2" w:tplc="AACCE3A2">
      <w:numFmt w:val="decimal"/>
      <w:lvlText w:val=""/>
      <w:lvlJc w:val="left"/>
    </w:lvl>
    <w:lvl w:ilvl="3" w:tplc="7D465878">
      <w:numFmt w:val="decimal"/>
      <w:lvlText w:val=""/>
      <w:lvlJc w:val="left"/>
    </w:lvl>
    <w:lvl w:ilvl="4" w:tplc="7BCE319C">
      <w:numFmt w:val="decimal"/>
      <w:lvlText w:val=""/>
      <w:lvlJc w:val="left"/>
    </w:lvl>
    <w:lvl w:ilvl="5" w:tplc="B5146A54">
      <w:numFmt w:val="decimal"/>
      <w:lvlText w:val=""/>
      <w:lvlJc w:val="left"/>
    </w:lvl>
    <w:lvl w:ilvl="6" w:tplc="70D4EFC0">
      <w:numFmt w:val="decimal"/>
      <w:lvlText w:val=""/>
      <w:lvlJc w:val="left"/>
    </w:lvl>
    <w:lvl w:ilvl="7" w:tplc="468E2926">
      <w:numFmt w:val="decimal"/>
      <w:lvlText w:val=""/>
      <w:lvlJc w:val="left"/>
    </w:lvl>
    <w:lvl w:ilvl="8" w:tplc="1256AE86">
      <w:numFmt w:val="decimal"/>
      <w:lvlText w:val=""/>
      <w:lvlJc w:val="left"/>
    </w:lvl>
  </w:abstractNum>
  <w:abstractNum w:abstractNumId="49">
    <w:nsid w:val="71F32454"/>
    <w:multiLevelType w:val="hybridMultilevel"/>
    <w:tmpl w:val="E26C008C"/>
    <w:lvl w:ilvl="0" w:tplc="50F2AA74">
      <w:start w:val="11"/>
      <w:numFmt w:val="decimal"/>
      <w:lvlText w:val="%1"/>
      <w:lvlJc w:val="left"/>
    </w:lvl>
    <w:lvl w:ilvl="1" w:tplc="B3184608">
      <w:numFmt w:val="decimal"/>
      <w:lvlText w:val=""/>
      <w:lvlJc w:val="left"/>
    </w:lvl>
    <w:lvl w:ilvl="2" w:tplc="04908A8A">
      <w:numFmt w:val="decimal"/>
      <w:lvlText w:val=""/>
      <w:lvlJc w:val="left"/>
    </w:lvl>
    <w:lvl w:ilvl="3" w:tplc="35EC26AA">
      <w:numFmt w:val="decimal"/>
      <w:lvlText w:val=""/>
      <w:lvlJc w:val="left"/>
    </w:lvl>
    <w:lvl w:ilvl="4" w:tplc="D50A8FB0">
      <w:numFmt w:val="decimal"/>
      <w:lvlText w:val=""/>
      <w:lvlJc w:val="left"/>
    </w:lvl>
    <w:lvl w:ilvl="5" w:tplc="E01E8B7A">
      <w:numFmt w:val="decimal"/>
      <w:lvlText w:val=""/>
      <w:lvlJc w:val="left"/>
    </w:lvl>
    <w:lvl w:ilvl="6" w:tplc="67326D1C">
      <w:numFmt w:val="decimal"/>
      <w:lvlText w:val=""/>
      <w:lvlJc w:val="left"/>
    </w:lvl>
    <w:lvl w:ilvl="7" w:tplc="3028C0B2">
      <w:numFmt w:val="decimal"/>
      <w:lvlText w:val=""/>
      <w:lvlJc w:val="left"/>
    </w:lvl>
    <w:lvl w:ilvl="8" w:tplc="F20EA6CE">
      <w:numFmt w:val="decimal"/>
      <w:lvlText w:val=""/>
      <w:lvlJc w:val="left"/>
    </w:lvl>
  </w:abstractNum>
  <w:abstractNum w:abstractNumId="50">
    <w:nsid w:val="721DA317"/>
    <w:multiLevelType w:val="hybridMultilevel"/>
    <w:tmpl w:val="C5003A9A"/>
    <w:lvl w:ilvl="0" w:tplc="A0E01D28">
      <w:start w:val="11"/>
      <w:numFmt w:val="decimal"/>
      <w:lvlText w:val="%1"/>
      <w:lvlJc w:val="left"/>
    </w:lvl>
    <w:lvl w:ilvl="1" w:tplc="F80C8C60">
      <w:numFmt w:val="decimal"/>
      <w:lvlText w:val=""/>
      <w:lvlJc w:val="left"/>
    </w:lvl>
    <w:lvl w:ilvl="2" w:tplc="BAA61FF0">
      <w:numFmt w:val="decimal"/>
      <w:lvlText w:val=""/>
      <w:lvlJc w:val="left"/>
    </w:lvl>
    <w:lvl w:ilvl="3" w:tplc="834A23D0">
      <w:numFmt w:val="decimal"/>
      <w:lvlText w:val=""/>
      <w:lvlJc w:val="left"/>
    </w:lvl>
    <w:lvl w:ilvl="4" w:tplc="69B47D62">
      <w:numFmt w:val="decimal"/>
      <w:lvlText w:val=""/>
      <w:lvlJc w:val="left"/>
    </w:lvl>
    <w:lvl w:ilvl="5" w:tplc="AA42546C">
      <w:numFmt w:val="decimal"/>
      <w:lvlText w:val=""/>
      <w:lvlJc w:val="left"/>
    </w:lvl>
    <w:lvl w:ilvl="6" w:tplc="337C6C12">
      <w:numFmt w:val="decimal"/>
      <w:lvlText w:val=""/>
      <w:lvlJc w:val="left"/>
    </w:lvl>
    <w:lvl w:ilvl="7" w:tplc="8CD413D8">
      <w:numFmt w:val="decimal"/>
      <w:lvlText w:val=""/>
      <w:lvlJc w:val="left"/>
    </w:lvl>
    <w:lvl w:ilvl="8" w:tplc="BE8ED5B8">
      <w:numFmt w:val="decimal"/>
      <w:lvlText w:val=""/>
      <w:lvlJc w:val="left"/>
    </w:lvl>
  </w:abstractNum>
  <w:abstractNum w:abstractNumId="51">
    <w:nsid w:val="737B8DDC"/>
    <w:multiLevelType w:val="hybridMultilevel"/>
    <w:tmpl w:val="B3FAF11E"/>
    <w:lvl w:ilvl="0" w:tplc="C410405A">
      <w:start w:val="11"/>
      <w:numFmt w:val="decimal"/>
      <w:lvlText w:val="%1"/>
      <w:lvlJc w:val="left"/>
    </w:lvl>
    <w:lvl w:ilvl="1" w:tplc="332A397A">
      <w:numFmt w:val="decimal"/>
      <w:lvlText w:val=""/>
      <w:lvlJc w:val="left"/>
    </w:lvl>
    <w:lvl w:ilvl="2" w:tplc="65DC23BC">
      <w:numFmt w:val="decimal"/>
      <w:lvlText w:val=""/>
      <w:lvlJc w:val="left"/>
    </w:lvl>
    <w:lvl w:ilvl="3" w:tplc="39582F6E">
      <w:numFmt w:val="decimal"/>
      <w:lvlText w:val=""/>
      <w:lvlJc w:val="left"/>
    </w:lvl>
    <w:lvl w:ilvl="4" w:tplc="F99A444E">
      <w:numFmt w:val="decimal"/>
      <w:lvlText w:val=""/>
      <w:lvlJc w:val="left"/>
    </w:lvl>
    <w:lvl w:ilvl="5" w:tplc="F4503A10">
      <w:numFmt w:val="decimal"/>
      <w:lvlText w:val=""/>
      <w:lvlJc w:val="left"/>
    </w:lvl>
    <w:lvl w:ilvl="6" w:tplc="FD88F926">
      <w:numFmt w:val="decimal"/>
      <w:lvlText w:val=""/>
      <w:lvlJc w:val="left"/>
    </w:lvl>
    <w:lvl w:ilvl="7" w:tplc="BF26A7A0">
      <w:numFmt w:val="decimal"/>
      <w:lvlText w:val=""/>
      <w:lvlJc w:val="left"/>
    </w:lvl>
    <w:lvl w:ilvl="8" w:tplc="58C027C4">
      <w:numFmt w:val="decimal"/>
      <w:lvlText w:val=""/>
      <w:lvlJc w:val="left"/>
    </w:lvl>
  </w:abstractNum>
  <w:abstractNum w:abstractNumId="52">
    <w:nsid w:val="75A2A8D4"/>
    <w:multiLevelType w:val="hybridMultilevel"/>
    <w:tmpl w:val="B2C01E9C"/>
    <w:lvl w:ilvl="0" w:tplc="AE26810E">
      <w:start w:val="11"/>
      <w:numFmt w:val="decimal"/>
      <w:lvlText w:val="%1"/>
      <w:lvlJc w:val="left"/>
    </w:lvl>
    <w:lvl w:ilvl="1" w:tplc="898C4EA6">
      <w:numFmt w:val="decimal"/>
      <w:lvlText w:val=""/>
      <w:lvlJc w:val="left"/>
    </w:lvl>
    <w:lvl w:ilvl="2" w:tplc="AD8208DE">
      <w:numFmt w:val="decimal"/>
      <w:lvlText w:val=""/>
      <w:lvlJc w:val="left"/>
    </w:lvl>
    <w:lvl w:ilvl="3" w:tplc="96525E4A">
      <w:numFmt w:val="decimal"/>
      <w:lvlText w:val=""/>
      <w:lvlJc w:val="left"/>
    </w:lvl>
    <w:lvl w:ilvl="4" w:tplc="9B325BA4">
      <w:numFmt w:val="decimal"/>
      <w:lvlText w:val=""/>
      <w:lvlJc w:val="left"/>
    </w:lvl>
    <w:lvl w:ilvl="5" w:tplc="2960AB1E">
      <w:numFmt w:val="decimal"/>
      <w:lvlText w:val=""/>
      <w:lvlJc w:val="left"/>
    </w:lvl>
    <w:lvl w:ilvl="6" w:tplc="53DC9CCC">
      <w:numFmt w:val="decimal"/>
      <w:lvlText w:val=""/>
      <w:lvlJc w:val="left"/>
    </w:lvl>
    <w:lvl w:ilvl="7" w:tplc="BFB0419C">
      <w:numFmt w:val="decimal"/>
      <w:lvlText w:val=""/>
      <w:lvlJc w:val="left"/>
    </w:lvl>
    <w:lvl w:ilvl="8" w:tplc="5B40FF32">
      <w:numFmt w:val="decimal"/>
      <w:lvlText w:val=""/>
      <w:lvlJc w:val="left"/>
    </w:lvl>
  </w:abstractNum>
  <w:abstractNum w:abstractNumId="53">
    <w:nsid w:val="7724C67E"/>
    <w:multiLevelType w:val="hybridMultilevel"/>
    <w:tmpl w:val="1700ABDA"/>
    <w:lvl w:ilvl="0" w:tplc="4126BC36">
      <w:start w:val="11"/>
      <w:numFmt w:val="decimal"/>
      <w:lvlText w:val="%1"/>
      <w:lvlJc w:val="left"/>
    </w:lvl>
    <w:lvl w:ilvl="1" w:tplc="03B695B8">
      <w:numFmt w:val="decimal"/>
      <w:lvlText w:val=""/>
      <w:lvlJc w:val="left"/>
    </w:lvl>
    <w:lvl w:ilvl="2" w:tplc="4828AD2E">
      <w:numFmt w:val="decimal"/>
      <w:lvlText w:val=""/>
      <w:lvlJc w:val="left"/>
    </w:lvl>
    <w:lvl w:ilvl="3" w:tplc="49361A10">
      <w:numFmt w:val="decimal"/>
      <w:lvlText w:val=""/>
      <w:lvlJc w:val="left"/>
    </w:lvl>
    <w:lvl w:ilvl="4" w:tplc="5CC8EB42">
      <w:numFmt w:val="decimal"/>
      <w:lvlText w:val=""/>
      <w:lvlJc w:val="left"/>
    </w:lvl>
    <w:lvl w:ilvl="5" w:tplc="EC7842F2">
      <w:numFmt w:val="decimal"/>
      <w:lvlText w:val=""/>
      <w:lvlJc w:val="left"/>
    </w:lvl>
    <w:lvl w:ilvl="6" w:tplc="C9E02274">
      <w:numFmt w:val="decimal"/>
      <w:lvlText w:val=""/>
      <w:lvlJc w:val="left"/>
    </w:lvl>
    <w:lvl w:ilvl="7" w:tplc="3E34CFEA">
      <w:numFmt w:val="decimal"/>
      <w:lvlText w:val=""/>
      <w:lvlJc w:val="left"/>
    </w:lvl>
    <w:lvl w:ilvl="8" w:tplc="BCD830D6">
      <w:numFmt w:val="decimal"/>
      <w:lvlText w:val=""/>
      <w:lvlJc w:val="left"/>
    </w:lvl>
  </w:abstractNum>
  <w:abstractNum w:abstractNumId="54">
    <w:nsid w:val="77465F01"/>
    <w:multiLevelType w:val="hybridMultilevel"/>
    <w:tmpl w:val="3AA2EB56"/>
    <w:lvl w:ilvl="0" w:tplc="DE9ED978">
      <w:start w:val="11"/>
      <w:numFmt w:val="decimal"/>
      <w:lvlText w:val="%1"/>
      <w:lvlJc w:val="left"/>
    </w:lvl>
    <w:lvl w:ilvl="1" w:tplc="7E54D66A">
      <w:numFmt w:val="decimal"/>
      <w:lvlText w:val=""/>
      <w:lvlJc w:val="left"/>
    </w:lvl>
    <w:lvl w:ilvl="2" w:tplc="56DA5BF2">
      <w:numFmt w:val="decimal"/>
      <w:lvlText w:val=""/>
      <w:lvlJc w:val="left"/>
    </w:lvl>
    <w:lvl w:ilvl="3" w:tplc="CEDA0EC4">
      <w:numFmt w:val="decimal"/>
      <w:lvlText w:val=""/>
      <w:lvlJc w:val="left"/>
    </w:lvl>
    <w:lvl w:ilvl="4" w:tplc="D92E4338">
      <w:numFmt w:val="decimal"/>
      <w:lvlText w:val=""/>
      <w:lvlJc w:val="left"/>
    </w:lvl>
    <w:lvl w:ilvl="5" w:tplc="434E674C">
      <w:numFmt w:val="decimal"/>
      <w:lvlText w:val=""/>
      <w:lvlJc w:val="left"/>
    </w:lvl>
    <w:lvl w:ilvl="6" w:tplc="39D06FAE">
      <w:numFmt w:val="decimal"/>
      <w:lvlText w:val=""/>
      <w:lvlJc w:val="left"/>
    </w:lvl>
    <w:lvl w:ilvl="7" w:tplc="D764CD66">
      <w:numFmt w:val="decimal"/>
      <w:lvlText w:val=""/>
      <w:lvlJc w:val="left"/>
    </w:lvl>
    <w:lvl w:ilvl="8" w:tplc="58A062EA">
      <w:numFmt w:val="decimal"/>
      <w:lvlText w:val=""/>
      <w:lvlJc w:val="left"/>
    </w:lvl>
  </w:abstractNum>
  <w:abstractNum w:abstractNumId="55">
    <w:nsid w:val="79838CB2"/>
    <w:multiLevelType w:val="hybridMultilevel"/>
    <w:tmpl w:val="02362F32"/>
    <w:lvl w:ilvl="0" w:tplc="04DEF07E">
      <w:start w:val="11"/>
      <w:numFmt w:val="decimal"/>
      <w:lvlText w:val="%1"/>
      <w:lvlJc w:val="left"/>
    </w:lvl>
    <w:lvl w:ilvl="1" w:tplc="962813DC">
      <w:numFmt w:val="decimal"/>
      <w:lvlText w:val=""/>
      <w:lvlJc w:val="left"/>
    </w:lvl>
    <w:lvl w:ilvl="2" w:tplc="4D0E88AC">
      <w:numFmt w:val="decimal"/>
      <w:lvlText w:val=""/>
      <w:lvlJc w:val="left"/>
    </w:lvl>
    <w:lvl w:ilvl="3" w:tplc="D3BA092E">
      <w:numFmt w:val="decimal"/>
      <w:lvlText w:val=""/>
      <w:lvlJc w:val="left"/>
    </w:lvl>
    <w:lvl w:ilvl="4" w:tplc="99EA0CB8">
      <w:numFmt w:val="decimal"/>
      <w:lvlText w:val=""/>
      <w:lvlJc w:val="left"/>
    </w:lvl>
    <w:lvl w:ilvl="5" w:tplc="6B4EF650">
      <w:numFmt w:val="decimal"/>
      <w:lvlText w:val=""/>
      <w:lvlJc w:val="left"/>
    </w:lvl>
    <w:lvl w:ilvl="6" w:tplc="09F43762">
      <w:numFmt w:val="decimal"/>
      <w:lvlText w:val=""/>
      <w:lvlJc w:val="left"/>
    </w:lvl>
    <w:lvl w:ilvl="7" w:tplc="3866E8D0">
      <w:numFmt w:val="decimal"/>
      <w:lvlText w:val=""/>
      <w:lvlJc w:val="left"/>
    </w:lvl>
    <w:lvl w:ilvl="8" w:tplc="200CEB5C">
      <w:numFmt w:val="decimal"/>
      <w:lvlText w:val=""/>
      <w:lvlJc w:val="left"/>
    </w:lvl>
  </w:abstractNum>
  <w:abstractNum w:abstractNumId="56">
    <w:nsid w:val="7C3DBD3D"/>
    <w:multiLevelType w:val="hybridMultilevel"/>
    <w:tmpl w:val="60E0E210"/>
    <w:lvl w:ilvl="0" w:tplc="46409B66">
      <w:start w:val="11"/>
      <w:numFmt w:val="decimal"/>
      <w:lvlText w:val="%1"/>
      <w:lvlJc w:val="left"/>
    </w:lvl>
    <w:lvl w:ilvl="1" w:tplc="1632CD90">
      <w:numFmt w:val="decimal"/>
      <w:lvlText w:val=""/>
      <w:lvlJc w:val="left"/>
    </w:lvl>
    <w:lvl w:ilvl="2" w:tplc="8DE624C4">
      <w:numFmt w:val="decimal"/>
      <w:lvlText w:val=""/>
      <w:lvlJc w:val="left"/>
    </w:lvl>
    <w:lvl w:ilvl="3" w:tplc="DF1A6A7C">
      <w:numFmt w:val="decimal"/>
      <w:lvlText w:val=""/>
      <w:lvlJc w:val="left"/>
    </w:lvl>
    <w:lvl w:ilvl="4" w:tplc="7952BD60">
      <w:numFmt w:val="decimal"/>
      <w:lvlText w:val=""/>
      <w:lvlJc w:val="left"/>
    </w:lvl>
    <w:lvl w:ilvl="5" w:tplc="C4C07D72">
      <w:numFmt w:val="decimal"/>
      <w:lvlText w:val=""/>
      <w:lvlJc w:val="left"/>
    </w:lvl>
    <w:lvl w:ilvl="6" w:tplc="E8CEE158">
      <w:numFmt w:val="decimal"/>
      <w:lvlText w:val=""/>
      <w:lvlJc w:val="left"/>
    </w:lvl>
    <w:lvl w:ilvl="7" w:tplc="99CA7BD0">
      <w:numFmt w:val="decimal"/>
      <w:lvlText w:val=""/>
      <w:lvlJc w:val="left"/>
    </w:lvl>
    <w:lvl w:ilvl="8" w:tplc="81BA59E8">
      <w:numFmt w:val="decimal"/>
      <w:lvlText w:val=""/>
      <w:lvlJc w:val="left"/>
    </w:lvl>
  </w:abstractNum>
  <w:num w:numId="1">
    <w:abstractNumId w:val="11"/>
  </w:num>
  <w:num w:numId="2">
    <w:abstractNumId w:val="21"/>
  </w:num>
  <w:num w:numId="3">
    <w:abstractNumId w:val="45"/>
  </w:num>
  <w:num w:numId="4">
    <w:abstractNumId w:val="18"/>
  </w:num>
  <w:num w:numId="5">
    <w:abstractNumId w:val="34"/>
  </w:num>
  <w:num w:numId="6">
    <w:abstractNumId w:val="46"/>
  </w:num>
  <w:num w:numId="7">
    <w:abstractNumId w:val="27"/>
  </w:num>
  <w:num w:numId="8">
    <w:abstractNumId w:val="50"/>
  </w:num>
  <w:num w:numId="9">
    <w:abstractNumId w:val="19"/>
  </w:num>
  <w:num w:numId="10">
    <w:abstractNumId w:val="23"/>
  </w:num>
  <w:num w:numId="11">
    <w:abstractNumId w:val="47"/>
  </w:num>
  <w:num w:numId="12">
    <w:abstractNumId w:val="52"/>
  </w:num>
  <w:num w:numId="13">
    <w:abstractNumId w:val="5"/>
  </w:num>
  <w:num w:numId="14">
    <w:abstractNumId w:val="55"/>
  </w:num>
  <w:num w:numId="15">
    <w:abstractNumId w:val="31"/>
  </w:num>
  <w:num w:numId="16">
    <w:abstractNumId w:val="7"/>
  </w:num>
  <w:num w:numId="17">
    <w:abstractNumId w:val="10"/>
  </w:num>
  <w:num w:numId="18">
    <w:abstractNumId w:val="38"/>
  </w:num>
  <w:num w:numId="19">
    <w:abstractNumId w:val="49"/>
  </w:num>
  <w:num w:numId="20">
    <w:abstractNumId w:val="22"/>
  </w:num>
  <w:num w:numId="21">
    <w:abstractNumId w:val="4"/>
  </w:num>
  <w:num w:numId="22">
    <w:abstractNumId w:val="1"/>
  </w:num>
  <w:num w:numId="23">
    <w:abstractNumId w:val="29"/>
  </w:num>
  <w:num w:numId="24">
    <w:abstractNumId w:val="3"/>
  </w:num>
  <w:num w:numId="25">
    <w:abstractNumId w:val="15"/>
  </w:num>
  <w:num w:numId="26">
    <w:abstractNumId w:val="56"/>
  </w:num>
  <w:num w:numId="27">
    <w:abstractNumId w:val="51"/>
  </w:num>
  <w:num w:numId="28">
    <w:abstractNumId w:val="48"/>
  </w:num>
  <w:num w:numId="29">
    <w:abstractNumId w:val="17"/>
  </w:num>
  <w:num w:numId="30">
    <w:abstractNumId w:val="33"/>
  </w:num>
  <w:num w:numId="31">
    <w:abstractNumId w:val="26"/>
  </w:num>
  <w:num w:numId="32">
    <w:abstractNumId w:val="44"/>
  </w:num>
  <w:num w:numId="33">
    <w:abstractNumId w:val="30"/>
  </w:num>
  <w:num w:numId="34">
    <w:abstractNumId w:val="39"/>
  </w:num>
  <w:num w:numId="35">
    <w:abstractNumId w:val="32"/>
  </w:num>
  <w:num w:numId="36">
    <w:abstractNumId w:val="2"/>
  </w:num>
  <w:num w:numId="37">
    <w:abstractNumId w:val="28"/>
  </w:num>
  <w:num w:numId="38">
    <w:abstractNumId w:val="54"/>
  </w:num>
  <w:num w:numId="39">
    <w:abstractNumId w:val="53"/>
  </w:num>
  <w:num w:numId="40">
    <w:abstractNumId w:val="41"/>
  </w:num>
  <w:num w:numId="41">
    <w:abstractNumId w:val="20"/>
  </w:num>
  <w:num w:numId="42">
    <w:abstractNumId w:val="42"/>
  </w:num>
  <w:num w:numId="43">
    <w:abstractNumId w:val="37"/>
  </w:num>
  <w:num w:numId="44">
    <w:abstractNumId w:val="24"/>
  </w:num>
  <w:num w:numId="45">
    <w:abstractNumId w:val="40"/>
  </w:num>
  <w:num w:numId="46">
    <w:abstractNumId w:val="9"/>
  </w:num>
  <w:num w:numId="4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num>
  <w:num w:numId="59">
    <w:abstractNumId w:val="8"/>
  </w:num>
  <w:num w:numId="60">
    <w:abstractNumId w:val="3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BE3976"/>
    <w:rsid w:val="00007006"/>
    <w:rsid w:val="00067012"/>
    <w:rsid w:val="000825CC"/>
    <w:rsid w:val="000921F2"/>
    <w:rsid w:val="000F08F0"/>
    <w:rsid w:val="001336AE"/>
    <w:rsid w:val="00134599"/>
    <w:rsid w:val="00140E7E"/>
    <w:rsid w:val="00157FAB"/>
    <w:rsid w:val="00174677"/>
    <w:rsid w:val="001B2D61"/>
    <w:rsid w:val="001D3A76"/>
    <w:rsid w:val="001E0969"/>
    <w:rsid w:val="00236032"/>
    <w:rsid w:val="002439CF"/>
    <w:rsid w:val="00277A0B"/>
    <w:rsid w:val="00290A2D"/>
    <w:rsid w:val="00295400"/>
    <w:rsid w:val="002D58FB"/>
    <w:rsid w:val="002E3A5A"/>
    <w:rsid w:val="002F6A18"/>
    <w:rsid w:val="0030600A"/>
    <w:rsid w:val="003621CB"/>
    <w:rsid w:val="00371C80"/>
    <w:rsid w:val="00374094"/>
    <w:rsid w:val="003A036A"/>
    <w:rsid w:val="003A5BEE"/>
    <w:rsid w:val="003D4885"/>
    <w:rsid w:val="0040485F"/>
    <w:rsid w:val="004457E0"/>
    <w:rsid w:val="00460020"/>
    <w:rsid w:val="0046015C"/>
    <w:rsid w:val="00467AA7"/>
    <w:rsid w:val="00516671"/>
    <w:rsid w:val="00524791"/>
    <w:rsid w:val="00537728"/>
    <w:rsid w:val="00542AA5"/>
    <w:rsid w:val="00563408"/>
    <w:rsid w:val="00565BF6"/>
    <w:rsid w:val="005827EF"/>
    <w:rsid w:val="005A659C"/>
    <w:rsid w:val="005B426B"/>
    <w:rsid w:val="005C3DBC"/>
    <w:rsid w:val="00602258"/>
    <w:rsid w:val="00617F07"/>
    <w:rsid w:val="006574C8"/>
    <w:rsid w:val="006840FD"/>
    <w:rsid w:val="00690CC1"/>
    <w:rsid w:val="006A0C32"/>
    <w:rsid w:val="006B1BC0"/>
    <w:rsid w:val="006E7A76"/>
    <w:rsid w:val="00721A38"/>
    <w:rsid w:val="0074043F"/>
    <w:rsid w:val="007562ED"/>
    <w:rsid w:val="00764F82"/>
    <w:rsid w:val="00780950"/>
    <w:rsid w:val="00795664"/>
    <w:rsid w:val="007F5EA0"/>
    <w:rsid w:val="0080574C"/>
    <w:rsid w:val="008126C6"/>
    <w:rsid w:val="00826135"/>
    <w:rsid w:val="00866994"/>
    <w:rsid w:val="0089319F"/>
    <w:rsid w:val="008E423E"/>
    <w:rsid w:val="008F23B0"/>
    <w:rsid w:val="00905201"/>
    <w:rsid w:val="009063EE"/>
    <w:rsid w:val="0093311C"/>
    <w:rsid w:val="009565EB"/>
    <w:rsid w:val="0097265B"/>
    <w:rsid w:val="009C2656"/>
    <w:rsid w:val="009D2152"/>
    <w:rsid w:val="009F71F1"/>
    <w:rsid w:val="00A12429"/>
    <w:rsid w:val="00A25467"/>
    <w:rsid w:val="00A60353"/>
    <w:rsid w:val="00A94843"/>
    <w:rsid w:val="00AB427C"/>
    <w:rsid w:val="00AB6424"/>
    <w:rsid w:val="00AC1638"/>
    <w:rsid w:val="00AD50AB"/>
    <w:rsid w:val="00B255DA"/>
    <w:rsid w:val="00B411DF"/>
    <w:rsid w:val="00B66C36"/>
    <w:rsid w:val="00B97F31"/>
    <w:rsid w:val="00BA78C6"/>
    <w:rsid w:val="00BB3A3F"/>
    <w:rsid w:val="00BE3976"/>
    <w:rsid w:val="00BE5BA7"/>
    <w:rsid w:val="00BE7EF7"/>
    <w:rsid w:val="00C05B12"/>
    <w:rsid w:val="00C12806"/>
    <w:rsid w:val="00C3259D"/>
    <w:rsid w:val="00CA3FDD"/>
    <w:rsid w:val="00CD559F"/>
    <w:rsid w:val="00CD7097"/>
    <w:rsid w:val="00D33E60"/>
    <w:rsid w:val="00D93975"/>
    <w:rsid w:val="00DB0EA4"/>
    <w:rsid w:val="00DB4D19"/>
    <w:rsid w:val="00DE0DCE"/>
    <w:rsid w:val="00DE56A8"/>
    <w:rsid w:val="00E028E1"/>
    <w:rsid w:val="00E227C9"/>
    <w:rsid w:val="00E34E18"/>
    <w:rsid w:val="00E36F65"/>
    <w:rsid w:val="00E425C8"/>
    <w:rsid w:val="00E45E16"/>
    <w:rsid w:val="00E5503D"/>
    <w:rsid w:val="00E662B8"/>
    <w:rsid w:val="00E77315"/>
    <w:rsid w:val="00E873F5"/>
    <w:rsid w:val="00ED7439"/>
    <w:rsid w:val="00EE1112"/>
    <w:rsid w:val="00EE21D8"/>
    <w:rsid w:val="00EE6FAF"/>
    <w:rsid w:val="00F02D3A"/>
    <w:rsid w:val="00F644FF"/>
    <w:rsid w:val="00FA2EC1"/>
    <w:rsid w:val="00FB70F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A7"/>
  </w:style>
  <w:style w:type="paragraph" w:styleId="Naslov1">
    <w:name w:val="heading 1"/>
    <w:basedOn w:val="Normal"/>
    <w:next w:val="Normal"/>
    <w:link w:val="Naslov1Char"/>
    <w:qFormat/>
    <w:rsid w:val="00E77315"/>
    <w:pPr>
      <w:keepNext/>
      <w:outlineLvl w:val="0"/>
    </w:pPr>
    <w:rPr>
      <w:rFonts w:ascii="Times New Roman" w:eastAsia="Times New Roman" w:hAnsi="Times New Roman" w:cs="Times New Roman"/>
      <w:sz w:val="24"/>
      <w:szCs w:val="20"/>
      <w:lang w:eastAsia="hr-HR"/>
    </w:rPr>
  </w:style>
  <w:style w:type="paragraph" w:styleId="Naslov2">
    <w:name w:val="heading 2"/>
    <w:basedOn w:val="Normal"/>
    <w:next w:val="Normal"/>
    <w:link w:val="Naslov2Char"/>
    <w:uiPriority w:val="9"/>
    <w:semiHidden/>
    <w:unhideWhenUsed/>
    <w:qFormat/>
    <w:rsid w:val="005A65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BB3A3F"/>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8E423E"/>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8E423E"/>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semiHidden/>
    <w:unhideWhenUsed/>
    <w:qFormat/>
    <w:rsid w:val="008E42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0">
    <w:name w:val="A0"/>
    <w:uiPriority w:val="99"/>
    <w:rsid w:val="00690CC1"/>
    <w:rPr>
      <w:color w:val="000000"/>
      <w:sz w:val="20"/>
      <w:szCs w:val="20"/>
    </w:rPr>
  </w:style>
  <w:style w:type="paragraph" w:styleId="Zaglavlje">
    <w:name w:val="header"/>
    <w:basedOn w:val="Normal"/>
    <w:link w:val="ZaglavljeChar"/>
    <w:uiPriority w:val="99"/>
    <w:unhideWhenUsed/>
    <w:rsid w:val="00690CC1"/>
    <w:pPr>
      <w:tabs>
        <w:tab w:val="center" w:pos="4536"/>
        <w:tab w:val="right" w:pos="9072"/>
      </w:tabs>
    </w:pPr>
  </w:style>
  <w:style w:type="character" w:customStyle="1" w:styleId="ZaglavljeChar">
    <w:name w:val="Zaglavlje Char"/>
    <w:basedOn w:val="Zadanifontodlomka"/>
    <w:link w:val="Zaglavlje"/>
    <w:uiPriority w:val="99"/>
    <w:rsid w:val="00690CC1"/>
  </w:style>
  <w:style w:type="paragraph" w:styleId="Podnoje">
    <w:name w:val="footer"/>
    <w:basedOn w:val="Normal"/>
    <w:link w:val="PodnojeChar"/>
    <w:uiPriority w:val="99"/>
    <w:semiHidden/>
    <w:unhideWhenUsed/>
    <w:rsid w:val="00690CC1"/>
    <w:pPr>
      <w:tabs>
        <w:tab w:val="center" w:pos="4536"/>
        <w:tab w:val="right" w:pos="9072"/>
      </w:tabs>
    </w:pPr>
  </w:style>
  <w:style w:type="character" w:customStyle="1" w:styleId="PodnojeChar">
    <w:name w:val="Podnožje Char"/>
    <w:basedOn w:val="Zadanifontodlomka"/>
    <w:link w:val="Podnoje"/>
    <w:uiPriority w:val="99"/>
    <w:semiHidden/>
    <w:rsid w:val="00690CC1"/>
  </w:style>
  <w:style w:type="paragraph" w:styleId="Tekstbalonia">
    <w:name w:val="Balloon Text"/>
    <w:basedOn w:val="Normal"/>
    <w:link w:val="TekstbaloniaChar"/>
    <w:uiPriority w:val="99"/>
    <w:semiHidden/>
    <w:unhideWhenUsed/>
    <w:rsid w:val="00542AA5"/>
    <w:rPr>
      <w:rFonts w:ascii="Tahoma" w:hAnsi="Tahoma" w:cs="Tahoma"/>
      <w:sz w:val="16"/>
      <w:szCs w:val="16"/>
    </w:rPr>
  </w:style>
  <w:style w:type="character" w:customStyle="1" w:styleId="TekstbaloniaChar">
    <w:name w:val="Tekst balončića Char"/>
    <w:basedOn w:val="Zadanifontodlomka"/>
    <w:link w:val="Tekstbalonia"/>
    <w:uiPriority w:val="99"/>
    <w:semiHidden/>
    <w:rsid w:val="00542AA5"/>
    <w:rPr>
      <w:rFonts w:ascii="Tahoma" w:hAnsi="Tahoma" w:cs="Tahoma"/>
      <w:sz w:val="16"/>
      <w:szCs w:val="16"/>
    </w:rPr>
  </w:style>
  <w:style w:type="paragraph" w:styleId="StandardWeb">
    <w:name w:val="Normal (Web)"/>
    <w:basedOn w:val="Normal"/>
    <w:uiPriority w:val="99"/>
    <w:unhideWhenUsed/>
    <w:rsid w:val="00140E7E"/>
    <w:pPr>
      <w:spacing w:before="100" w:beforeAutospacing="1" w:after="100" w:afterAutospacing="1"/>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EE1112"/>
    <w:rPr>
      <w:color w:val="0000FF"/>
      <w:u w:val="single"/>
    </w:rPr>
  </w:style>
  <w:style w:type="paragraph" w:styleId="Tijeloteksta">
    <w:name w:val="Body Text"/>
    <w:aliases w:val="uvlaka 2,uvlaka 3,  uvlaka 2, uvlaka 3"/>
    <w:basedOn w:val="Normal"/>
    <w:link w:val="TijelotekstaChar"/>
    <w:qFormat/>
    <w:rsid w:val="00E77315"/>
    <w:pPr>
      <w:jc w:val="both"/>
    </w:pPr>
    <w:rPr>
      <w:rFonts w:ascii="Times New Roman" w:eastAsia="Times New Roman" w:hAnsi="Times New Roman" w:cs="Times New Roman"/>
      <w:sz w:val="24"/>
      <w:szCs w:val="20"/>
      <w:lang w:eastAsia="hr-HR"/>
    </w:rPr>
  </w:style>
  <w:style w:type="character" w:customStyle="1" w:styleId="TijelotekstaChar">
    <w:name w:val="Tijelo teksta Char"/>
    <w:aliases w:val="uvlaka 2 Char,uvlaka 3 Char,  uvlaka 2 Char, uvlaka 3 Char"/>
    <w:basedOn w:val="Zadanifontodlomka"/>
    <w:link w:val="Tijeloteksta"/>
    <w:rsid w:val="00E77315"/>
    <w:rPr>
      <w:rFonts w:ascii="Times New Roman" w:eastAsia="Times New Roman" w:hAnsi="Times New Roman" w:cs="Times New Roman"/>
      <w:sz w:val="24"/>
      <w:szCs w:val="20"/>
      <w:lang w:eastAsia="hr-HR"/>
    </w:rPr>
  </w:style>
  <w:style w:type="character" w:customStyle="1" w:styleId="Naslov1Char">
    <w:name w:val="Naslov 1 Char"/>
    <w:basedOn w:val="Zadanifontodlomka"/>
    <w:link w:val="Naslov1"/>
    <w:rsid w:val="00E77315"/>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ED7439"/>
    <w:pPr>
      <w:widowControl w:val="0"/>
      <w:autoSpaceDE w:val="0"/>
      <w:autoSpaceDN w:val="0"/>
      <w:ind w:left="113" w:hanging="2"/>
    </w:pPr>
    <w:rPr>
      <w:rFonts w:ascii="Times New Roman" w:eastAsia="Times New Roman" w:hAnsi="Times New Roman" w:cs="Times New Roman"/>
      <w:lang w:val="en-US"/>
    </w:rPr>
  </w:style>
  <w:style w:type="character" w:customStyle="1" w:styleId="Naslov2Char">
    <w:name w:val="Naslov 2 Char"/>
    <w:basedOn w:val="Zadanifontodlomka"/>
    <w:link w:val="Naslov2"/>
    <w:uiPriority w:val="9"/>
    <w:semiHidden/>
    <w:rsid w:val="005A659C"/>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2E3A5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2E3A5A"/>
    <w:pPr>
      <w:widowControl w:val="0"/>
      <w:autoSpaceDE w:val="0"/>
      <w:autoSpaceDN w:val="0"/>
      <w:spacing w:before="4"/>
      <w:ind w:left="6257"/>
      <w:outlineLvl w:val="1"/>
    </w:pPr>
    <w:rPr>
      <w:rFonts w:ascii="Calibri" w:eastAsia="Calibri" w:hAnsi="Calibri" w:cs="Calibri"/>
      <w:sz w:val="23"/>
      <w:szCs w:val="23"/>
      <w:lang w:val="en-US"/>
    </w:rPr>
  </w:style>
  <w:style w:type="paragraph" w:customStyle="1" w:styleId="Heading2">
    <w:name w:val="Heading 2"/>
    <w:basedOn w:val="Normal"/>
    <w:uiPriority w:val="1"/>
    <w:qFormat/>
    <w:rsid w:val="002E3A5A"/>
    <w:pPr>
      <w:widowControl w:val="0"/>
      <w:autoSpaceDE w:val="0"/>
      <w:autoSpaceDN w:val="0"/>
      <w:spacing w:before="24"/>
      <w:ind w:left="146"/>
      <w:outlineLvl w:val="2"/>
    </w:pPr>
    <w:rPr>
      <w:rFonts w:ascii="Courier New" w:eastAsia="Courier New" w:hAnsi="Courier New" w:cs="Courier New"/>
      <w:sz w:val="19"/>
      <w:szCs w:val="19"/>
      <w:lang w:val="en-US"/>
    </w:rPr>
  </w:style>
  <w:style w:type="paragraph" w:customStyle="1" w:styleId="TableParagraph">
    <w:name w:val="Table Paragraph"/>
    <w:basedOn w:val="Normal"/>
    <w:uiPriority w:val="1"/>
    <w:qFormat/>
    <w:rsid w:val="002E3A5A"/>
    <w:pPr>
      <w:widowControl w:val="0"/>
      <w:autoSpaceDE w:val="0"/>
      <w:autoSpaceDN w:val="0"/>
    </w:pPr>
    <w:rPr>
      <w:rFonts w:ascii="Courier New" w:eastAsia="Courier New" w:hAnsi="Courier New" w:cs="Courier New"/>
      <w:lang w:val="en-US"/>
    </w:rPr>
  </w:style>
  <w:style w:type="character" w:customStyle="1" w:styleId="Naslov3Char">
    <w:name w:val="Naslov 3 Char"/>
    <w:basedOn w:val="Zadanifontodlomka"/>
    <w:link w:val="Naslov3"/>
    <w:uiPriority w:val="9"/>
    <w:semiHidden/>
    <w:rsid w:val="00BB3A3F"/>
    <w:rPr>
      <w:rFonts w:asciiTheme="majorHAnsi" w:eastAsiaTheme="majorEastAsia" w:hAnsiTheme="majorHAnsi" w:cstheme="majorBidi"/>
      <w:b/>
      <w:bCs/>
      <w:color w:val="4F81BD" w:themeColor="accent1"/>
    </w:rPr>
  </w:style>
  <w:style w:type="paragraph" w:styleId="Uvuenotijeloteksta">
    <w:name w:val="Body Text Indent"/>
    <w:basedOn w:val="Normal"/>
    <w:link w:val="UvuenotijelotekstaChar"/>
    <w:uiPriority w:val="99"/>
    <w:semiHidden/>
    <w:unhideWhenUsed/>
    <w:rsid w:val="00BB3A3F"/>
    <w:pPr>
      <w:spacing w:after="120"/>
      <w:ind w:left="283"/>
    </w:pPr>
  </w:style>
  <w:style w:type="character" w:customStyle="1" w:styleId="UvuenotijelotekstaChar">
    <w:name w:val="Uvučeno tijelo teksta Char"/>
    <w:basedOn w:val="Zadanifontodlomka"/>
    <w:link w:val="Uvuenotijeloteksta"/>
    <w:uiPriority w:val="99"/>
    <w:semiHidden/>
    <w:rsid w:val="00BB3A3F"/>
  </w:style>
  <w:style w:type="paragraph" w:styleId="Tijeloteksta-uvlaka3">
    <w:name w:val="Body Text Indent 3"/>
    <w:basedOn w:val="Normal"/>
    <w:link w:val="Tijeloteksta-uvlaka3Char"/>
    <w:uiPriority w:val="99"/>
    <w:semiHidden/>
    <w:unhideWhenUsed/>
    <w:rsid w:val="00BB3A3F"/>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BB3A3F"/>
    <w:rPr>
      <w:sz w:val="16"/>
      <w:szCs w:val="16"/>
    </w:rPr>
  </w:style>
  <w:style w:type="character" w:styleId="Naglaeno">
    <w:name w:val="Strong"/>
    <w:basedOn w:val="Zadanifontodlomka"/>
    <w:qFormat/>
    <w:rsid w:val="00AB6424"/>
    <w:rPr>
      <w:b/>
      <w:bCs/>
    </w:rPr>
  </w:style>
  <w:style w:type="paragraph" w:customStyle="1" w:styleId="Default">
    <w:name w:val="Default"/>
    <w:rsid w:val="00AB6424"/>
    <w:pPr>
      <w:autoSpaceDE w:val="0"/>
      <w:autoSpaceDN w:val="0"/>
      <w:adjustRightInd w:val="0"/>
    </w:pPr>
    <w:rPr>
      <w:rFonts w:ascii="Times New Roman" w:eastAsia="Times New Roman" w:hAnsi="Times New Roman" w:cs="Times New Roman"/>
      <w:color w:val="000000"/>
      <w:sz w:val="24"/>
      <w:szCs w:val="24"/>
      <w:lang w:eastAsia="hr-HR"/>
    </w:rPr>
  </w:style>
  <w:style w:type="character" w:customStyle="1" w:styleId="Naslov4Char">
    <w:name w:val="Naslov 4 Char"/>
    <w:basedOn w:val="Zadanifontodlomka"/>
    <w:link w:val="Naslov4"/>
    <w:uiPriority w:val="9"/>
    <w:semiHidden/>
    <w:rsid w:val="008E423E"/>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semiHidden/>
    <w:rsid w:val="008E423E"/>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semiHidden/>
    <w:rsid w:val="008E423E"/>
    <w:rPr>
      <w:rFonts w:asciiTheme="majorHAnsi" w:eastAsiaTheme="majorEastAsia" w:hAnsiTheme="majorHAnsi" w:cstheme="majorBidi"/>
      <w:i/>
      <w:iCs/>
      <w:color w:val="243F60" w:themeColor="accent1" w:themeShade="7F"/>
    </w:rPr>
  </w:style>
  <w:style w:type="paragraph" w:styleId="Tijeloteksta-uvlaka2">
    <w:name w:val="Body Text Indent 2"/>
    <w:basedOn w:val="Normal"/>
    <w:link w:val="Tijeloteksta-uvlaka2Char"/>
    <w:uiPriority w:val="99"/>
    <w:semiHidden/>
    <w:unhideWhenUsed/>
    <w:rsid w:val="008E423E"/>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8E423E"/>
  </w:style>
  <w:style w:type="character" w:customStyle="1" w:styleId="st">
    <w:name w:val="st"/>
    <w:basedOn w:val="Zadanifontodlomka"/>
    <w:rsid w:val="008E423E"/>
  </w:style>
  <w:style w:type="character" w:styleId="Istaknuto">
    <w:name w:val="Emphasis"/>
    <w:basedOn w:val="Zadanifontodlomka"/>
    <w:uiPriority w:val="20"/>
    <w:qFormat/>
    <w:rsid w:val="008E423E"/>
    <w:rPr>
      <w:i/>
      <w:iCs/>
    </w:rPr>
  </w:style>
</w:styles>
</file>

<file path=word/webSettings.xml><?xml version="1.0" encoding="utf-8"?>
<w:webSettings xmlns:r="http://schemas.openxmlformats.org/officeDocument/2006/relationships" xmlns:w="http://schemas.openxmlformats.org/wordprocessingml/2006/main">
  <w:divs>
    <w:div w:id="551576903">
      <w:bodyDiv w:val="1"/>
      <w:marLeft w:val="0"/>
      <w:marRight w:val="0"/>
      <w:marTop w:val="0"/>
      <w:marBottom w:val="0"/>
      <w:divBdr>
        <w:top w:val="none" w:sz="0" w:space="0" w:color="auto"/>
        <w:left w:val="none" w:sz="0" w:space="0" w:color="auto"/>
        <w:bottom w:val="none" w:sz="0" w:space="0" w:color="auto"/>
        <w:right w:val="none" w:sz="0" w:space="0" w:color="auto"/>
      </w:divBdr>
    </w:div>
    <w:div w:id="896860386">
      <w:bodyDiv w:val="1"/>
      <w:marLeft w:val="0"/>
      <w:marRight w:val="0"/>
      <w:marTop w:val="0"/>
      <w:marBottom w:val="0"/>
      <w:divBdr>
        <w:top w:val="none" w:sz="0" w:space="0" w:color="auto"/>
        <w:left w:val="none" w:sz="0" w:space="0" w:color="auto"/>
        <w:bottom w:val="none" w:sz="0" w:space="0" w:color="auto"/>
        <w:right w:val="none" w:sz="0" w:space="0" w:color="auto"/>
      </w:divBdr>
    </w:div>
    <w:div w:id="1060249276">
      <w:bodyDiv w:val="1"/>
      <w:marLeft w:val="0"/>
      <w:marRight w:val="0"/>
      <w:marTop w:val="0"/>
      <w:marBottom w:val="0"/>
      <w:divBdr>
        <w:top w:val="none" w:sz="0" w:space="0" w:color="auto"/>
        <w:left w:val="none" w:sz="0" w:space="0" w:color="auto"/>
        <w:bottom w:val="none" w:sz="0" w:space="0" w:color="auto"/>
        <w:right w:val="none" w:sz="0" w:space="0" w:color="auto"/>
      </w:divBdr>
    </w:div>
    <w:div w:id="1426347149">
      <w:bodyDiv w:val="1"/>
      <w:marLeft w:val="0"/>
      <w:marRight w:val="0"/>
      <w:marTop w:val="0"/>
      <w:marBottom w:val="0"/>
      <w:divBdr>
        <w:top w:val="none" w:sz="0" w:space="0" w:color="auto"/>
        <w:left w:val="none" w:sz="0" w:space="0" w:color="auto"/>
        <w:bottom w:val="none" w:sz="0" w:space="0" w:color="auto"/>
        <w:right w:val="none" w:sz="0" w:space="0" w:color="auto"/>
      </w:divBdr>
    </w:div>
    <w:div w:id="1601138090">
      <w:bodyDiv w:val="1"/>
      <w:marLeft w:val="0"/>
      <w:marRight w:val="0"/>
      <w:marTop w:val="0"/>
      <w:marBottom w:val="0"/>
      <w:divBdr>
        <w:top w:val="none" w:sz="0" w:space="0" w:color="auto"/>
        <w:left w:val="none" w:sz="0" w:space="0" w:color="auto"/>
        <w:bottom w:val="none" w:sz="0" w:space="0" w:color="auto"/>
        <w:right w:val="none" w:sz="0" w:space="0" w:color="auto"/>
      </w:divBdr>
    </w:div>
    <w:div w:id="1636520374">
      <w:bodyDiv w:val="1"/>
      <w:marLeft w:val="0"/>
      <w:marRight w:val="0"/>
      <w:marTop w:val="0"/>
      <w:marBottom w:val="0"/>
      <w:divBdr>
        <w:top w:val="none" w:sz="0" w:space="0" w:color="auto"/>
        <w:left w:val="none" w:sz="0" w:space="0" w:color="auto"/>
        <w:bottom w:val="none" w:sz="0" w:space="0" w:color="auto"/>
        <w:right w:val="none" w:sz="0" w:space="0" w:color="auto"/>
      </w:divBdr>
    </w:div>
    <w:div w:id="20339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duzs.hr/download/dokumenti/pravilnici/Pravilnik-o-sastavu-stozera-ispravak_47-16_2.pdf" TargetMode="Externa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duzs.hr/download/dokumenti/pravilnici/PravilnikosastavustoeraCZ2016.x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14035</Words>
  <Characters>80002</Characters>
  <Application>Microsoft Office Word</Application>
  <DocSecurity>0</DocSecurity>
  <Lines>666</Lines>
  <Paragraphs>187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cp:revision>
  <cp:lastPrinted>2017-12-06T12:56:00Z</cp:lastPrinted>
  <dcterms:created xsi:type="dcterms:W3CDTF">2017-12-05T12:24:00Z</dcterms:created>
  <dcterms:modified xsi:type="dcterms:W3CDTF">2017-12-06T13:03:00Z</dcterms:modified>
</cp:coreProperties>
</file>