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DF14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2E726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,31.12.2019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2E7264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Pr="009D6795" w:rsidRDefault="002E7264" w:rsidP="00875E6B">
      <w:pPr>
        <w:rPr>
          <w:b/>
        </w:rPr>
      </w:pPr>
      <w:r>
        <w:rPr>
          <w:b/>
        </w:rPr>
        <w:t>AKTI OPĆINSKOG NAČELNIKA</w:t>
      </w:r>
    </w:p>
    <w:p w:rsidR="0019435F" w:rsidRDefault="0019435F" w:rsidP="00875E6B"/>
    <w:p w:rsidR="0019435F" w:rsidRDefault="0019435F" w:rsidP="00875E6B"/>
    <w:p w:rsidR="007708BE" w:rsidRPr="00EE1389" w:rsidRDefault="007708BE" w:rsidP="007708BE">
      <w:pPr>
        <w:ind w:left="-15" w:right="40" w:firstLine="720"/>
      </w:pPr>
      <w:r>
        <w:t>Na temelju članka 2. i 5. Pravilnika o jedinstvenim klasifikacijskim oznakama i brojčanim oznakama stvaralaca i primalaca akata ("Narodne novine" broj 38/88), članka 48. Zakona o lokalnoj i područnoj (regionalnoj) samoupravi (Narodne novine broj 33/01, 60/01 – vjerodostojno tumačenje, 129/05, 109/07, 125/08, 36/09, 150/11 i 19/13), Uredbe o uredskom poslovanju (Narodne novine broj 07/09) i članka</w:t>
      </w:r>
      <w:r w:rsidRPr="00EE1389">
        <w:t xml:space="preserve">  </w:t>
      </w:r>
      <w:r>
        <w:t xml:space="preserve">45. Statuta Općine Zadvarje , načelnik Općine Zadvarje  </w:t>
      </w:r>
      <w:r w:rsidRPr="00EE1389">
        <w:t xml:space="preserve">, dana 31. prosinca 2019. godine, donio je </w:t>
      </w:r>
    </w:p>
    <w:p w:rsidR="007708BE" w:rsidRDefault="007708BE" w:rsidP="007708BE">
      <w:pPr>
        <w:ind w:left="-15" w:right="40" w:firstLine="720"/>
      </w:pPr>
      <w:r>
        <w:t xml:space="preserve"> </w:t>
      </w:r>
    </w:p>
    <w:p w:rsidR="007708BE" w:rsidRDefault="007708BE" w:rsidP="007708BE">
      <w:pPr>
        <w:pStyle w:val="Naslov1"/>
      </w:pPr>
      <w:r>
        <w:t>P L A N</w:t>
      </w:r>
      <w:r>
        <w:rPr>
          <w:b w:val="0"/>
        </w:rPr>
        <w:t xml:space="preserve"> </w:t>
      </w:r>
    </w:p>
    <w:p w:rsidR="007708BE" w:rsidRDefault="007708BE" w:rsidP="007708BE">
      <w:pPr>
        <w:spacing w:line="259" w:lineRule="auto"/>
        <w:ind w:right="61"/>
        <w:jc w:val="center"/>
      </w:pPr>
      <w:r>
        <w:rPr>
          <w:b/>
        </w:rPr>
        <w:t xml:space="preserve">KLASIFIKACIJSKIH OZNAKA I BROJČANIH OZNAKA  </w:t>
      </w:r>
    </w:p>
    <w:p w:rsidR="007708BE" w:rsidRDefault="007708BE" w:rsidP="007708BE">
      <w:pPr>
        <w:spacing w:line="259" w:lineRule="auto"/>
        <w:ind w:right="55"/>
        <w:jc w:val="center"/>
      </w:pPr>
      <w:r>
        <w:rPr>
          <w:b/>
        </w:rPr>
        <w:t xml:space="preserve">STVARATELJA I PRIMATELJA AKATA U UREDSKOM POSLOVANJU </w:t>
      </w:r>
    </w:p>
    <w:p w:rsidR="007708BE" w:rsidRDefault="007708BE" w:rsidP="007708BE">
      <w:pPr>
        <w:spacing w:line="259" w:lineRule="auto"/>
        <w:ind w:right="58"/>
        <w:jc w:val="center"/>
      </w:pPr>
      <w:r>
        <w:rPr>
          <w:b/>
        </w:rPr>
        <w:t>OPĆINE ZADVARJE</w:t>
      </w:r>
    </w:p>
    <w:p w:rsidR="007708BE" w:rsidRDefault="007708BE" w:rsidP="007708BE">
      <w:pPr>
        <w:spacing w:line="259" w:lineRule="auto"/>
        <w:jc w:val="center"/>
      </w:pPr>
      <w:r>
        <w:t xml:space="preserve"> </w:t>
      </w:r>
    </w:p>
    <w:p w:rsidR="007708BE" w:rsidRDefault="007708BE" w:rsidP="007708BE">
      <w:pPr>
        <w:spacing w:line="259" w:lineRule="auto"/>
        <w:ind w:right="57"/>
        <w:jc w:val="center"/>
      </w:pPr>
      <w:r>
        <w:t xml:space="preserve">Članak 1. </w:t>
      </w:r>
    </w:p>
    <w:p w:rsidR="007708BE" w:rsidRDefault="007708BE" w:rsidP="007708BE">
      <w:pPr>
        <w:ind w:left="-5" w:right="40"/>
      </w:pPr>
      <w:r>
        <w:tab/>
      </w:r>
      <w:r>
        <w:tab/>
      </w:r>
      <w:r>
        <w:tab/>
        <w:t xml:space="preserve"> Ovim Planom klasifikacijskih oznaka i brojčanih oznaka stvaratelja i primatelja akata (u daljnjem tekstu: Plan), utvrđuju se klasifikacijske oznake i brojčane oznake stvaralaca i primalaca akata koji se primjenjuju u radu Općine Zadvarje (u daljnjem tekstu: Općina).  </w:t>
      </w:r>
    </w:p>
    <w:p w:rsidR="007708BE" w:rsidRDefault="007708BE" w:rsidP="007708BE">
      <w:pPr>
        <w:ind w:left="-5" w:right="40"/>
      </w:pPr>
    </w:p>
    <w:p w:rsidR="007708BE" w:rsidRDefault="007708BE" w:rsidP="007708BE">
      <w:pPr>
        <w:spacing w:line="259" w:lineRule="auto"/>
        <w:ind w:right="56"/>
        <w:jc w:val="center"/>
      </w:pPr>
      <w:r>
        <w:t xml:space="preserve">Članak 2. </w:t>
      </w:r>
    </w:p>
    <w:p w:rsidR="007708BE" w:rsidRDefault="007708BE" w:rsidP="007708BE">
      <w:pPr>
        <w:tabs>
          <w:tab w:val="center" w:pos="4875"/>
        </w:tabs>
        <w:ind w:left="-15"/>
      </w:pPr>
      <w:r>
        <w:t xml:space="preserve"> </w:t>
      </w:r>
      <w:r>
        <w:tab/>
        <w:t xml:space="preserve">Klasifikacijske oznake akata prema njihovom sadržaju i obliku utvrđuju se kako slijedi: </w:t>
      </w:r>
    </w:p>
    <w:p w:rsidR="007708BE" w:rsidRDefault="007708BE" w:rsidP="007708BE">
      <w:pPr>
        <w:spacing w:line="259" w:lineRule="auto"/>
      </w:pPr>
      <w:r>
        <w:t xml:space="preserve"> </w:t>
      </w:r>
    </w:p>
    <w:p w:rsidR="007708BE" w:rsidRDefault="007708BE" w:rsidP="007708BE">
      <w:pPr>
        <w:spacing w:line="259" w:lineRule="auto"/>
      </w:pPr>
      <w:r>
        <w:t xml:space="preserve"> </w:t>
      </w:r>
    </w:p>
    <w:tbl>
      <w:tblPr>
        <w:tblW w:w="9290" w:type="dxa"/>
        <w:tblInd w:w="-108" w:type="dxa"/>
        <w:tblCellMar>
          <w:top w:w="53" w:type="dxa"/>
          <w:right w:w="86" w:type="dxa"/>
        </w:tblCellMar>
        <w:tblLook w:val="04A0"/>
      </w:tblPr>
      <w:tblGrid>
        <w:gridCol w:w="1750"/>
        <w:gridCol w:w="1018"/>
        <w:gridCol w:w="6522"/>
      </w:tblGrid>
      <w:tr w:rsidR="007708BE" w:rsidTr="00F03AF5">
        <w:trPr>
          <w:trHeight w:val="88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jc w:val="center"/>
            </w:pPr>
            <w:r w:rsidRPr="00EE1389">
              <w:rPr>
                <w:b/>
              </w:rPr>
              <w:t xml:space="preserve">Klasifikacijska oznaka </w:t>
            </w:r>
          </w:p>
          <w:p w:rsidR="007708BE" w:rsidRDefault="007708BE" w:rsidP="00F03AF5">
            <w:pPr>
              <w:spacing w:line="259" w:lineRule="auto"/>
              <w:ind w:left="30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Oznaka dosjea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3"/>
              <w:jc w:val="center"/>
            </w:pPr>
            <w:r w:rsidRPr="00EE1389">
              <w:rPr>
                <w:b/>
              </w:rPr>
              <w:t xml:space="preserve">O P I S </w:t>
            </w:r>
          </w:p>
        </w:tc>
      </w:tr>
      <w:tr w:rsidR="007708BE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0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 DRUŠTVO, DRŽAVNO UREĐENJE I UPRAVA</w:t>
            </w:r>
            <w:r w:rsidRPr="00EE1389">
              <w:rPr>
                <w:b/>
              </w:rPr>
              <w:t xml:space="preserve"> </w:t>
            </w:r>
          </w:p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00 DRUŠTVO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SLOBODE, PRAVA I DUŽNOSTI ČOVJEKA I GRAĐANA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004-01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>00</w:t>
            </w:r>
            <w:r>
              <w:rPr>
                <w:b/>
              </w:rPr>
              <w:t>6</w:t>
            </w: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rPr>
                <w:b/>
                <w:u w:val="single" w:color="000000"/>
              </w:rPr>
              <w:t>POLITIČKE STRANKE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006-01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007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DRUŠTVENE ORGANIZACIJE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007-01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007-02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Društvene organizacije (Udruge)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DRUŠTVENO INFORMIRANJE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008-01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008-02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Javno informiranje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008-03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Izborno informiranje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008-04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Ostalo (pravo na pristup informacijama)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01 DRŽAVNO UREĐENJE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DONOŠENJE I OBJAVLJIVANJE PROPISA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22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</w:tbl>
    <w:p w:rsidR="007708BE" w:rsidRDefault="007708BE" w:rsidP="007708BE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56" w:type="dxa"/>
        </w:tblCellMar>
        <w:tblLook w:val="04A0"/>
      </w:tblPr>
      <w:tblGrid>
        <w:gridCol w:w="1750"/>
        <w:gridCol w:w="1018"/>
        <w:gridCol w:w="6522"/>
      </w:tblGrid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012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USTAVNI PROPISI I STATUTI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012-03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Statuti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013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IZBORNI SUSTAV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013-02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Birački spiskovi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013-03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Izbori i opoziv (ostavke)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014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REFERENDUM I DRUGI OBLICI OSOBNOG IZJAŠNJAVANJA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014-02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Referendum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014-03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Drugi oblici osobnog izjašnjavanja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015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TERITORIJALNA RAZGRANIČENJA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015-01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(naselja, ulice, trgovi, kućni brojevi)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015-05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Područja Općina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015-07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016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NACIONALNE MANJINE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016-01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017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GRBOVI, AMBLEMI, ZASTAVE I HIMNE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017-01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017-02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Grbovi i amblemi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017-03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Zastave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017-04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Himne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POLITIČKI ODNOSI S INOZEMSTVOM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018-01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Općenito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A203DC" w:rsidRDefault="007708BE" w:rsidP="00F03AF5">
            <w:r w:rsidRPr="00A203DC">
              <w:t xml:space="preserve">018-05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A203DC" w:rsidRDefault="007708BE" w:rsidP="00F03AF5">
            <w:r w:rsidRPr="00A203DC"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r w:rsidRPr="00A203DC">
              <w:t xml:space="preserve">Međunarodni sporazumi i konvencije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02 ORGANI VLASTI I DRUŠTVENOG SAMOUPRAVLJANJA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021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ORGANIZACIJA I RAD PREDSTAVNIČKOG TIJELA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021-01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021-05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Organizacija i rad Općine, Općinskog vijeća, radnih tijela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021-06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022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ORGANIZACIJA I RAD IZVRŠNOG TIJELA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022-05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Organizacija i rad Općine, načelnika i radnih tijela - općenito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023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ORGANIZACIJA I RAD UPRAVNIH TIJELA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023-01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Jedinstveni upravni odjel - općenito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C4354C" w:rsidRDefault="007708BE" w:rsidP="00F03AF5">
            <w:r w:rsidRPr="00C4354C">
              <w:t xml:space="preserve">024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C4354C" w:rsidRDefault="007708BE" w:rsidP="00F03AF5">
            <w:r w:rsidRPr="00C4354C"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C4354C" w:rsidRDefault="007708BE" w:rsidP="00F03AF5">
            <w:r w:rsidRPr="00C4354C">
              <w:t xml:space="preserve">ORGANIZACIJE UDRUŽENOG RADA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C4354C" w:rsidRDefault="007708BE" w:rsidP="00F03AF5">
            <w:r w:rsidRPr="00C4354C">
              <w:t xml:space="preserve">024-01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C4354C" w:rsidRDefault="007708BE" w:rsidP="00F03AF5">
            <w:r w:rsidRPr="00C4354C"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r w:rsidRPr="00C4354C"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  <w:r>
              <w:rPr>
                <w:b/>
              </w:rPr>
              <w:t>026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rPr>
                <w:b/>
              </w:rPr>
              <w:t>MJESNI ODBORI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6360AC" w:rsidRDefault="007708BE" w:rsidP="00F03AF5">
            <w:pPr>
              <w:spacing w:line="259" w:lineRule="auto"/>
            </w:pPr>
            <w:r w:rsidRPr="006360AC">
              <w:t>029-01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6360AC" w:rsidRDefault="007708BE" w:rsidP="00F03AF5">
            <w:pPr>
              <w:spacing w:line="259" w:lineRule="auto"/>
              <w:ind w:left="3"/>
              <w:jc w:val="center"/>
            </w:pPr>
            <w:r w:rsidRPr="006360AC"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6360AC" w:rsidRDefault="007708BE" w:rsidP="00F03AF5">
            <w:pPr>
              <w:spacing w:line="259" w:lineRule="auto"/>
            </w:pPr>
            <w:r w:rsidRPr="006360AC"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6360AC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6360AC" w:rsidRDefault="007708BE" w:rsidP="00F03AF5">
            <w:pPr>
              <w:spacing w:line="259" w:lineRule="auto"/>
              <w:ind w:left="3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6360AC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03 UPRAVNO POSLOVANJE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UPRAVNO POSLOVANJE – ORGANIZACIJA, METODE I TEHNIKE</w:t>
            </w:r>
            <w:r w:rsidRPr="00EE1389">
              <w:rPr>
                <w:b/>
              </w:rPr>
              <w:t xml:space="preserve"> </w:t>
            </w:r>
            <w:r w:rsidRPr="00EE1389">
              <w:rPr>
                <w:b/>
                <w:u w:val="single" w:color="000000"/>
              </w:rPr>
              <w:t>RADA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030-03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Informatička djelatnost, računarska oprema i </w:t>
            </w:r>
            <w:proofErr w:type="spellStart"/>
            <w:r>
              <w:t>raču</w:t>
            </w:r>
            <w:proofErr w:type="spellEnd"/>
            <w:r>
              <w:t>. sistemi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030-06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Uredska pomagala i strojevi</w:t>
            </w:r>
          </w:p>
        </w:tc>
      </w:tr>
    </w:tbl>
    <w:p w:rsidR="007708BE" w:rsidRDefault="007708BE" w:rsidP="007708BE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58" w:type="dxa"/>
        </w:tblCellMar>
        <w:tblLook w:val="04A0"/>
      </w:tblPr>
      <w:tblGrid>
        <w:gridCol w:w="1750"/>
        <w:gridCol w:w="1018"/>
        <w:gridCol w:w="6522"/>
      </w:tblGrid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OZNAKE I PRIJEM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(prijemne službe, pisarnica, poštanske usluge)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INFORMACIJSKO-DOKUMENTACIJSKA SLUŽBA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59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(stručni časopisi, službena glasila i druga stručna literatura)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032-05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Stručni časopisi, službena glasila i </w:t>
            </w:r>
            <w:proofErr w:type="spellStart"/>
            <w:r>
              <w:t>dr</w:t>
            </w:r>
            <w:proofErr w:type="spellEnd"/>
            <w:r>
              <w:t>. stručna literatura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ŠTAMPANJE I UMNOŽAVANJE MATERIJALA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UPRAVNI POSTUPAK I UPRAVNI SPOR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(izdavanje uvjerenja i drugih potvrda)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034-02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Opći upravni postupak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UREDSKO POSLOVANJE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035-01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035-02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Klasifikacijske oznake i urudžbeni brojevi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ARHIVIRANJE PREDMETA I AKATA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036-01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036-02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Postupak arhiviranja predmeta i akata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036-03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Čuvanje </w:t>
            </w:r>
            <w:proofErr w:type="spellStart"/>
            <w:r>
              <w:t>registraturne</w:t>
            </w:r>
            <w:proofErr w:type="spellEnd"/>
            <w:r>
              <w:t xml:space="preserve"> građe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036-04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Izlučivanje arhivske građe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OVJERE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037-01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038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PEČATI, ŽIGOVI I ŠTAMBILJI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038-01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(izrada pečata i žigova s grbom Republike Hrvatske, upotreba, čuvanje i uništavanje)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038-02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Odobravanje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038-03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Upotreba, čuvanje i uništavanje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04 UPRAVNI NADZOR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040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NAD ZAKONITOŠĆU AKATA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040-01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(upravni nadzor – upravna inspekcija)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041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NAD ZAKONITOŠĆU RADA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041-01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rPr>
                <w:b/>
              </w:rPr>
            </w:pPr>
            <w:r w:rsidRPr="00F871A8">
              <w:rPr>
                <w:b/>
              </w:rPr>
              <w:t>042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ind w:right="50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rPr>
                <w:b/>
              </w:rPr>
            </w:pPr>
            <w:r w:rsidRPr="00F871A8">
              <w:rPr>
                <w:b/>
              </w:rPr>
              <w:t>INSPEKCIJSKI NADZOR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042-01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Općenito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rPr>
                <w:b/>
              </w:rPr>
            </w:pPr>
            <w:r w:rsidRPr="00F871A8">
              <w:rPr>
                <w:b/>
              </w:rPr>
              <w:t>043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ind w:left="5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rPr>
                <w:b/>
              </w:rPr>
            </w:pPr>
            <w:r w:rsidRPr="00F871A8">
              <w:rPr>
                <w:b/>
              </w:rPr>
              <w:t>UPRAVNA INSPEKCIJA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</w:pPr>
            <w:r>
              <w:t>043-01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ind w:left="5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</w:pPr>
            <w:r>
              <w:t>Općenito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05 PREDSTAVKE, MOLBE, PRIJEDLOZI I PRITUŽBE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050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PREDSTAVKE I PRITUŽBE NA RAD ORGANA UPRAVE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050-02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Pojedinačni predmeti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052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OSTALE PREDSTAVKE I PRITUŽBE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052-01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053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MOLBE I PRIJEDLOZI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053-01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right="50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</w:tbl>
    <w:p w:rsidR="007708BE" w:rsidRDefault="007708BE" w:rsidP="007708BE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115" w:type="dxa"/>
        </w:tblCellMar>
        <w:tblLook w:val="04A0"/>
      </w:tblPr>
      <w:tblGrid>
        <w:gridCol w:w="1750"/>
        <w:gridCol w:w="1018"/>
        <w:gridCol w:w="6522"/>
      </w:tblGrid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06 ODLIKOVANJA, JAVNE NAGRADE I PRIZNANJA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ODLIKOVANJA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060-01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Odlikovanja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061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JAVNE NAGRADE I PRIZNANJA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061-01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08 RADNICI U ORGANIMA UPRAVE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080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DUŽNOSNICI, RUKOVODEĆI I DRUGI RADNICI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080-01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080-02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Dužnosnici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080-06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Evidencija kadrova u tijelima uprave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1 RAD I RADNI ODNOS</w:t>
            </w:r>
            <w:r w:rsidRPr="00EE1389">
              <w:rPr>
                <w:b/>
              </w:rPr>
              <w:t xml:space="preserve"> </w:t>
            </w:r>
          </w:p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10 ZAPOŠLJAVANJE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100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POLITIKA ZAPOŠLJAVANJA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100-01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rPr>
                <w:b/>
              </w:rPr>
            </w:pPr>
            <w:r w:rsidRPr="00F871A8">
              <w:rPr>
                <w:b/>
              </w:rPr>
              <w:t>101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ind w:left="62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1F0796" w:rsidRDefault="007708BE" w:rsidP="00F03AF5">
            <w:pPr>
              <w:spacing w:line="259" w:lineRule="auto"/>
              <w:rPr>
                <w:b/>
                <w:u w:val="single"/>
              </w:rPr>
            </w:pPr>
            <w:r w:rsidRPr="001F0796">
              <w:rPr>
                <w:b/>
                <w:u w:val="single"/>
              </w:rPr>
              <w:t>KRETANJE ZAPOSLENOSTI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Općenito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rPr>
                <w:b/>
              </w:rPr>
            </w:pPr>
            <w:r w:rsidRPr="00F871A8">
              <w:rPr>
                <w:b/>
              </w:rPr>
              <w:t>102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F871A8" w:rsidRDefault="007708BE" w:rsidP="00F03AF5">
            <w:pPr>
              <w:spacing w:line="259" w:lineRule="auto"/>
              <w:ind w:left="62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1F0796" w:rsidRDefault="007708BE" w:rsidP="00F03AF5">
            <w:pPr>
              <w:spacing w:line="259" w:lineRule="auto"/>
              <w:rPr>
                <w:b/>
                <w:u w:val="single"/>
              </w:rPr>
            </w:pPr>
            <w:r w:rsidRPr="001F0796">
              <w:rPr>
                <w:b/>
                <w:u w:val="single"/>
              </w:rPr>
              <w:t>NEZAPOSLENOST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102-01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Općenito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USMJERAVANJE U ZANIMANJIMA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103-01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11 RADNI ODNOS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59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112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ZASNIVANJE I PRESTANAK RADNOG ODNOSA, UGOVOR O</w:t>
            </w:r>
            <w:r w:rsidRPr="00EE1389">
              <w:rPr>
                <w:b/>
              </w:rPr>
              <w:t xml:space="preserve"> </w:t>
            </w:r>
            <w:r w:rsidRPr="00EE1389">
              <w:rPr>
                <w:b/>
                <w:u w:val="single" w:color="000000"/>
              </w:rPr>
              <w:t>DJELU I DOPUNSKI RAD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112-02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Na neodređeno vrijeme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112-03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Na određeno vrijeme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112-04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Ugovor o djelu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112-06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Pripravnici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113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RADNO VRIJEME, ODMORI, DOPUSTI I BOLOVANJA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(radno vrijeme, odmori, dopusti i bolovanja)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113-02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Radno vrijeme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113-03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Odmori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113-04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Dopusti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113-05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Bolovanja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113-07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Ostalo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59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114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RADNI SPOROVI, RADNA DISCIPLINA, MATERIJALNA I</w:t>
            </w:r>
            <w:r w:rsidRPr="00EE1389">
              <w:rPr>
                <w:b/>
              </w:rPr>
              <w:t xml:space="preserve"> </w:t>
            </w:r>
            <w:r w:rsidRPr="00EE1389">
              <w:rPr>
                <w:b/>
                <w:u w:val="single" w:color="000000"/>
              </w:rPr>
              <w:t>DISCIPLINSKA ODGOVORNOST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(radna disciplina, materijalna odgovornost)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114-02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Radni sporovi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114-03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Radna disciplina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114-05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Materijalna odgovornost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115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ZAŠTITA NA RADU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115-01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(nesreće na radu)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115-04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Nesreća na radu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1F0796" w:rsidRDefault="007708BE" w:rsidP="00F03AF5">
            <w:pPr>
              <w:spacing w:line="259" w:lineRule="auto"/>
              <w:rPr>
                <w:b/>
              </w:rPr>
            </w:pPr>
            <w:r w:rsidRPr="001F0796">
              <w:rPr>
                <w:b/>
              </w:rPr>
              <w:t>116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1F0796" w:rsidRDefault="007708BE" w:rsidP="00F03AF5">
            <w:pPr>
              <w:spacing w:line="259" w:lineRule="auto"/>
              <w:ind w:left="62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Pr="001F0796" w:rsidRDefault="007708BE" w:rsidP="00F03AF5">
            <w:pPr>
              <w:spacing w:line="259" w:lineRule="auto"/>
              <w:rPr>
                <w:b/>
                <w:u w:val="single"/>
              </w:rPr>
            </w:pPr>
            <w:r w:rsidRPr="001F0796">
              <w:rPr>
                <w:b/>
                <w:u w:val="single"/>
              </w:rPr>
              <w:t>INSPEKCIJA RADA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116-01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Općenito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117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RADNI STAŽ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117-01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117-02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Minuli rad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117-03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Radne knjižice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117-04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Utvrđivanje radnog staža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</w:p>
        </w:tc>
      </w:tr>
      <w:tr w:rsidR="007708BE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STRUČNA SPREMA, KVALIFIKACIJE, STRUČNA</w:t>
            </w:r>
            <w:r w:rsidRPr="00EE1389">
              <w:rPr>
                <w:b/>
              </w:rPr>
              <w:t xml:space="preserve"> </w:t>
            </w:r>
            <w:r w:rsidRPr="00EE1389">
              <w:rPr>
                <w:b/>
                <w:u w:val="single" w:color="000000"/>
              </w:rPr>
              <w:t>OSPOSOBLJENOST I PRIZNAVANJE SVOJSTVA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118-01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</w:tbl>
    <w:p w:rsidR="007708BE" w:rsidRDefault="007708BE" w:rsidP="007708BE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115" w:type="dxa"/>
        </w:tblCellMar>
        <w:tblLook w:val="04A0"/>
      </w:tblPr>
      <w:tblGrid>
        <w:gridCol w:w="1750"/>
        <w:gridCol w:w="1018"/>
        <w:gridCol w:w="6522"/>
      </w:tblGrid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119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KADROVSKA POLITIKA I EVIDENCIJE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119-01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119-04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12 OSOBNI DOHOCI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STJECANJE OSOBNOG DOHOTKA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(plaće)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121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OSTALA PRIMANJA PO OSNOVI RADA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121-02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Dnevnica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121-05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Naknada za prijevoz na posao i s posla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121-06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Naknada za topli obrok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121-07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Regres za godišnji odmor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121-09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Pomoć u slučaju smrti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121-10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Jubilarne nagrade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121-11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Otpremnine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121-15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13 STRUČNO USAVRŠAVANJE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130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TEČAJEVI, SAVJETOVANJA I STRUČNA PUTOVANJA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130-01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(savjetovanja, seminari, stručno usavršavanje)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133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STRUČNI I PRAVOSUDNI ISPITI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133-01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14 MIROVINSKO I INVALIDSKO OSIGURANJE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140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MIROVINSKO OSIGURANJE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140-01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141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INVALIDSKO OSIGURANJE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141-01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2 UNUTRAŠNJI POSLOVI</w:t>
            </w:r>
            <w:r w:rsidRPr="00EE1389">
              <w:rPr>
                <w:b/>
              </w:rPr>
              <w:t xml:space="preserve"> </w:t>
            </w:r>
          </w:p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21 JAVNA SIGURNOST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210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JAVNI RED I MIR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210-01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(javna sigurnost, javni red i mir, javni skupovi)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211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POSLOVI PROMETA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211-01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214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ZAŠTITA OD POŽARA I EKSPLOZIJA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214-01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214-02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Mjere zaštite od požara i eksplozija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214-03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Protupožarna inspekcija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214-05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218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OSTALI POSLOVI JAVNE SIGURNOSTI</w:t>
            </w:r>
            <w:r w:rsidRPr="00EE1389">
              <w:rPr>
                <w:b/>
              </w:rPr>
              <w:t xml:space="preserve"> </w:t>
            </w:r>
          </w:p>
        </w:tc>
      </w:tr>
    </w:tbl>
    <w:p w:rsidR="007708BE" w:rsidRDefault="007708BE" w:rsidP="007708BE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56" w:type="dxa"/>
        </w:tblCellMar>
        <w:tblLook w:val="04A0"/>
      </w:tblPr>
      <w:tblGrid>
        <w:gridCol w:w="1750"/>
        <w:gridCol w:w="1018"/>
        <w:gridCol w:w="6522"/>
      </w:tblGrid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218-01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23 OSTALI UNUTRAŠNJI POSLOVI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230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UDRUŽENJA GRAĐANA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230-01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 PRIVREDA</w:t>
            </w:r>
            <w:r w:rsidRPr="00EE1389">
              <w:rPr>
                <w:b/>
              </w:rPr>
              <w:t xml:space="preserve"> </w:t>
            </w:r>
          </w:p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30 PRIVREDNI SISTEM I EKONOMSKA POLITIKA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GOSPODARSKI RAZVITAK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302-01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(razvojni programi, poduzetničke zone, i ostalo)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302-02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Programi razvoja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GOSPODARSKA SURADNJA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303-01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31 INDUSTRIJA, RUDARSTVO, ZANATSTVO I MALA PRIVREDA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INDUSTRIJA I RUDARSTVO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310-01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310-02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Elektroprivreda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310-05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Proizvodnja nafte, zemnog plina i naftnih derivata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310-21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Proizvodnja i prerada papira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OBRT I MALO PODUZETNIŠTVO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311-01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311-04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Izvođenje radova u građevinarstvu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311-06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Kućna radinost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311-08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59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32 POLJOPRIVREDA, ŠUMARSTVO, VETERINARSTVO, LOVSTVO,</w:t>
            </w:r>
            <w:r w:rsidRPr="00EE1389">
              <w:rPr>
                <w:b/>
              </w:rPr>
              <w:t xml:space="preserve"> </w:t>
            </w:r>
          </w:p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RIBARSTVO, VODOPRIVREDA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POLJOPRIVREDA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320-02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Poljoprivredno zemljište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320-12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Štete u poljoprivredi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320-18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Poljoprivredna inspekcija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320-21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Ostalo 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321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ŠUMARSTVO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(šumarstvo i šumsko zemljište)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321-09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Zaštita šuma od požara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321-10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Šumarska inspekcija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322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VETERINARSTVO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322-06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Uvoz životinja, sirovina i proizvoda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322-08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323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3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LOVSTVO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(lovstvo)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323-04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Lovna inspekcija </w:t>
            </w:r>
          </w:p>
        </w:tc>
      </w:tr>
    </w:tbl>
    <w:p w:rsidR="007708BE" w:rsidRDefault="007708BE" w:rsidP="007708BE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115" w:type="dxa"/>
        </w:tblCellMar>
        <w:tblLook w:val="04A0"/>
      </w:tblPr>
      <w:tblGrid>
        <w:gridCol w:w="1750"/>
        <w:gridCol w:w="1018"/>
        <w:gridCol w:w="6522"/>
      </w:tblGrid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324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RIBARSTVO</w:t>
            </w:r>
            <w:r w:rsidRPr="00EE1389">
              <w:rPr>
                <w:b/>
              </w:rPr>
              <w:t xml:space="preserve">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(ribarstvo) </w:t>
            </w:r>
          </w:p>
        </w:tc>
      </w:tr>
      <w:tr w:rsidR="007708BE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324-02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>Slatkovodno ribarstvo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324-06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Ribarska inspekcija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325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VODNO GOSPODARSTVO</w:t>
            </w:r>
            <w:r w:rsidRPr="00EE1389">
              <w:rPr>
                <w:b/>
              </w:rPr>
              <w:t xml:space="preserve">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325-01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325-05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Vodoprivredna inspekcija </w:t>
            </w:r>
          </w:p>
        </w:tc>
      </w:tr>
      <w:tr w:rsidR="007708BE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325-08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Vodni doprinosi i naknade  </w:t>
            </w:r>
          </w:p>
        </w:tc>
      </w:tr>
      <w:tr w:rsidR="007708BE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>
              <w:t xml:space="preserve"> </w:t>
            </w:r>
          </w:p>
        </w:tc>
      </w:tr>
      <w:tr w:rsidR="007708BE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33 TRGOVINA, OTKUPI I OPSKRBA,</w:t>
            </w:r>
            <w:r w:rsidRPr="00EE1389">
              <w:rPr>
                <w:b/>
              </w:rPr>
              <w:t xml:space="preserve">  </w:t>
            </w:r>
          </w:p>
          <w:p w:rsidR="007708BE" w:rsidRDefault="007708BE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UGOSTITELJSTVO I TURIZAM</w:t>
            </w:r>
            <w:r w:rsidRPr="00EE1389">
              <w:rPr>
                <w:b/>
              </w:rPr>
              <w:t xml:space="preserve"> </w:t>
            </w:r>
          </w:p>
        </w:tc>
      </w:tr>
    </w:tbl>
    <w:p w:rsidR="0019435F" w:rsidRDefault="0019435F" w:rsidP="00875E6B"/>
    <w:tbl>
      <w:tblPr>
        <w:tblW w:w="9290" w:type="dxa"/>
        <w:tblInd w:w="-108" w:type="dxa"/>
        <w:tblCellMar>
          <w:top w:w="53" w:type="dxa"/>
          <w:right w:w="115" w:type="dxa"/>
        </w:tblCellMar>
        <w:tblLook w:val="04A0"/>
      </w:tblPr>
      <w:tblGrid>
        <w:gridCol w:w="1750"/>
        <w:gridCol w:w="1018"/>
        <w:gridCol w:w="6522"/>
      </w:tblGrid>
      <w:tr w:rsidR="006214CC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33 TRGOVINA, OTKUPI I OPSKRBA,</w:t>
            </w:r>
            <w:r w:rsidRPr="00EE1389">
              <w:rPr>
                <w:b/>
              </w:rPr>
              <w:t xml:space="preserve">  </w:t>
            </w:r>
          </w:p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UGOSTITELJSTVO I TURIZAM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330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UNUTARNJA TRGOVINA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330-01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(trgovačke radnje-radno vrijeme i ostalo)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330-03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Trgovina na malo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334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TURIZAM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334-01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334-05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Razvoj i planiranje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335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UGOSTITELJSTVO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335-01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(ugostiteljska djelatnost)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335-05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336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TRŽIŠNA INSPEKCIJA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336-01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34 SAOBRAĆAJ I VEZE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340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CESTOVNI PROMET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340-03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Izgradnja i održavanje cestovne infrastrukture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340-05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Prijevoznička djelatnost u cestovnom prometu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340-08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Sigurnost u cestovnom prometu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340-09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RPr="001F0796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1F0796" w:rsidRDefault="006214CC" w:rsidP="00F03AF5">
            <w:pPr>
              <w:spacing w:line="259" w:lineRule="auto"/>
              <w:rPr>
                <w:b/>
              </w:rPr>
            </w:pPr>
            <w:r w:rsidRPr="001F0796">
              <w:rPr>
                <w:b/>
              </w:rPr>
              <w:t>341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1F0796" w:rsidRDefault="006214CC" w:rsidP="00F03AF5">
            <w:pPr>
              <w:spacing w:line="259" w:lineRule="auto"/>
              <w:ind w:left="62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1F0796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1F0796">
              <w:rPr>
                <w:b/>
                <w:u w:val="single"/>
              </w:rPr>
              <w:t>ŽELJEZNIČKI PROMET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341-01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342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POMORSKI, RUJEČNI I JEZERSKI PROMET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342-24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Inspekcijski poslovi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343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ZRAČNI PROMET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344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VEZE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B835F4" w:rsidRDefault="006214CC" w:rsidP="00F03AF5">
            <w:pPr>
              <w:spacing w:line="259" w:lineRule="auto"/>
            </w:pPr>
            <w:r w:rsidRPr="00B835F4">
              <w:t>344-02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B835F4" w:rsidRDefault="006214CC" w:rsidP="00F03AF5">
            <w:pPr>
              <w:spacing w:line="259" w:lineRule="auto"/>
              <w:ind w:left="62"/>
              <w:jc w:val="center"/>
            </w:pPr>
            <w:r w:rsidRPr="00B835F4"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B835F4" w:rsidRDefault="006214CC" w:rsidP="00F03AF5">
            <w:pPr>
              <w:spacing w:line="259" w:lineRule="auto"/>
            </w:pPr>
            <w:r w:rsidRPr="00B835F4">
              <w:t>Poštanski promet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344-03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Telekomunikacije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35 PROSTORNO UREĐENJE I ZAŠTITA ČOVJEKOVE OKOLINE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350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PROSTORNO PLANIRANJE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</w:tbl>
    <w:p w:rsidR="006214CC" w:rsidRDefault="006214CC" w:rsidP="006214CC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115" w:type="dxa"/>
        </w:tblCellMar>
        <w:tblLook w:val="04A0"/>
      </w:tblPr>
      <w:tblGrid>
        <w:gridCol w:w="1750"/>
        <w:gridCol w:w="1018"/>
        <w:gridCol w:w="6522"/>
      </w:tblGrid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350-02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Prostorni planovi 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350-03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Provedbeni planovi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350-04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Srednjoročni planovi uređenja prostora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350-05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Uvjeti uređenja prostora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350-06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Uređenje građevinskog zemljišta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350-07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(detaljni planovi)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351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ZAŠTITA ČOVJEKOVOG OKOLIŠA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351-02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Mjere zaštite čovjekove okoline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351-03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Studije utjecaja na okolinu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351-04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36 GRAĐEVINARSTVO I KOMUNALNI POSLOVI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GRAĐEVINSKI POSLOVI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(građevinski poslovi)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361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IZGRADNJA OBJEKATA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361-02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Izgradnja objekata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361-03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Građevinske dozvole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361-04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Tehnički pregledi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361-05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Uporabna dozvola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361-06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Rješenje o uvjetima građenja </w:t>
            </w:r>
          </w:p>
        </w:tc>
      </w:tr>
      <w:tr w:rsidR="006214CC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361-07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Procjena šteta od elementarnih nepogoda – na građevinskim objektima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361-08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363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KOMUNALNI POSLOVI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363-02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Komunalne djelatnosti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363-03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Komunalna naknada i komunalni doprinos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363-04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Komunalna inspekcija (komunalni redar)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363-05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37 STAMBENA PRIVREDA I STAMBENI ODNOSI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370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STAMBENA POLITIKA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370-01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371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STAMBENI ODNOSI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371-01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(zamolbe, korištenje, prodaja i ostalo)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372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POSLOVNI PROSTOR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372-01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372-02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Izgradnja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372-03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Najam odnosno zakup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372-04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Evidencije  </w:t>
            </w:r>
          </w:p>
        </w:tc>
      </w:tr>
    </w:tbl>
    <w:p w:rsidR="006214CC" w:rsidRDefault="006214CC" w:rsidP="006214CC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115" w:type="dxa"/>
        </w:tblCellMar>
        <w:tblLook w:val="04A0"/>
      </w:tblPr>
      <w:tblGrid>
        <w:gridCol w:w="1750"/>
        <w:gridCol w:w="1018"/>
        <w:gridCol w:w="6522"/>
      </w:tblGrid>
      <w:tr w:rsidR="006214CC" w:rsidTr="00F03AF5">
        <w:trPr>
          <w:trHeight w:val="59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4 FINANCIJE</w:t>
            </w:r>
            <w:r w:rsidRPr="00EE1389">
              <w:rPr>
                <w:b/>
              </w:rPr>
              <w:t xml:space="preserve"> </w:t>
            </w:r>
          </w:p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40 OPĆENITO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400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FINANCIJSKO-PLANSKI DOKUMENTI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400-02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Financijski planovi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400-05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Završni računi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400-07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Bilance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400-08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Proračuni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400-09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KNJIGOVODSTVENO-RAČUNOVODSTVENO</w:t>
            </w:r>
            <w:r w:rsidRPr="00EE1389">
              <w:rPr>
                <w:b/>
              </w:rPr>
              <w:t>_</w:t>
            </w:r>
            <w:r w:rsidRPr="00EE1389">
              <w:rPr>
                <w:b/>
                <w:u w:val="single" w:color="000000"/>
              </w:rPr>
              <w:t>POSLOVANJE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401-03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Računi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401-04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Periodični obračuni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401-05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FINANCIRANJE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402-07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Sufinanciranje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402-08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Financiranje iz proračuna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KREDITIRANJE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INVESTICIJE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404-05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UPRAVLJANJE IMOVINOM I NABAVLJANJE IMOVINE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406-01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406-08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Inventure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406-09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41 JAVNI (DRUŠTVENI) PRIHODI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POREZI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410-01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410-07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Porezi građana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410-15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Porez na kuću za odmor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DOPRINOSI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411-01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415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NAPLAĆIVANJE POREZA, DOPRINOSA I DRUGIH OBVEZA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415-01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rPr>
                <w:b/>
              </w:rPr>
            </w:pPr>
            <w:r w:rsidRPr="00427484">
              <w:rPr>
                <w:b/>
              </w:rPr>
              <w:t>420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ind w:left="62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427484">
              <w:rPr>
                <w:b/>
                <w:u w:val="single"/>
              </w:rPr>
              <w:t>REGRESI, PREMIJE I KOMPENZACIJA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420-01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Općenito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420-04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Kompenzacije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42 JAVNI RASHODI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421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DOTACIJE I SUBVENCIJE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421-01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</w:tbl>
    <w:p w:rsidR="006214CC" w:rsidRDefault="006214CC" w:rsidP="006214CC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115" w:type="dxa"/>
        </w:tblCellMar>
        <w:tblLook w:val="04A0"/>
      </w:tblPr>
      <w:tblGrid>
        <w:gridCol w:w="1750"/>
        <w:gridCol w:w="1018"/>
        <w:gridCol w:w="6522"/>
      </w:tblGrid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422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SREDSTVA SOLIDARNOSTI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422-01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422-02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Izdvajanje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423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GUBICI, SANACIJE, STEČAJI I LIKVIDACIJE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423-01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423-04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Sanacije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rPr>
                <w:b/>
              </w:rPr>
            </w:pPr>
            <w:r w:rsidRPr="00427484">
              <w:rPr>
                <w:b/>
              </w:rPr>
              <w:t>450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ind w:left="7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427484">
              <w:rPr>
                <w:b/>
                <w:u w:val="single"/>
              </w:rPr>
              <w:t>BANKARSTVO OVRHE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450-01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450-08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Platni promet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450-09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Mjenice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450-14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Kamate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rPr>
                <w:b/>
              </w:rPr>
            </w:pPr>
            <w:r w:rsidRPr="00427484">
              <w:rPr>
                <w:b/>
              </w:rPr>
              <w:t>453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427484">
              <w:rPr>
                <w:b/>
                <w:u w:val="single"/>
              </w:rPr>
              <w:t>POSLOVI OSIGURANJA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453-01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453-02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Osiguranje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47 KONTROLA FINANCIJSKOG POSLOVANJA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470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DRUŠTVENA KONTROLA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470-01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470-03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Financijska revizija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5 ZDRAVSTVO I SOCIJALNA ZAŠTITA</w:t>
            </w:r>
            <w:r w:rsidRPr="00EE1389">
              <w:rPr>
                <w:b/>
              </w:rPr>
              <w:t xml:space="preserve"> </w:t>
            </w:r>
          </w:p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50 ZDRAVSTVENA ZAŠTITA I ZDRAVSTVENO OSIGURANJE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500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OPĆENITO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500-01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501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MJERE ZDRAVSTVENE ZAŠTITE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501-01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502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PRAVA IZ ZDRAVSTVENOG OSIGURANJA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502-01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rPr>
                <w:b/>
              </w:rPr>
            </w:pPr>
            <w:r w:rsidRPr="00427484">
              <w:rPr>
                <w:b/>
              </w:rPr>
              <w:t>541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427484">
              <w:rPr>
                <w:b/>
                <w:u w:val="single"/>
              </w:rPr>
              <w:t>ZDRAVSTVENI NADZOR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541-01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Općenito - deratizacija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55 SOCIJALNA ZAŠTITA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550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OPĆENITO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550-01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550-05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Crveni križ Hrvatske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551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OBLICI SOCIJALNE ZAŠTITE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551-01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551-03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Socijalne pomoći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551-06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Novčane pomoći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551-08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6 PROSVJETA, KULTURA, ZNANOST I INFORMATIKA</w:t>
            </w:r>
            <w:r w:rsidRPr="00EE1389">
              <w:rPr>
                <w:b/>
              </w:rPr>
              <w:t xml:space="preserve"> </w:t>
            </w:r>
          </w:p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60 PROSVJETA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601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PREDŠKOLSKI ODGOJ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601-01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602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ŠKOLSTVO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602-01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602-02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Osnovno obrazovanje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602-03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Srednje obrazovanje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602-11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604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STIPENDIRANJE</w:t>
            </w:r>
            <w:r w:rsidRPr="00EE1389">
              <w:rPr>
                <w:b/>
              </w:rPr>
              <w:t xml:space="preserve">  </w:t>
            </w:r>
          </w:p>
        </w:tc>
      </w:tr>
    </w:tbl>
    <w:p w:rsidR="006214CC" w:rsidRDefault="006214CC" w:rsidP="006214CC">
      <w:pPr>
        <w:spacing w:line="259" w:lineRule="auto"/>
        <w:ind w:left="-1419" w:right="229"/>
      </w:pPr>
    </w:p>
    <w:tbl>
      <w:tblPr>
        <w:tblpPr w:leftFromText="180" w:rightFromText="180" w:vertAnchor="text" w:tblpY="1"/>
        <w:tblOverlap w:val="never"/>
        <w:tblW w:w="9290" w:type="dxa"/>
        <w:tblInd w:w="-108" w:type="dxa"/>
        <w:tblCellMar>
          <w:top w:w="53" w:type="dxa"/>
          <w:right w:w="59" w:type="dxa"/>
        </w:tblCellMar>
        <w:tblLook w:val="04A0"/>
      </w:tblPr>
      <w:tblGrid>
        <w:gridCol w:w="1750"/>
        <w:gridCol w:w="1018"/>
        <w:gridCol w:w="6522"/>
      </w:tblGrid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604-01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604-02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Stipendije i krediti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61 KULTURA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EE1389" w:rsidRDefault="006214CC" w:rsidP="00F03AF5">
            <w:pPr>
              <w:spacing w:line="259" w:lineRule="auto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EE1389" w:rsidRDefault="006214CC" w:rsidP="00F03AF5">
            <w:pPr>
              <w:spacing w:line="259" w:lineRule="auto"/>
              <w:ind w:left="6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EE1389" w:rsidRDefault="006214CC" w:rsidP="00F03AF5">
            <w:pPr>
              <w:spacing w:line="259" w:lineRule="auto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MANIFESTACIJE, KOMEMORACIJE I ŽALOSTI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</w:pPr>
            <w:r w:rsidRPr="00427484">
              <w:t>610</w:t>
            </w:r>
            <w:r>
              <w:t>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ind w:left="6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</w:pPr>
            <w:r w:rsidRPr="0082111C">
              <w:t>Općenito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</w:pPr>
            <w:r>
              <w:t>610-02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427484" w:rsidRDefault="006214CC" w:rsidP="00F03AF5">
            <w:pPr>
              <w:spacing w:line="259" w:lineRule="auto"/>
              <w:ind w:left="6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</w:pPr>
            <w:r>
              <w:t>Komemoracije i žalosti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EE1389" w:rsidRDefault="006214CC" w:rsidP="00F03AF5">
            <w:pPr>
              <w:spacing w:line="259" w:lineRule="auto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EE1389" w:rsidRDefault="006214CC" w:rsidP="00F03AF5">
            <w:pPr>
              <w:spacing w:line="259" w:lineRule="auto"/>
              <w:ind w:left="6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rPr>
                <w:b/>
              </w:rPr>
            </w:pP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612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KULTURNE DJELATNOSTI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612-01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(zaštita spomenika kulture, zaštita prirode, ostalo)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612-06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Arhivska djelatnost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612-12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Radio i televizija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62 FIZIČKA KULTURA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620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SPORT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620-01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621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REKREACIJA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621-01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65 INFORMATIKA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650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INFORMATIKA – OPĆENITO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650-01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7 PRAVOSUĐE</w:t>
            </w:r>
            <w:r w:rsidRPr="00EE1389">
              <w:rPr>
                <w:b/>
              </w:rPr>
              <w:t xml:space="preserve"> </w:t>
            </w:r>
          </w:p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71 ORGANIZACIJA I RAD PRAVOSUDNIH ORGANA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711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ORGANIZACIJA I RAD SUDOVA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711-01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711-04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712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82111C">
              <w:rPr>
                <w:b/>
                <w:u w:val="single"/>
              </w:rPr>
              <w:t>ORGANIZACIJA I RAD JAVNIH TUŽILAŠTVA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712-01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Općenito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730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82111C">
              <w:rPr>
                <w:b/>
                <w:u w:val="single"/>
              </w:rPr>
              <w:t>IZVRŠENJE KRIVIČNIH I PREKRŠAJNIH SANKCIJA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730-01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74 OSTALO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740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OPĆENITO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740-01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740-04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Prekršaji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740-08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Parnični postupak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740-09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Nasljeđivanje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8 NARODNA OBRANA I DRUŠTVENA SAMOZAŠTITA</w:t>
            </w:r>
            <w:r w:rsidRPr="00EE1389">
              <w:rPr>
                <w:b/>
              </w:rPr>
              <w:t xml:space="preserve"> </w:t>
            </w:r>
          </w:p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81 OBRAMBENE PRIPREME CIVILNIH STRUKTURA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RPr="0082111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rPr>
                <w:b/>
              </w:rPr>
            </w:pPr>
            <w:r w:rsidRPr="0082111C">
              <w:rPr>
                <w:b/>
              </w:rPr>
              <w:t>801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ind w:left="6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82111C">
              <w:rPr>
                <w:b/>
                <w:u w:val="single"/>
              </w:rPr>
              <w:t>MOBILIZACIJSKI POSLOVI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801-01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Općenito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801-02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Mobilizacijski poslovi i </w:t>
            </w:r>
            <w:proofErr w:type="spellStart"/>
            <w:r>
              <w:t>mobil</w:t>
            </w:r>
            <w:proofErr w:type="spellEnd"/>
            <w:r>
              <w:t>. spremnost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rPr>
                <w:b/>
              </w:rPr>
            </w:pPr>
            <w:r w:rsidRPr="0082111C">
              <w:rPr>
                <w:b/>
              </w:rPr>
              <w:t xml:space="preserve">810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rPr>
                <w:b/>
              </w:rPr>
            </w:pPr>
            <w:r w:rsidRPr="0082111C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rPr>
                <w:b/>
                <w:u w:val="single"/>
              </w:rPr>
            </w:pPr>
            <w:r w:rsidRPr="0082111C">
              <w:rPr>
                <w:b/>
                <w:u w:val="single"/>
              </w:rPr>
              <w:t xml:space="preserve">CIVILNA ZAŠTITA (ZAŠTITA I SPAŠAVANJE)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810-01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810-03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Mjere zaštite i spašavanja  </w:t>
            </w:r>
          </w:p>
        </w:tc>
      </w:tr>
      <w:tr w:rsidR="006214CC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810-06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Zapovjedništva civilne zaštite, stožeri i druga tijela rukovođenja civilnom zaštitom i zaštitom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810-09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Ostalo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rPr>
                <w:b/>
              </w:rPr>
            </w:pPr>
            <w:r w:rsidRPr="0082111C">
              <w:rPr>
                <w:b/>
              </w:rPr>
              <w:t>816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ind w:right="49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82111C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82111C">
              <w:rPr>
                <w:b/>
                <w:u w:val="single"/>
              </w:rPr>
              <w:t>RADNA OBVEZA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816-01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Općenito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59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9 PREDMETI KOJI NE SPADAJU U GLAVNE GRUPE 0-8</w:t>
            </w:r>
            <w:r w:rsidRPr="00EE1389">
              <w:rPr>
                <w:b/>
              </w:rPr>
              <w:t xml:space="preserve"> </w:t>
            </w:r>
          </w:p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90 DOMAĆA SURADNJA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900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OPĆENITO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900-01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900-04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49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Počasni građani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91 SURADNJA S INOZEMSTVOM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PRIJATELJSKA SURADNJA S INOZEMSTVOM</w:t>
            </w:r>
            <w:r w:rsidRPr="00EE1389">
              <w:rPr>
                <w:b/>
              </w:rPr>
              <w:t xml:space="preserve"> </w:t>
            </w:r>
          </w:p>
        </w:tc>
      </w:tr>
    </w:tbl>
    <w:p w:rsidR="006214CC" w:rsidRDefault="006214CC" w:rsidP="006214CC">
      <w:pPr>
        <w:spacing w:line="259" w:lineRule="auto"/>
        <w:ind w:left="-1419" w:right="229"/>
      </w:pPr>
    </w:p>
    <w:tbl>
      <w:tblPr>
        <w:tblW w:w="9290" w:type="dxa"/>
        <w:tblInd w:w="-108" w:type="dxa"/>
        <w:tblCellMar>
          <w:top w:w="53" w:type="dxa"/>
          <w:right w:w="53" w:type="dxa"/>
        </w:tblCellMar>
        <w:tblLook w:val="04A0"/>
      </w:tblPr>
      <w:tblGrid>
        <w:gridCol w:w="1750"/>
        <w:gridCol w:w="1018"/>
        <w:gridCol w:w="6522"/>
      </w:tblGrid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910-01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92 GEOFIZIKA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HIDROMETEOROLOŠKI POSLOVI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920-01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920-07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Obrana od tuče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920-11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Elementarne nepogode (poplava, potres, ostalo)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93 GEODETSKO – KATASTARSKI POSLOVI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930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GEODETSKO-KATASTARSKI POSLOVI – OPĆI POSLOVI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930-01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FD06AA" w:rsidRDefault="006214CC" w:rsidP="00F03AF5">
            <w:pPr>
              <w:spacing w:line="259" w:lineRule="auto"/>
              <w:rPr>
                <w:b/>
              </w:rPr>
            </w:pPr>
            <w:r w:rsidRPr="00FD06AA">
              <w:rPr>
                <w:b/>
              </w:rPr>
              <w:t>931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FD06AA" w:rsidRDefault="006214CC" w:rsidP="00F03AF5">
            <w:pPr>
              <w:spacing w:line="259" w:lineRule="auto"/>
              <w:ind w:right="55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FD06AA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FD06AA">
              <w:rPr>
                <w:b/>
                <w:u w:val="single"/>
              </w:rPr>
              <w:t>GEODETSKA IZMJERA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931-01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Općenito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932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KATASTAR ZEMLJIŠTA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932-01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59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932-07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Praćenje i utvrđivanje promjena te rješavanje o promjenama na zemljištu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936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OSTALI GEODETSKI POSLOVI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936-01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94 IMOVINSKO – PRAVNI POSLOVI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940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EVIDENCIJE NEKRETNINA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59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940-01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(nekretnine, imovinsko pravni poslovi – zemljišta i ostalo)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941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AGRARNO-PRAVNE MJERE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941-01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941-05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Komasacija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943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PROMJENA REŽIMA VLASNIŠTVA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943-01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944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GRAĐEVINSKO ZEMLJIŠTE</w:t>
            </w:r>
            <w:r w:rsidRPr="00EE1389">
              <w:rPr>
                <w:b/>
              </w:rPr>
              <w:t xml:space="preserve">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944-01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FD06AA" w:rsidRDefault="006214CC" w:rsidP="00F03AF5">
            <w:pPr>
              <w:spacing w:line="259" w:lineRule="auto"/>
              <w:rPr>
                <w:b/>
              </w:rPr>
            </w:pPr>
            <w:r w:rsidRPr="00FD06AA">
              <w:rPr>
                <w:b/>
              </w:rPr>
              <w:t>945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FD06AA" w:rsidRDefault="006214CC" w:rsidP="00F03AF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Pr="00FD06AA" w:rsidRDefault="006214CC" w:rsidP="00F03AF5">
            <w:pPr>
              <w:spacing w:line="259" w:lineRule="auto"/>
              <w:rPr>
                <w:b/>
                <w:u w:val="single"/>
              </w:rPr>
            </w:pPr>
            <w:r w:rsidRPr="00FD06AA">
              <w:rPr>
                <w:b/>
                <w:u w:val="single"/>
              </w:rPr>
              <w:t>IMOVINSKO PRAVNI POSLOVI VEZANI UZ POLJOP. ZEMLJIŠTE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945-01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>Općenito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947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OSTALO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947-01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95 STATISTIKA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953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DRUŠTVENA STATISTIKA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953-01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953-03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Statistika rada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953-06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Statistika odgoja, obrazovanja, kulture i znanstvenog rada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954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PRIVREDNA STATISTIKA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954-01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954-03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right="55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Statistika poljoprivrede, šumarstva, lovstva i ribarstva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954-04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Statistika vodoprivrede </w:t>
            </w:r>
          </w:p>
        </w:tc>
      </w:tr>
      <w:tr w:rsidR="006214CC" w:rsidTr="00F03AF5">
        <w:trPr>
          <w:trHeight w:val="3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954-06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Statistika prometa i veza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954-07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Statistika ugostiteljstva, trgovine i turizma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957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EKONOMSKA STATISTIKA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957-01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957-03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Statistika financija i investicija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958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STATISTIČKI PODACI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958-01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96 OSTALO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960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  <w:u w:val="single" w:color="000000"/>
              </w:rPr>
              <w:t>OSTALO</w:t>
            </w:r>
            <w:r w:rsidRPr="00EE1389">
              <w:rPr>
                <w:b/>
              </w:rPr>
              <w:t xml:space="preserve">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960-01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7"/>
              <w:jc w:val="center"/>
            </w:pPr>
            <w:r>
              <w:t xml:space="preserve">01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>
              <w:t xml:space="preserve">Općenito </w:t>
            </w:r>
          </w:p>
        </w:tc>
      </w:tr>
      <w:tr w:rsidR="006214CC" w:rsidTr="00F03AF5">
        <w:trPr>
          <w:trHeight w:val="30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  <w:ind w:left="62"/>
              <w:jc w:val="center"/>
            </w:pPr>
            <w:r w:rsidRPr="00EE1389">
              <w:rPr>
                <w:b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CC" w:rsidRDefault="006214CC" w:rsidP="00F03AF5">
            <w:pPr>
              <w:spacing w:line="259" w:lineRule="auto"/>
            </w:pPr>
            <w:r w:rsidRPr="00EE1389">
              <w:rPr>
                <w:b/>
              </w:rPr>
              <w:t xml:space="preserve"> </w:t>
            </w:r>
          </w:p>
        </w:tc>
      </w:tr>
    </w:tbl>
    <w:p w:rsidR="006214CC" w:rsidRDefault="006214CC" w:rsidP="006214CC">
      <w:pPr>
        <w:spacing w:line="259" w:lineRule="auto"/>
        <w:jc w:val="center"/>
      </w:pPr>
      <w:r>
        <w:t xml:space="preserve"> </w:t>
      </w:r>
    </w:p>
    <w:p w:rsidR="006214CC" w:rsidRDefault="006214CC" w:rsidP="006214CC">
      <w:pPr>
        <w:spacing w:line="259" w:lineRule="auto"/>
        <w:ind w:right="57"/>
        <w:jc w:val="center"/>
      </w:pPr>
      <w:r>
        <w:t xml:space="preserve">Članak 3. </w:t>
      </w:r>
    </w:p>
    <w:p w:rsidR="006214CC" w:rsidRDefault="006214CC" w:rsidP="006214CC">
      <w:pPr>
        <w:ind w:left="-5" w:right="40"/>
      </w:pPr>
      <w:r>
        <w:t xml:space="preserve">      Tijekom kalendarske godine klasifikacijske oznake ne mogu se mijenjati niti brisati, ali se mogu dodavati nove. </w:t>
      </w:r>
    </w:p>
    <w:p w:rsidR="006214CC" w:rsidRDefault="006214CC" w:rsidP="006214CC">
      <w:pPr>
        <w:ind w:left="-5" w:right="40"/>
      </w:pPr>
      <w:r>
        <w:t xml:space="preserve">      Dodavanje novih klasifikacijskih oznaka i brojčanih oznaka unutar ustrojstvenih jedinica koje nisu utvrđene ovim Planom, moguće je isključivo pisanom dopunom ovog Plana. </w:t>
      </w:r>
    </w:p>
    <w:p w:rsidR="006214CC" w:rsidRDefault="006214CC" w:rsidP="006214CC">
      <w:pPr>
        <w:spacing w:line="259" w:lineRule="auto"/>
      </w:pPr>
      <w:r>
        <w:t xml:space="preserve"> </w:t>
      </w:r>
    </w:p>
    <w:p w:rsidR="006214CC" w:rsidRDefault="006214CC" w:rsidP="006214CC">
      <w:pPr>
        <w:spacing w:line="259" w:lineRule="auto"/>
        <w:ind w:right="57"/>
        <w:jc w:val="center"/>
      </w:pPr>
      <w:r>
        <w:t xml:space="preserve">Članak 4. </w:t>
      </w:r>
    </w:p>
    <w:p w:rsidR="006214CC" w:rsidRDefault="006214CC" w:rsidP="006214CC">
      <w:r>
        <w:t xml:space="preserve">        </w:t>
      </w:r>
    </w:p>
    <w:p w:rsidR="006214CC" w:rsidRDefault="006214CC" w:rsidP="006214CC">
      <w:pPr>
        <w:ind w:left="-5" w:right="40"/>
      </w:pPr>
      <w:r>
        <w:t xml:space="preserve">Brojčane oznake stvaratelja i primalaca akata su: </w:t>
      </w:r>
    </w:p>
    <w:p w:rsidR="006214CC" w:rsidRDefault="006214CC" w:rsidP="006214CC">
      <w:pPr>
        <w:spacing w:after="12" w:line="259" w:lineRule="auto"/>
      </w:pPr>
      <w:r>
        <w:t xml:space="preserve"> </w:t>
      </w:r>
    </w:p>
    <w:p w:rsidR="006214CC" w:rsidRDefault="006214CC" w:rsidP="006214CC">
      <w:pPr>
        <w:numPr>
          <w:ilvl w:val="0"/>
          <w:numId w:val="11"/>
        </w:numPr>
        <w:spacing w:after="5" w:line="250" w:lineRule="auto"/>
        <w:ind w:left="0" w:right="40"/>
        <w:jc w:val="both"/>
      </w:pPr>
      <w:r>
        <w:t xml:space="preserve">Općinsko vijeće </w:t>
      </w:r>
    </w:p>
    <w:p w:rsidR="006214CC" w:rsidRDefault="006214CC" w:rsidP="006214CC">
      <w:pPr>
        <w:numPr>
          <w:ilvl w:val="0"/>
          <w:numId w:val="11"/>
        </w:numPr>
        <w:spacing w:after="5" w:line="250" w:lineRule="auto"/>
        <w:ind w:left="0" w:right="40"/>
        <w:jc w:val="both"/>
      </w:pPr>
      <w:r>
        <w:t xml:space="preserve">Općinski načelnik </w:t>
      </w:r>
    </w:p>
    <w:p w:rsidR="006214CC" w:rsidRDefault="006214CC" w:rsidP="006214CC">
      <w:pPr>
        <w:numPr>
          <w:ilvl w:val="0"/>
          <w:numId w:val="12"/>
        </w:numPr>
        <w:spacing w:after="5" w:line="250" w:lineRule="auto"/>
        <w:ind w:left="0" w:right="40" w:firstLine="0"/>
        <w:jc w:val="both"/>
      </w:pPr>
      <w:r>
        <w:t xml:space="preserve">Jedinstveni upravni odjel. </w:t>
      </w:r>
    </w:p>
    <w:p w:rsidR="006214CC" w:rsidRDefault="006214CC" w:rsidP="006214CC">
      <w:pPr>
        <w:spacing w:line="259" w:lineRule="auto"/>
      </w:pPr>
      <w:r>
        <w:t xml:space="preserve"> </w:t>
      </w:r>
    </w:p>
    <w:p w:rsidR="006214CC" w:rsidRDefault="006214CC" w:rsidP="006214CC">
      <w:pPr>
        <w:spacing w:line="259" w:lineRule="auto"/>
        <w:ind w:right="56"/>
        <w:jc w:val="center"/>
      </w:pPr>
      <w:r>
        <w:t xml:space="preserve">Članak 5. </w:t>
      </w:r>
    </w:p>
    <w:p w:rsidR="006214CC" w:rsidRDefault="006214CC" w:rsidP="006214CC">
      <w:pPr>
        <w:ind w:left="-5" w:right="40"/>
      </w:pPr>
      <w:r>
        <w:t xml:space="preserve"> </w:t>
      </w:r>
      <w:r>
        <w:tab/>
        <w:t>Ovaj  Plan klasifikacijskih oznaka objaviti će se na službenim stranicama Općine Zadvarje, a primjenjuje se od 01. siječnja 2020. godine</w:t>
      </w:r>
    </w:p>
    <w:p w:rsidR="006214CC" w:rsidRDefault="006214CC" w:rsidP="006214CC">
      <w:pPr>
        <w:ind w:left="-5" w:right="40"/>
      </w:pPr>
    </w:p>
    <w:p w:rsidR="006214CC" w:rsidRPr="00FD06AA" w:rsidRDefault="006214CC" w:rsidP="006214CC">
      <w:pPr>
        <w:spacing w:line="259" w:lineRule="auto"/>
        <w:ind w:left="-5"/>
        <w:rPr>
          <w:szCs w:val="24"/>
        </w:rPr>
      </w:pPr>
      <w:r>
        <w:rPr>
          <w:szCs w:val="24"/>
        </w:rPr>
        <w:t>KLASA: 035-02/19-01/01</w:t>
      </w:r>
    </w:p>
    <w:p w:rsidR="006214CC" w:rsidRPr="00FD06AA" w:rsidRDefault="006214CC" w:rsidP="006214CC">
      <w:pPr>
        <w:spacing w:line="259" w:lineRule="auto"/>
        <w:ind w:left="-5"/>
        <w:rPr>
          <w:szCs w:val="24"/>
        </w:rPr>
      </w:pPr>
      <w:r>
        <w:rPr>
          <w:szCs w:val="24"/>
        </w:rPr>
        <w:t>URBROJ: 2155/04-03-19-01</w:t>
      </w:r>
      <w:r w:rsidRPr="00FD06AA">
        <w:rPr>
          <w:szCs w:val="24"/>
        </w:rPr>
        <w:t xml:space="preserve"> </w:t>
      </w:r>
    </w:p>
    <w:p w:rsidR="006214CC" w:rsidRPr="00FD06AA" w:rsidRDefault="006214CC" w:rsidP="006214CC">
      <w:pPr>
        <w:spacing w:line="259" w:lineRule="auto"/>
        <w:ind w:left="-5"/>
        <w:rPr>
          <w:szCs w:val="24"/>
        </w:rPr>
      </w:pPr>
      <w:r>
        <w:rPr>
          <w:szCs w:val="24"/>
        </w:rPr>
        <w:t xml:space="preserve">Zadvarje </w:t>
      </w:r>
      <w:r w:rsidRPr="00FD06AA">
        <w:rPr>
          <w:szCs w:val="24"/>
        </w:rPr>
        <w:t xml:space="preserve">, </w:t>
      </w:r>
      <w:r>
        <w:rPr>
          <w:szCs w:val="24"/>
        </w:rPr>
        <w:t>31</w:t>
      </w:r>
      <w:r w:rsidRPr="00FD06AA">
        <w:rPr>
          <w:szCs w:val="24"/>
        </w:rPr>
        <w:t>.</w:t>
      </w:r>
      <w:r>
        <w:rPr>
          <w:szCs w:val="24"/>
        </w:rPr>
        <w:t xml:space="preserve"> prosinca  2019</w:t>
      </w:r>
      <w:r w:rsidRPr="00FD06AA">
        <w:rPr>
          <w:szCs w:val="24"/>
        </w:rPr>
        <w:t xml:space="preserve">. </w:t>
      </w:r>
    </w:p>
    <w:p w:rsidR="006214CC" w:rsidRDefault="006214CC" w:rsidP="006214CC">
      <w:pPr>
        <w:spacing w:after="42" w:line="259" w:lineRule="auto"/>
      </w:pPr>
      <w:r>
        <w:rPr>
          <w:sz w:val="20"/>
        </w:rPr>
        <w:t xml:space="preserve"> </w:t>
      </w:r>
    </w:p>
    <w:p w:rsidR="006214CC" w:rsidRDefault="006214CC" w:rsidP="006214CC">
      <w:pPr>
        <w:ind w:left="-5" w:right="40"/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t xml:space="preserve">OPĆINSKI NAČELNIK                                                                                       </w:t>
      </w:r>
    </w:p>
    <w:p w:rsidR="006214CC" w:rsidRDefault="006214CC" w:rsidP="006214CC">
      <w:pPr>
        <w:ind w:left="-5" w:right="40"/>
      </w:pPr>
      <w:r>
        <w:t xml:space="preserve">                                                                                              </w:t>
      </w:r>
      <w:r>
        <w:tab/>
        <w:t xml:space="preserve">                Ivan Krželj mag.ing.el</w:t>
      </w:r>
    </w:p>
    <w:p w:rsidR="006214CC" w:rsidRDefault="006214CC" w:rsidP="006214CC">
      <w:pPr>
        <w:spacing w:line="259" w:lineRule="auto"/>
        <w:jc w:val="right"/>
      </w:pPr>
      <w:r>
        <w:t xml:space="preserve"> </w:t>
      </w:r>
    </w:p>
    <w:p w:rsidR="0019435F" w:rsidRDefault="006214CC" w:rsidP="006214CC">
      <w: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p w:rsidR="00875E6B" w:rsidRDefault="00875E6B" w:rsidP="00875E6B"/>
    <w:p w:rsidR="00875E6B" w:rsidRDefault="00875E6B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DF14AC" w:rsidP="00E93AB4">
      <w:r>
        <w:rPr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19435F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shape>
        </w:pict>
      </w:r>
    </w:p>
    <w:p w:rsidR="0019435F" w:rsidRDefault="0019435F" w:rsidP="00E93AB4"/>
    <w:p w:rsidR="00875E6B" w:rsidRDefault="00875E6B" w:rsidP="00E93AB4"/>
    <w:p w:rsidR="00875E6B" w:rsidRDefault="00875E6B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DF14AC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Željana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1267BF">
                    <w:rPr>
                      <w:rFonts w:ascii="Times New Roman" w:hAnsi="Times New Roman"/>
                      <w:i/>
                    </w:rPr>
                    <w:t>Đerek</w:t>
                  </w:r>
                  <w:proofErr w:type="spellEnd"/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A33"/>
    <w:multiLevelType w:val="hybridMultilevel"/>
    <w:tmpl w:val="8C1208BA"/>
    <w:lvl w:ilvl="0" w:tplc="513605AA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20FBF"/>
    <w:multiLevelType w:val="hybridMultilevel"/>
    <w:tmpl w:val="7AD22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7A8A"/>
    <w:multiLevelType w:val="hybridMultilevel"/>
    <w:tmpl w:val="17D477D8"/>
    <w:lvl w:ilvl="0" w:tplc="11AE93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31F"/>
    <w:multiLevelType w:val="hybridMultilevel"/>
    <w:tmpl w:val="4308F4AC"/>
    <w:lvl w:ilvl="0" w:tplc="EF485892">
      <w:start w:val="1"/>
      <w:numFmt w:val="decimal"/>
      <w:pStyle w:val="lanak1"/>
      <w:lvlText w:val="Članak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05933"/>
    <w:multiLevelType w:val="hybridMultilevel"/>
    <w:tmpl w:val="6816736E"/>
    <w:lvl w:ilvl="0" w:tplc="328A2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7E7B"/>
    <w:multiLevelType w:val="hybridMultilevel"/>
    <w:tmpl w:val="AEC6973A"/>
    <w:lvl w:ilvl="0" w:tplc="49DE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60AB"/>
    <w:multiLevelType w:val="hybridMultilevel"/>
    <w:tmpl w:val="58C036C2"/>
    <w:lvl w:ilvl="0" w:tplc="49DE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0BDF"/>
    <w:multiLevelType w:val="hybridMultilevel"/>
    <w:tmpl w:val="4B72E5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91526C"/>
    <w:multiLevelType w:val="hybridMultilevel"/>
    <w:tmpl w:val="93F6B17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E2517E"/>
    <w:multiLevelType w:val="hybridMultilevel"/>
    <w:tmpl w:val="75EECBA2"/>
    <w:lvl w:ilvl="0" w:tplc="7A0CB44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D52AE"/>
    <w:multiLevelType w:val="hybridMultilevel"/>
    <w:tmpl w:val="508C8C68"/>
    <w:lvl w:ilvl="0" w:tplc="DE22475A">
      <w:start w:val="1"/>
      <w:numFmt w:val="decimalZero"/>
      <w:lvlText w:val="%1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045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049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0A3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886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79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27C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0DB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8DB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AB4"/>
    <w:rsid w:val="000A7002"/>
    <w:rsid w:val="00127154"/>
    <w:rsid w:val="00175BDE"/>
    <w:rsid w:val="0019435F"/>
    <w:rsid w:val="001C4984"/>
    <w:rsid w:val="002E7264"/>
    <w:rsid w:val="003D7CD9"/>
    <w:rsid w:val="003F2102"/>
    <w:rsid w:val="00467AA7"/>
    <w:rsid w:val="004F211D"/>
    <w:rsid w:val="00535E51"/>
    <w:rsid w:val="005770C2"/>
    <w:rsid w:val="00595A4D"/>
    <w:rsid w:val="006214CC"/>
    <w:rsid w:val="00631DDA"/>
    <w:rsid w:val="006E4B1B"/>
    <w:rsid w:val="00726A97"/>
    <w:rsid w:val="00762616"/>
    <w:rsid w:val="00767DB7"/>
    <w:rsid w:val="007708BE"/>
    <w:rsid w:val="008321A3"/>
    <w:rsid w:val="00875E6B"/>
    <w:rsid w:val="0091792B"/>
    <w:rsid w:val="009319CB"/>
    <w:rsid w:val="009D6795"/>
    <w:rsid w:val="00AB0977"/>
    <w:rsid w:val="00AD2D7D"/>
    <w:rsid w:val="00AE4ED1"/>
    <w:rsid w:val="00B63F9F"/>
    <w:rsid w:val="00B759BF"/>
    <w:rsid w:val="00B75D62"/>
    <w:rsid w:val="00B76821"/>
    <w:rsid w:val="00BA1C76"/>
    <w:rsid w:val="00C32281"/>
    <w:rsid w:val="00C53223"/>
    <w:rsid w:val="00D024F0"/>
    <w:rsid w:val="00DF14AC"/>
    <w:rsid w:val="00E93AB4"/>
    <w:rsid w:val="00EE2D8C"/>
    <w:rsid w:val="00F63DBB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customStyle="1" w:styleId="lanak1">
    <w:name w:val="Članak 1."/>
    <w:basedOn w:val="Default"/>
    <w:qFormat/>
    <w:rsid w:val="009D6795"/>
    <w:pPr>
      <w:widowControl w:val="0"/>
      <w:numPr>
        <w:numId w:val="2"/>
      </w:numPr>
      <w:jc w:val="center"/>
    </w:pPr>
    <w:rPr>
      <w:rFonts w:ascii="Times New Roman" w:hAnsi="Times New Roman" w:cs="Times New Roman"/>
      <w:b/>
      <w:szCs w:val="23"/>
      <w:lang w:bidi="ar-SA"/>
    </w:rPr>
  </w:style>
  <w:style w:type="paragraph" w:styleId="Obinitekst">
    <w:name w:val="Plain Text"/>
    <w:basedOn w:val="Normal"/>
    <w:link w:val="ObinitekstChar"/>
    <w:uiPriority w:val="99"/>
    <w:rsid w:val="009D6795"/>
    <w:rPr>
      <w:rFonts w:ascii="Courier New" w:eastAsia="Times New Roman" w:hAnsi="Courier New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D6795"/>
    <w:rPr>
      <w:rFonts w:ascii="Courier New" w:eastAsia="Times New Roman" w:hAnsi="Courier New" w:cs="Times New Roman"/>
      <w:sz w:val="24"/>
      <w:szCs w:val="24"/>
      <w:lang w:eastAsia="hr-HR"/>
    </w:rPr>
  </w:style>
  <w:style w:type="table" w:customStyle="1" w:styleId="TableGrid">
    <w:name w:val="TableGrid"/>
    <w:rsid w:val="007708BE"/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Pročelnik</cp:lastModifiedBy>
  <cp:revision>2</cp:revision>
  <cp:lastPrinted>2018-09-04T06:08:00Z</cp:lastPrinted>
  <dcterms:created xsi:type="dcterms:W3CDTF">2021-02-11T12:41:00Z</dcterms:created>
  <dcterms:modified xsi:type="dcterms:W3CDTF">2021-02-11T12:41:00Z</dcterms:modified>
</cp:coreProperties>
</file>